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145DA" w14:textId="77777777" w:rsidR="00663B39" w:rsidRPr="006031B6" w:rsidRDefault="00663B39" w:rsidP="006031B6">
      <w:pPr>
        <w:jc w:val="right"/>
        <w:rPr>
          <w:iCs/>
        </w:rPr>
      </w:pPr>
      <w:r w:rsidRPr="006031B6">
        <w:rPr>
          <w:bCs/>
        </w:rPr>
        <w:t>1.pielikums</w:t>
      </w:r>
    </w:p>
    <w:p w14:paraId="4E0EDE16" w14:textId="77777777" w:rsidR="00970F33" w:rsidRPr="006031B6" w:rsidRDefault="00970F33" w:rsidP="006031B6">
      <w:pPr>
        <w:jc w:val="right"/>
        <w:rPr>
          <w:sz w:val="20"/>
          <w:szCs w:val="20"/>
        </w:rPr>
      </w:pPr>
      <w:r w:rsidRPr="006031B6">
        <w:rPr>
          <w:sz w:val="20"/>
          <w:szCs w:val="20"/>
        </w:rPr>
        <w:t>Tirgus izpētei</w:t>
      </w:r>
    </w:p>
    <w:p w14:paraId="36A580CC" w14:textId="63FC4FB1" w:rsidR="00140F2B" w:rsidRPr="006031B6" w:rsidRDefault="00970F33" w:rsidP="006031B6">
      <w:pPr>
        <w:jc w:val="right"/>
        <w:rPr>
          <w:sz w:val="20"/>
          <w:szCs w:val="20"/>
        </w:rPr>
      </w:pPr>
      <w:r w:rsidRPr="006031B6">
        <w:rPr>
          <w:sz w:val="20"/>
          <w:szCs w:val="20"/>
        </w:rPr>
        <w:t>“</w:t>
      </w:r>
      <w:r w:rsidR="00140F2B" w:rsidRPr="006031B6">
        <w:rPr>
          <w:sz w:val="20"/>
          <w:szCs w:val="20"/>
        </w:rPr>
        <w:t>Log</w:t>
      </w:r>
      <w:r w:rsidR="00930BBD" w:rsidRPr="006031B6">
        <w:rPr>
          <w:sz w:val="20"/>
          <w:szCs w:val="20"/>
        </w:rPr>
        <w:t>u un palodžu piegāde un nomaiņa</w:t>
      </w:r>
    </w:p>
    <w:p w14:paraId="2B6AD653" w14:textId="1A3677FA" w:rsidR="00970F33" w:rsidRPr="006031B6" w:rsidRDefault="00140F2B" w:rsidP="006031B6">
      <w:pPr>
        <w:jc w:val="right"/>
        <w:rPr>
          <w:sz w:val="20"/>
          <w:szCs w:val="20"/>
        </w:rPr>
      </w:pPr>
      <w:r w:rsidRPr="006031B6">
        <w:rPr>
          <w:sz w:val="20"/>
          <w:szCs w:val="20"/>
        </w:rPr>
        <w:t>Balvu novada pašvaldībai piederošos dzīvokļos</w:t>
      </w:r>
      <w:r w:rsidR="00970F33" w:rsidRPr="006031B6">
        <w:rPr>
          <w:sz w:val="20"/>
          <w:szCs w:val="20"/>
        </w:rPr>
        <w:t>”</w:t>
      </w:r>
    </w:p>
    <w:p w14:paraId="3CACE9F2" w14:textId="2308DFA5" w:rsidR="00970F33" w:rsidRPr="006031B6" w:rsidRDefault="00970F33" w:rsidP="006031B6">
      <w:pPr>
        <w:jc w:val="right"/>
        <w:rPr>
          <w:sz w:val="20"/>
          <w:szCs w:val="20"/>
        </w:rPr>
      </w:pPr>
      <w:r w:rsidRPr="006031B6">
        <w:rPr>
          <w:sz w:val="20"/>
          <w:szCs w:val="20"/>
        </w:rPr>
        <w:t>(ID Nr.</w:t>
      </w:r>
      <w:r w:rsidR="007D4F91">
        <w:rPr>
          <w:sz w:val="20"/>
          <w:szCs w:val="20"/>
        </w:rPr>
        <w:t>BAP/2026/1.15/1/TID</w:t>
      </w:r>
      <w:r w:rsidRPr="006031B6">
        <w:rPr>
          <w:sz w:val="20"/>
          <w:szCs w:val="20"/>
        </w:rPr>
        <w:t xml:space="preserve"> )</w:t>
      </w:r>
    </w:p>
    <w:p w14:paraId="1AD66CAB" w14:textId="77777777" w:rsidR="004633EB" w:rsidRPr="006031B6" w:rsidRDefault="004633EB" w:rsidP="006031B6">
      <w:pPr>
        <w:jc w:val="both"/>
      </w:pPr>
    </w:p>
    <w:p w14:paraId="64536238" w14:textId="77777777" w:rsidR="00663B39" w:rsidRPr="006031B6" w:rsidRDefault="00663B39" w:rsidP="006031B6">
      <w:pPr>
        <w:jc w:val="center"/>
        <w:rPr>
          <w:b/>
          <w:bCs/>
          <w:color w:val="000000" w:themeColor="text1"/>
          <w:sz w:val="28"/>
          <w:szCs w:val="28"/>
        </w:rPr>
      </w:pPr>
      <w:r w:rsidRPr="006031B6">
        <w:rPr>
          <w:b/>
          <w:bCs/>
          <w:color w:val="000000" w:themeColor="text1"/>
          <w:sz w:val="28"/>
          <w:szCs w:val="28"/>
        </w:rPr>
        <w:t>TEHNISKĀ SPECIFIKĀCIJA</w:t>
      </w:r>
    </w:p>
    <w:p w14:paraId="1FE015AC" w14:textId="204EB5C7" w:rsidR="00970F33" w:rsidRPr="006031B6" w:rsidRDefault="00970F33" w:rsidP="006031B6">
      <w:pPr>
        <w:jc w:val="center"/>
        <w:rPr>
          <w:b/>
          <w:sz w:val="28"/>
          <w:szCs w:val="28"/>
        </w:rPr>
      </w:pPr>
      <w:bookmarkStart w:id="0" w:name="_Hlk205798122"/>
      <w:r w:rsidRPr="006031B6">
        <w:rPr>
          <w:b/>
          <w:sz w:val="28"/>
          <w:szCs w:val="28"/>
        </w:rPr>
        <w:t>“</w:t>
      </w:r>
      <w:r w:rsidR="00140F2B" w:rsidRPr="006031B6">
        <w:rPr>
          <w:b/>
          <w:sz w:val="28"/>
          <w:szCs w:val="28"/>
        </w:rPr>
        <w:t>Logu un palodžu piegāde un nomaiņa Balvu novada pašvaldībai piederošos dzīvokļos</w:t>
      </w:r>
      <w:r w:rsidRPr="006031B6">
        <w:rPr>
          <w:b/>
          <w:sz w:val="28"/>
          <w:szCs w:val="28"/>
        </w:rPr>
        <w:t>”</w:t>
      </w:r>
    </w:p>
    <w:p w14:paraId="72AC321C" w14:textId="0EF857AA" w:rsidR="00970F33" w:rsidRPr="006031B6" w:rsidRDefault="00970F33" w:rsidP="006031B6">
      <w:pPr>
        <w:jc w:val="center"/>
        <w:rPr>
          <w:b/>
          <w:sz w:val="28"/>
          <w:szCs w:val="28"/>
        </w:rPr>
      </w:pPr>
      <w:r w:rsidRPr="006031B6">
        <w:rPr>
          <w:b/>
          <w:sz w:val="28"/>
          <w:szCs w:val="28"/>
        </w:rPr>
        <w:t>(ID Nr.</w:t>
      </w:r>
      <w:r w:rsidR="00B953D3">
        <w:rPr>
          <w:b/>
          <w:sz w:val="28"/>
          <w:szCs w:val="28"/>
        </w:rPr>
        <w:t xml:space="preserve"> </w:t>
      </w:r>
      <w:r w:rsidR="007D4F91">
        <w:rPr>
          <w:b/>
          <w:sz w:val="28"/>
          <w:szCs w:val="28"/>
        </w:rPr>
        <w:t>BAP/2026/1.15/1/TID</w:t>
      </w:r>
      <w:r w:rsidRPr="006031B6">
        <w:rPr>
          <w:b/>
          <w:sz w:val="28"/>
          <w:szCs w:val="28"/>
        </w:rPr>
        <w:t xml:space="preserve"> </w:t>
      </w:r>
      <w:r w:rsidRPr="006031B6">
        <w:rPr>
          <w:b/>
          <w:color w:val="000000"/>
          <w:sz w:val="28"/>
          <w:szCs w:val="28"/>
        </w:rPr>
        <w:t>)</w:t>
      </w:r>
    </w:p>
    <w:bookmarkEnd w:id="0"/>
    <w:p w14:paraId="2F634C00" w14:textId="77777777" w:rsidR="00663B39" w:rsidRPr="006031B6" w:rsidRDefault="00663B39" w:rsidP="006031B6">
      <w:pPr>
        <w:jc w:val="both"/>
        <w:rPr>
          <w:bCs/>
        </w:rPr>
      </w:pPr>
    </w:p>
    <w:p w14:paraId="1D8309EA" w14:textId="6A428111" w:rsidR="004633EB" w:rsidRPr="006031B6" w:rsidRDefault="004633EB" w:rsidP="006031B6">
      <w:pPr>
        <w:suppressAutoHyphens w:val="0"/>
        <w:jc w:val="both"/>
      </w:pPr>
      <w:r w:rsidRPr="006031B6">
        <w:rPr>
          <w:b/>
          <w:bCs/>
          <w:color w:val="000000"/>
          <w:lang w:eastAsia="lv-LV"/>
        </w:rPr>
        <w:t>Tirgus izpētes priekšmets:</w:t>
      </w:r>
      <w:r w:rsidR="001500D0" w:rsidRPr="006031B6">
        <w:rPr>
          <w:color w:val="000000"/>
          <w:lang w:eastAsia="lv-LV"/>
        </w:rPr>
        <w:t xml:space="preserve"> </w:t>
      </w:r>
      <w:r w:rsidR="00140F2B" w:rsidRPr="006031B6">
        <w:t>Logu un palodžu piegāde un nomaiņa ar pilnu apdari Balvu novada pašvaldībai piederošos dzīvokļos</w:t>
      </w:r>
      <w:r w:rsidR="00CD7884" w:rsidRPr="006031B6">
        <w:t>.</w:t>
      </w:r>
    </w:p>
    <w:p w14:paraId="7E13DB61" w14:textId="77777777" w:rsidR="00D11AF6" w:rsidRPr="006031B6" w:rsidRDefault="00D11AF6" w:rsidP="006031B6">
      <w:pPr>
        <w:suppressAutoHyphens w:val="0"/>
        <w:jc w:val="both"/>
      </w:pPr>
    </w:p>
    <w:p w14:paraId="2D560898" w14:textId="1AC38A7D" w:rsidR="00140F2B" w:rsidRPr="006031B6" w:rsidRDefault="00140F2B" w:rsidP="006031B6">
      <w:pPr>
        <w:suppressAutoHyphens w:val="0"/>
        <w:jc w:val="center"/>
        <w:rPr>
          <w:b/>
          <w:bCs/>
          <w:sz w:val="28"/>
          <w:szCs w:val="28"/>
        </w:rPr>
      </w:pPr>
      <w:r w:rsidRPr="006031B6">
        <w:rPr>
          <w:b/>
          <w:bCs/>
          <w:sz w:val="28"/>
          <w:szCs w:val="28"/>
        </w:rPr>
        <w:t>Pasūtītāja prasības</w:t>
      </w:r>
    </w:p>
    <w:p w14:paraId="4132AFF8" w14:textId="77777777" w:rsidR="00CC1EA4" w:rsidRPr="006031B6" w:rsidRDefault="00CC1EA4" w:rsidP="006031B6">
      <w:pPr>
        <w:suppressAutoHyphens w:val="0"/>
        <w:jc w:val="both"/>
        <w:rPr>
          <w:bCs/>
        </w:rPr>
      </w:pPr>
    </w:p>
    <w:p w14:paraId="7EB6927C" w14:textId="323CEA49" w:rsidR="006031B6" w:rsidRDefault="004351A2" w:rsidP="00FB4C80">
      <w:pPr>
        <w:pStyle w:val="Sarakstarindkopa"/>
        <w:widowControl w:val="0"/>
        <w:numPr>
          <w:ilvl w:val="0"/>
          <w:numId w:val="17"/>
        </w:numPr>
        <w:spacing w:before="0" w:beforeAutospacing="0" w:after="0" w:afterAutospacing="0"/>
        <w:ind w:left="426" w:right="-1" w:hanging="426"/>
        <w:jc w:val="both"/>
        <w:rPr>
          <w:lang w:val="lv-LV"/>
        </w:rPr>
      </w:pPr>
      <w:r w:rsidRPr="006031B6">
        <w:rPr>
          <w:lang w:val="lv-LV"/>
        </w:rPr>
        <w:t>Pirms logu nomaiņas</w:t>
      </w:r>
      <w:r w:rsidR="00FB4C80">
        <w:rPr>
          <w:lang w:val="lv-LV"/>
        </w:rPr>
        <w:t>,</w:t>
      </w:r>
      <w:r w:rsidRPr="006031B6">
        <w:rPr>
          <w:lang w:val="lv-LV"/>
        </w:rPr>
        <w:t xml:space="preserve"> </w:t>
      </w:r>
      <w:r w:rsidR="00FB4C80">
        <w:rPr>
          <w:lang w:val="lv-LV"/>
        </w:rPr>
        <w:t>p</w:t>
      </w:r>
      <w:r w:rsidRPr="006031B6">
        <w:rPr>
          <w:lang w:val="lv-LV"/>
        </w:rPr>
        <w:t>iegādātājs veic precīzus mērījumus visiem logiem</w:t>
      </w:r>
      <w:r w:rsidR="003550F6">
        <w:rPr>
          <w:lang w:val="lv-LV"/>
        </w:rPr>
        <w:t xml:space="preserve"> kopā ar pasūtītāju</w:t>
      </w:r>
      <w:r w:rsidRPr="006031B6">
        <w:rPr>
          <w:lang w:val="lv-LV"/>
        </w:rPr>
        <w:t xml:space="preserve">, mērījumu laiku saskaņojot </w:t>
      </w:r>
      <w:r w:rsidR="00FB4C80">
        <w:rPr>
          <w:lang w:val="lv-LV"/>
        </w:rPr>
        <w:t>ar p</w:t>
      </w:r>
      <w:r w:rsidRPr="006031B6">
        <w:rPr>
          <w:lang w:val="lv-LV"/>
        </w:rPr>
        <w:t>asūtītāju.</w:t>
      </w:r>
    </w:p>
    <w:p w14:paraId="12C0669C" w14:textId="4EBAF020" w:rsidR="006031B6" w:rsidRDefault="004351A2" w:rsidP="00FB4C80">
      <w:pPr>
        <w:pStyle w:val="Sarakstarindkopa"/>
        <w:widowControl w:val="0"/>
        <w:numPr>
          <w:ilvl w:val="0"/>
          <w:numId w:val="17"/>
        </w:numPr>
        <w:spacing w:before="0" w:beforeAutospacing="0" w:after="0" w:afterAutospacing="0"/>
        <w:ind w:left="426" w:right="-1" w:hanging="426"/>
        <w:jc w:val="both"/>
        <w:rPr>
          <w:lang w:val="lv-LV"/>
        </w:rPr>
      </w:pPr>
      <w:r w:rsidRPr="006031B6">
        <w:rPr>
          <w:lang w:val="lv-LV"/>
        </w:rPr>
        <w:t>Objektā uz vietas veicamo darbu (montāža, aiļu apdare un dekoratīvo elementu atjaunošana u.c.) laiki jāsaskaņo</w:t>
      </w:r>
      <w:r w:rsidR="00FB4C80">
        <w:rPr>
          <w:lang w:val="lv-LV"/>
        </w:rPr>
        <w:t xml:space="preserve"> ar p</w:t>
      </w:r>
      <w:r w:rsidRPr="006031B6">
        <w:rPr>
          <w:lang w:val="lv-LV"/>
        </w:rPr>
        <w:t>asūtītāju.</w:t>
      </w:r>
    </w:p>
    <w:p w14:paraId="355E249D" w14:textId="7A2D2CEF" w:rsidR="00994243" w:rsidRPr="006031B6" w:rsidRDefault="00CC1EA4" w:rsidP="00FB4C80">
      <w:pPr>
        <w:pStyle w:val="Sarakstarindkopa"/>
        <w:widowControl w:val="0"/>
        <w:numPr>
          <w:ilvl w:val="0"/>
          <w:numId w:val="17"/>
        </w:numPr>
        <w:spacing w:before="0" w:beforeAutospacing="0" w:after="0" w:afterAutospacing="0"/>
        <w:ind w:left="426" w:right="-1" w:hanging="426"/>
        <w:jc w:val="both"/>
        <w:rPr>
          <w:lang w:val="lv-LV"/>
        </w:rPr>
      </w:pPr>
      <w:r w:rsidRPr="006031B6">
        <w:rPr>
          <w:b/>
          <w:bCs/>
          <w:lang w:val="lv-LV"/>
        </w:rPr>
        <w:t>Logi, to rāmji un palodzes:</w:t>
      </w:r>
    </w:p>
    <w:tbl>
      <w:tblPr>
        <w:tblStyle w:val="Reatabula"/>
        <w:tblW w:w="0" w:type="auto"/>
        <w:tblLook w:val="04A0" w:firstRow="1" w:lastRow="0" w:firstColumn="1" w:lastColumn="0" w:noHBand="0" w:noVBand="1"/>
      </w:tblPr>
      <w:tblGrid>
        <w:gridCol w:w="1980"/>
        <w:gridCol w:w="2126"/>
        <w:gridCol w:w="4955"/>
      </w:tblGrid>
      <w:tr w:rsidR="00140F2B" w:rsidRPr="006031B6" w14:paraId="091E6D77" w14:textId="77777777" w:rsidTr="00CC1EA4">
        <w:tc>
          <w:tcPr>
            <w:tcW w:w="1980" w:type="dxa"/>
            <w:vMerge w:val="restart"/>
          </w:tcPr>
          <w:p w14:paraId="0CD50A42" w14:textId="556FFB1D" w:rsidR="00140F2B" w:rsidRPr="006031B6" w:rsidRDefault="006031B6" w:rsidP="00642A62">
            <w:pPr>
              <w:suppressAutoHyphens w:val="0"/>
            </w:pPr>
            <w:r>
              <w:t>PVC logi</w:t>
            </w:r>
          </w:p>
        </w:tc>
        <w:tc>
          <w:tcPr>
            <w:tcW w:w="2126" w:type="dxa"/>
          </w:tcPr>
          <w:p w14:paraId="63F74F08" w14:textId="0E8EC42E" w:rsidR="00140F2B" w:rsidRPr="006031B6" w:rsidRDefault="00140F2B" w:rsidP="00642A62">
            <w:pPr>
              <w:suppressAutoHyphens w:val="0"/>
            </w:pPr>
            <w:r w:rsidRPr="006031B6">
              <w:rPr>
                <w:rFonts w:eastAsia="Calibri"/>
                <w:lang w:eastAsia="lv-LV"/>
              </w:rPr>
              <w:t>Krāsa</w:t>
            </w:r>
          </w:p>
        </w:tc>
        <w:tc>
          <w:tcPr>
            <w:tcW w:w="4955" w:type="dxa"/>
          </w:tcPr>
          <w:p w14:paraId="219FC392" w14:textId="29C34C2B" w:rsidR="00140F2B" w:rsidRPr="006031B6" w:rsidRDefault="00140F2B" w:rsidP="00642A62">
            <w:pPr>
              <w:suppressAutoHyphens w:val="0"/>
            </w:pPr>
            <w:r w:rsidRPr="006031B6">
              <w:rPr>
                <w:rFonts w:eastAsia="Calibri"/>
                <w:lang w:eastAsia="lv-LV"/>
              </w:rPr>
              <w:t>ārpuse balta, iekšpuse balta</w:t>
            </w:r>
          </w:p>
        </w:tc>
      </w:tr>
      <w:tr w:rsidR="00140F2B" w:rsidRPr="006031B6" w14:paraId="0E44F102" w14:textId="77777777" w:rsidTr="00CC1EA4">
        <w:tc>
          <w:tcPr>
            <w:tcW w:w="1980" w:type="dxa"/>
            <w:vMerge/>
          </w:tcPr>
          <w:p w14:paraId="6F5A3543" w14:textId="77777777" w:rsidR="00140F2B" w:rsidRPr="006031B6" w:rsidRDefault="00140F2B" w:rsidP="00642A62">
            <w:pPr>
              <w:suppressAutoHyphens w:val="0"/>
            </w:pPr>
          </w:p>
        </w:tc>
        <w:tc>
          <w:tcPr>
            <w:tcW w:w="2126" w:type="dxa"/>
          </w:tcPr>
          <w:p w14:paraId="72BA2CAB" w14:textId="3F674F53" w:rsidR="00140F2B" w:rsidRPr="006031B6" w:rsidRDefault="00140F2B" w:rsidP="00642A62">
            <w:pPr>
              <w:suppressAutoHyphens w:val="0"/>
            </w:pPr>
            <w:r w:rsidRPr="006031B6">
              <w:rPr>
                <w:rFonts w:eastAsia="Calibri"/>
                <w:lang w:eastAsia="lv-LV"/>
              </w:rPr>
              <w:t>Stikls</w:t>
            </w:r>
          </w:p>
        </w:tc>
        <w:tc>
          <w:tcPr>
            <w:tcW w:w="4955" w:type="dxa"/>
          </w:tcPr>
          <w:p w14:paraId="6B509A86" w14:textId="71DF74B4" w:rsidR="00140F2B" w:rsidRPr="006031B6" w:rsidRDefault="00140F2B" w:rsidP="00642A62">
            <w:pPr>
              <w:suppressAutoHyphens w:val="0"/>
            </w:pPr>
            <w:r w:rsidRPr="006031B6">
              <w:rPr>
                <w:rFonts w:eastAsia="Calibri"/>
                <w:lang w:eastAsia="lv-LV"/>
              </w:rPr>
              <w:t>selektīva stikla pakete ar siltuma caurlaidības koef. Kw= 1</w:t>
            </w:r>
            <w:r w:rsidR="007608F9">
              <w:rPr>
                <w:rFonts w:eastAsia="Calibri"/>
                <w:lang w:eastAsia="lv-LV"/>
              </w:rPr>
              <w:t>,</w:t>
            </w:r>
            <w:r w:rsidR="00FB4C80">
              <w:rPr>
                <w:rFonts w:eastAsia="Calibri"/>
                <w:lang w:eastAsia="lv-LV"/>
              </w:rPr>
              <w:t>0 w/</w:t>
            </w:r>
            <w:r w:rsidRPr="006031B6">
              <w:rPr>
                <w:rFonts w:eastAsia="Calibri"/>
                <w:lang w:eastAsia="lv-LV"/>
              </w:rPr>
              <w:t>m</w:t>
            </w:r>
            <w:r w:rsidRPr="006031B6">
              <w:rPr>
                <w:rFonts w:eastAsia="Calibri"/>
                <w:vertAlign w:val="superscript"/>
                <w:lang w:eastAsia="lv-LV"/>
              </w:rPr>
              <w:t>2</w:t>
            </w:r>
          </w:p>
        </w:tc>
      </w:tr>
      <w:tr w:rsidR="00140F2B" w:rsidRPr="006031B6" w14:paraId="7D8A83A9" w14:textId="77777777" w:rsidTr="00CC1EA4">
        <w:tc>
          <w:tcPr>
            <w:tcW w:w="1980" w:type="dxa"/>
            <w:vMerge/>
          </w:tcPr>
          <w:p w14:paraId="05DE839E" w14:textId="77777777" w:rsidR="00140F2B" w:rsidRPr="006031B6" w:rsidRDefault="00140F2B" w:rsidP="00642A62">
            <w:pPr>
              <w:suppressAutoHyphens w:val="0"/>
            </w:pPr>
          </w:p>
        </w:tc>
        <w:tc>
          <w:tcPr>
            <w:tcW w:w="2126" w:type="dxa"/>
          </w:tcPr>
          <w:p w14:paraId="446BE61E" w14:textId="0FA98AD4" w:rsidR="00140F2B" w:rsidRPr="006031B6" w:rsidRDefault="00140F2B" w:rsidP="00642A62">
            <w:pPr>
              <w:suppressAutoHyphens w:val="0"/>
            </w:pPr>
            <w:r w:rsidRPr="006031B6">
              <w:t>Profili</w:t>
            </w:r>
          </w:p>
        </w:tc>
        <w:tc>
          <w:tcPr>
            <w:tcW w:w="4955" w:type="dxa"/>
          </w:tcPr>
          <w:p w14:paraId="2CC0F004" w14:textId="59E4FF53" w:rsidR="00140F2B" w:rsidRPr="006031B6" w:rsidRDefault="00140F2B" w:rsidP="00642A62">
            <w:pPr>
              <w:suppressAutoHyphens w:val="0"/>
            </w:pPr>
            <w:r w:rsidRPr="006031B6">
              <w:t>piecu vai sešu kameru profili ar siltuma caurlaidības 3</w:t>
            </w:r>
            <w:r w:rsidR="00BE0192">
              <w:t>K</w:t>
            </w:r>
            <w:r w:rsidR="006031B6">
              <w:t xml:space="preserve"> (44-48mm biezām, trīs stiklu pakete)</w:t>
            </w:r>
          </w:p>
          <w:p w14:paraId="7A67DCB2" w14:textId="24AE8E65" w:rsidR="00140F2B" w:rsidRPr="006031B6" w:rsidRDefault="007608F9" w:rsidP="00642A62">
            <w:pPr>
              <w:suppressAutoHyphens w:val="0"/>
            </w:pPr>
            <w:r>
              <w:t>U= 0,5 W/</w:t>
            </w:r>
            <w:r w:rsidR="00140F2B" w:rsidRPr="006031B6">
              <w:t>m</w:t>
            </w:r>
            <w:r w:rsidR="00140F2B" w:rsidRPr="006031B6">
              <w:rPr>
                <w:vertAlign w:val="superscript"/>
              </w:rPr>
              <w:t>2</w:t>
            </w:r>
            <w:r>
              <w:t>K</w:t>
            </w:r>
          </w:p>
        </w:tc>
      </w:tr>
      <w:tr w:rsidR="00CC1EA4" w:rsidRPr="006031B6" w14:paraId="5734C267" w14:textId="77777777" w:rsidTr="00CC1EA4">
        <w:tc>
          <w:tcPr>
            <w:tcW w:w="1980" w:type="dxa"/>
            <w:vMerge w:val="restart"/>
          </w:tcPr>
          <w:p w14:paraId="45E9D2EB" w14:textId="08EE4AB1" w:rsidR="00CC1EA4" w:rsidRPr="006031B6" w:rsidRDefault="00CC1EA4" w:rsidP="00642A62">
            <w:pPr>
              <w:suppressAutoHyphens w:val="0"/>
            </w:pPr>
            <w:r w:rsidRPr="006031B6">
              <w:t>Logu rāmji</w:t>
            </w:r>
          </w:p>
        </w:tc>
        <w:tc>
          <w:tcPr>
            <w:tcW w:w="2126" w:type="dxa"/>
          </w:tcPr>
          <w:p w14:paraId="364D6A32" w14:textId="528D3ACC" w:rsidR="00CC1EA4" w:rsidRPr="006031B6" w:rsidRDefault="00FB4C80" w:rsidP="00642A62">
            <w:pPr>
              <w:suppressAutoHyphens w:val="0"/>
            </w:pPr>
            <w:r>
              <w:t>Iebūves dziļums</w:t>
            </w:r>
          </w:p>
        </w:tc>
        <w:tc>
          <w:tcPr>
            <w:tcW w:w="4955" w:type="dxa"/>
          </w:tcPr>
          <w:p w14:paraId="52EFDE6C" w14:textId="50BC71D4" w:rsidR="00CC1EA4" w:rsidRPr="006031B6" w:rsidRDefault="00CC1EA4" w:rsidP="00642A62">
            <w:pPr>
              <w:suppressAutoHyphens w:val="0"/>
            </w:pPr>
            <w:r w:rsidRPr="006031B6">
              <w:t>76-86 mm</w:t>
            </w:r>
          </w:p>
        </w:tc>
      </w:tr>
      <w:tr w:rsidR="00CC1EA4" w:rsidRPr="006031B6" w14:paraId="66C0EF69" w14:textId="77777777" w:rsidTr="00CC1EA4">
        <w:tc>
          <w:tcPr>
            <w:tcW w:w="1980" w:type="dxa"/>
            <w:vMerge/>
          </w:tcPr>
          <w:p w14:paraId="1E12DC36" w14:textId="77777777" w:rsidR="00CC1EA4" w:rsidRPr="006031B6" w:rsidRDefault="00CC1EA4" w:rsidP="00642A62">
            <w:pPr>
              <w:suppressAutoHyphens w:val="0"/>
            </w:pPr>
          </w:p>
        </w:tc>
        <w:tc>
          <w:tcPr>
            <w:tcW w:w="2126" w:type="dxa"/>
          </w:tcPr>
          <w:p w14:paraId="5496C195" w14:textId="1EC8A3C7" w:rsidR="00CC1EA4" w:rsidRPr="006031B6" w:rsidRDefault="00CC1EA4" w:rsidP="00642A62">
            <w:pPr>
              <w:suppressAutoHyphens w:val="0"/>
            </w:pPr>
            <w:r w:rsidRPr="006031B6">
              <w:t>Rāmja Uf</w:t>
            </w:r>
          </w:p>
        </w:tc>
        <w:tc>
          <w:tcPr>
            <w:tcW w:w="4955" w:type="dxa"/>
          </w:tcPr>
          <w:p w14:paraId="368D5349" w14:textId="11BC9EBB" w:rsidR="00CC1EA4" w:rsidRPr="006031B6" w:rsidRDefault="007608F9" w:rsidP="00642A62">
            <w:pPr>
              <w:suppressAutoHyphens w:val="0"/>
            </w:pPr>
            <w:r>
              <w:t>~1,</w:t>
            </w:r>
            <w:r w:rsidR="00CC1EA4" w:rsidRPr="006031B6">
              <w:t>0 W/m</w:t>
            </w:r>
            <w:r w:rsidR="00CC1EA4" w:rsidRPr="007608F9">
              <w:rPr>
                <w:vertAlign w:val="superscript"/>
              </w:rPr>
              <w:t>2</w:t>
            </w:r>
            <w:r w:rsidR="00CC1EA4" w:rsidRPr="006031B6">
              <w:t>K</w:t>
            </w:r>
          </w:p>
        </w:tc>
      </w:tr>
      <w:tr w:rsidR="00CC1EA4" w:rsidRPr="006031B6" w14:paraId="73D11CA5" w14:textId="77777777" w:rsidTr="00CC1EA4">
        <w:tc>
          <w:tcPr>
            <w:tcW w:w="1980" w:type="dxa"/>
            <w:vMerge/>
          </w:tcPr>
          <w:p w14:paraId="429F7E5D" w14:textId="77777777" w:rsidR="00CC1EA4" w:rsidRPr="006031B6" w:rsidRDefault="00CC1EA4" w:rsidP="00642A62">
            <w:pPr>
              <w:suppressAutoHyphens w:val="0"/>
            </w:pPr>
          </w:p>
        </w:tc>
        <w:tc>
          <w:tcPr>
            <w:tcW w:w="2126" w:type="dxa"/>
          </w:tcPr>
          <w:p w14:paraId="7BBF8967" w14:textId="0C9A7026" w:rsidR="00CC1EA4" w:rsidRPr="006031B6" w:rsidRDefault="00CC1EA4" w:rsidP="00642A62">
            <w:pPr>
              <w:suppressAutoHyphens w:val="0"/>
            </w:pPr>
            <w:r w:rsidRPr="006031B6">
              <w:t>Stikla paketes Ug</w:t>
            </w:r>
          </w:p>
        </w:tc>
        <w:tc>
          <w:tcPr>
            <w:tcW w:w="4955" w:type="dxa"/>
          </w:tcPr>
          <w:p w14:paraId="7E072987" w14:textId="39102328" w:rsidR="00CC1EA4" w:rsidRPr="006031B6" w:rsidRDefault="007608F9" w:rsidP="00642A62">
            <w:pPr>
              <w:widowControl w:val="0"/>
              <w:overflowPunct w:val="0"/>
              <w:ind w:right="-1"/>
            </w:pPr>
            <w:r>
              <w:t>0,</w:t>
            </w:r>
            <w:r w:rsidR="00CC1EA4" w:rsidRPr="006031B6">
              <w:t>5 W/m</w:t>
            </w:r>
            <w:r w:rsidR="00CC1EA4" w:rsidRPr="007608F9">
              <w:rPr>
                <w:vertAlign w:val="superscript"/>
              </w:rPr>
              <w:t>2</w:t>
            </w:r>
            <w:r w:rsidR="00CC1EA4" w:rsidRPr="006031B6">
              <w:t>K</w:t>
            </w:r>
          </w:p>
        </w:tc>
      </w:tr>
      <w:tr w:rsidR="00CC1EA4" w:rsidRPr="006031B6" w14:paraId="298BB757" w14:textId="77777777" w:rsidTr="00CC1EA4">
        <w:tc>
          <w:tcPr>
            <w:tcW w:w="1980" w:type="dxa"/>
            <w:vMerge/>
          </w:tcPr>
          <w:p w14:paraId="15507143" w14:textId="77777777" w:rsidR="00CC1EA4" w:rsidRPr="006031B6" w:rsidRDefault="00CC1EA4" w:rsidP="00642A62">
            <w:pPr>
              <w:suppressAutoHyphens w:val="0"/>
            </w:pPr>
          </w:p>
        </w:tc>
        <w:tc>
          <w:tcPr>
            <w:tcW w:w="2126" w:type="dxa"/>
          </w:tcPr>
          <w:p w14:paraId="4A15DA53" w14:textId="2009A491" w:rsidR="00CC1EA4" w:rsidRPr="006031B6" w:rsidRDefault="00CC1EA4" w:rsidP="00642A62">
            <w:pPr>
              <w:suppressAutoHyphens w:val="0"/>
            </w:pPr>
            <w:r w:rsidRPr="006031B6">
              <w:t>Loga kopējais Uw</w:t>
            </w:r>
          </w:p>
        </w:tc>
        <w:tc>
          <w:tcPr>
            <w:tcW w:w="4955" w:type="dxa"/>
          </w:tcPr>
          <w:p w14:paraId="43658AD4" w14:textId="68BD0E3D" w:rsidR="00CC1EA4" w:rsidRPr="006031B6" w:rsidRDefault="00CC1EA4" w:rsidP="00642A62">
            <w:pPr>
              <w:suppressAutoHyphens w:val="0"/>
            </w:pPr>
            <w:r w:rsidRPr="006031B6">
              <w:t>0.6-1.0W/m2K</w:t>
            </w:r>
          </w:p>
        </w:tc>
      </w:tr>
      <w:tr w:rsidR="00CC1EA4" w:rsidRPr="006031B6" w14:paraId="0D1FC660" w14:textId="77777777" w:rsidTr="00CC1EA4">
        <w:tc>
          <w:tcPr>
            <w:tcW w:w="1980" w:type="dxa"/>
            <w:vMerge/>
          </w:tcPr>
          <w:p w14:paraId="700553A7" w14:textId="77777777" w:rsidR="00CC1EA4" w:rsidRPr="006031B6" w:rsidRDefault="00CC1EA4" w:rsidP="00642A62">
            <w:pPr>
              <w:suppressAutoHyphens w:val="0"/>
            </w:pPr>
          </w:p>
        </w:tc>
        <w:tc>
          <w:tcPr>
            <w:tcW w:w="2126" w:type="dxa"/>
          </w:tcPr>
          <w:p w14:paraId="17671FB6" w14:textId="22AAB083" w:rsidR="00CC1EA4" w:rsidRPr="006031B6" w:rsidRDefault="00CC1EA4" w:rsidP="00642A62">
            <w:pPr>
              <w:suppressAutoHyphens w:val="0"/>
            </w:pPr>
            <w:r w:rsidRPr="006031B6">
              <w:t>Vēja slodzes noturība</w:t>
            </w:r>
          </w:p>
        </w:tc>
        <w:tc>
          <w:tcPr>
            <w:tcW w:w="4955" w:type="dxa"/>
          </w:tcPr>
          <w:p w14:paraId="45A50F3B" w14:textId="77777777" w:rsidR="00CC1EA4" w:rsidRPr="006031B6" w:rsidRDefault="00CC1EA4" w:rsidP="00642A62">
            <w:pPr>
              <w:suppressAutoHyphens w:val="0"/>
            </w:pPr>
            <w:r w:rsidRPr="006031B6">
              <w:t>LVS EN 14351-1:2006</w:t>
            </w:r>
          </w:p>
          <w:p w14:paraId="6A384E46" w14:textId="66E842B1" w:rsidR="00CC1EA4" w:rsidRPr="006031B6" w:rsidRDefault="007608F9" w:rsidP="00642A62">
            <w:pPr>
              <w:suppressAutoHyphens w:val="0"/>
            </w:pPr>
            <w:r>
              <w:t>Klase ne zemāka par C4/B5</w:t>
            </w:r>
          </w:p>
        </w:tc>
      </w:tr>
      <w:tr w:rsidR="00CC1EA4" w:rsidRPr="006031B6" w14:paraId="05815BB9" w14:textId="77777777" w:rsidTr="00CC1EA4">
        <w:tc>
          <w:tcPr>
            <w:tcW w:w="1980" w:type="dxa"/>
            <w:vMerge/>
          </w:tcPr>
          <w:p w14:paraId="1709F66B" w14:textId="77777777" w:rsidR="00CC1EA4" w:rsidRPr="006031B6" w:rsidRDefault="00CC1EA4" w:rsidP="00642A62">
            <w:pPr>
              <w:suppressAutoHyphens w:val="0"/>
            </w:pPr>
          </w:p>
        </w:tc>
        <w:tc>
          <w:tcPr>
            <w:tcW w:w="2126" w:type="dxa"/>
          </w:tcPr>
          <w:p w14:paraId="743F1A6B" w14:textId="7B76F0B5" w:rsidR="00CC1EA4" w:rsidRPr="006031B6" w:rsidRDefault="00CC1EA4" w:rsidP="00642A62">
            <w:pPr>
              <w:suppressAutoHyphens w:val="0"/>
            </w:pPr>
            <w:r w:rsidRPr="006031B6">
              <w:t>Gaisa caurlaidība</w:t>
            </w:r>
          </w:p>
        </w:tc>
        <w:tc>
          <w:tcPr>
            <w:tcW w:w="4955" w:type="dxa"/>
          </w:tcPr>
          <w:p w14:paraId="0B8BA6F1" w14:textId="77777777" w:rsidR="00CC1EA4" w:rsidRPr="006031B6" w:rsidRDefault="00CC1EA4" w:rsidP="00642A62">
            <w:pPr>
              <w:suppressAutoHyphens w:val="0"/>
            </w:pPr>
            <w:r w:rsidRPr="006031B6">
              <w:t>LVS EN 14351-1:2006</w:t>
            </w:r>
          </w:p>
          <w:p w14:paraId="33E579E0" w14:textId="407E9025" w:rsidR="00CC1EA4" w:rsidRPr="006031B6" w:rsidRDefault="00CC1EA4" w:rsidP="00642A62">
            <w:pPr>
              <w:suppressAutoHyphens w:val="0"/>
            </w:pPr>
            <w:r w:rsidRPr="006031B6">
              <w:t>Klase ne zemāka par 4</w:t>
            </w:r>
          </w:p>
        </w:tc>
      </w:tr>
      <w:tr w:rsidR="00CC1EA4" w:rsidRPr="006031B6" w14:paraId="69578275" w14:textId="77777777" w:rsidTr="00CC1EA4">
        <w:tc>
          <w:tcPr>
            <w:tcW w:w="1980" w:type="dxa"/>
            <w:vMerge/>
          </w:tcPr>
          <w:p w14:paraId="4EA87769" w14:textId="77777777" w:rsidR="00CC1EA4" w:rsidRPr="006031B6" w:rsidRDefault="00CC1EA4" w:rsidP="00642A62">
            <w:pPr>
              <w:suppressAutoHyphens w:val="0"/>
            </w:pPr>
          </w:p>
        </w:tc>
        <w:tc>
          <w:tcPr>
            <w:tcW w:w="2126" w:type="dxa"/>
          </w:tcPr>
          <w:p w14:paraId="2FF9E19E" w14:textId="457F30E1" w:rsidR="00CC1EA4" w:rsidRPr="006031B6" w:rsidRDefault="00CC1EA4" w:rsidP="00642A62">
            <w:pPr>
              <w:suppressAutoHyphens w:val="0"/>
            </w:pPr>
            <w:r w:rsidRPr="006031B6">
              <w:t>Ūdensnecaurlaidība</w:t>
            </w:r>
          </w:p>
        </w:tc>
        <w:tc>
          <w:tcPr>
            <w:tcW w:w="4955" w:type="dxa"/>
          </w:tcPr>
          <w:p w14:paraId="28F3C0A1" w14:textId="77777777" w:rsidR="00CC1EA4" w:rsidRPr="006031B6" w:rsidRDefault="00CC1EA4" w:rsidP="00642A62">
            <w:pPr>
              <w:suppressAutoHyphens w:val="0"/>
            </w:pPr>
            <w:r w:rsidRPr="006031B6">
              <w:t>LVS EN 14351-1:2006</w:t>
            </w:r>
          </w:p>
          <w:p w14:paraId="20514883" w14:textId="51025779" w:rsidR="00CC1EA4" w:rsidRPr="006031B6" w:rsidRDefault="00CC1EA4" w:rsidP="00642A62">
            <w:pPr>
              <w:suppressAutoHyphens w:val="0"/>
            </w:pPr>
            <w:r w:rsidRPr="006031B6">
              <w:t>Klase ne zemāka par 9A</w:t>
            </w:r>
          </w:p>
        </w:tc>
      </w:tr>
      <w:tr w:rsidR="00CC1EA4" w:rsidRPr="006031B6" w14:paraId="73EFD324" w14:textId="77777777" w:rsidTr="00CC1EA4">
        <w:tc>
          <w:tcPr>
            <w:tcW w:w="1980" w:type="dxa"/>
            <w:vMerge/>
          </w:tcPr>
          <w:p w14:paraId="5D34BD89" w14:textId="77777777" w:rsidR="00CC1EA4" w:rsidRPr="006031B6" w:rsidRDefault="00CC1EA4" w:rsidP="00642A62">
            <w:pPr>
              <w:suppressAutoHyphens w:val="0"/>
            </w:pPr>
          </w:p>
        </w:tc>
        <w:tc>
          <w:tcPr>
            <w:tcW w:w="2126" w:type="dxa"/>
          </w:tcPr>
          <w:p w14:paraId="4B581459" w14:textId="7496E406" w:rsidR="00CC1EA4" w:rsidRPr="006031B6" w:rsidRDefault="00CC1EA4" w:rsidP="00642A62">
            <w:pPr>
              <w:suppressAutoHyphens w:val="0"/>
            </w:pPr>
            <w:r w:rsidRPr="006031B6">
              <w:t>Atkārtotas atvēršanas aizvēršanas izturība</w:t>
            </w:r>
          </w:p>
        </w:tc>
        <w:tc>
          <w:tcPr>
            <w:tcW w:w="4955" w:type="dxa"/>
          </w:tcPr>
          <w:p w14:paraId="37F845F4" w14:textId="74B96914" w:rsidR="00CC1EA4" w:rsidRPr="006031B6" w:rsidRDefault="007608F9" w:rsidP="00642A62">
            <w:pPr>
              <w:suppressAutoHyphens w:val="0"/>
            </w:pPr>
            <w:r>
              <w:t>LVS EN 12400:2003</w:t>
            </w:r>
          </w:p>
          <w:p w14:paraId="0D118389" w14:textId="4DA116E6" w:rsidR="00CC1EA4" w:rsidRPr="006031B6" w:rsidRDefault="00CC1EA4" w:rsidP="00642A62">
            <w:pPr>
              <w:suppressAutoHyphens w:val="0"/>
            </w:pPr>
            <w:r w:rsidRPr="006031B6">
              <w:t>vismaz 10000 reizes</w:t>
            </w:r>
          </w:p>
        </w:tc>
      </w:tr>
      <w:tr w:rsidR="00CC1EA4" w:rsidRPr="006031B6" w14:paraId="402D3957" w14:textId="77777777" w:rsidTr="00CC1EA4">
        <w:tc>
          <w:tcPr>
            <w:tcW w:w="1980" w:type="dxa"/>
            <w:vMerge/>
          </w:tcPr>
          <w:p w14:paraId="52840B01" w14:textId="77777777" w:rsidR="00CC1EA4" w:rsidRPr="006031B6" w:rsidRDefault="00CC1EA4" w:rsidP="00642A62">
            <w:pPr>
              <w:suppressAutoHyphens w:val="0"/>
            </w:pPr>
          </w:p>
        </w:tc>
        <w:tc>
          <w:tcPr>
            <w:tcW w:w="7081" w:type="dxa"/>
            <w:gridSpan w:val="2"/>
          </w:tcPr>
          <w:p w14:paraId="5BA41101" w14:textId="13CE3450" w:rsidR="00CC1EA4" w:rsidRPr="006031B6" w:rsidRDefault="00CC1EA4" w:rsidP="00642A62">
            <w:pPr>
              <w:widowControl w:val="0"/>
              <w:overflowPunct w:val="0"/>
              <w:ind w:right="-1"/>
            </w:pPr>
            <w:r w:rsidRPr="006031B6">
              <w:t>Redzamajiem rāmju un logu profilu virsmas laukumiem jābūt gludiem un līdzeniem, uz tiem nedrīkst atrasties s</w:t>
            </w:r>
            <w:r w:rsidR="007608F9">
              <w:t>vešķermeņi vai bojājuma vietas.</w:t>
            </w:r>
          </w:p>
        </w:tc>
      </w:tr>
      <w:tr w:rsidR="00CC1EA4" w:rsidRPr="006031B6" w14:paraId="04AE6BEF" w14:textId="77777777" w:rsidTr="00CC1EA4">
        <w:tc>
          <w:tcPr>
            <w:tcW w:w="1980" w:type="dxa"/>
            <w:vMerge/>
          </w:tcPr>
          <w:p w14:paraId="21FDA09D" w14:textId="77777777" w:rsidR="00CC1EA4" w:rsidRPr="006031B6" w:rsidRDefault="00CC1EA4" w:rsidP="00642A62">
            <w:pPr>
              <w:suppressAutoHyphens w:val="0"/>
            </w:pPr>
          </w:p>
        </w:tc>
        <w:tc>
          <w:tcPr>
            <w:tcW w:w="7081" w:type="dxa"/>
            <w:gridSpan w:val="2"/>
          </w:tcPr>
          <w:p w14:paraId="2A867E77" w14:textId="208D33DB" w:rsidR="00CC1EA4" w:rsidRPr="006031B6" w:rsidRDefault="00CC1EA4" w:rsidP="00642A62">
            <w:pPr>
              <w:suppressAutoHyphens w:val="0"/>
            </w:pPr>
            <w:r w:rsidRPr="006031B6">
              <w:t>Loga bloka izmērus nepieciešams precizēt objektā</w:t>
            </w:r>
            <w:r w:rsidR="00D768A6">
              <w:t>.</w:t>
            </w:r>
          </w:p>
        </w:tc>
      </w:tr>
      <w:tr w:rsidR="00CC1EA4" w:rsidRPr="006031B6" w14:paraId="56757D86" w14:textId="77777777" w:rsidTr="00CC1EA4">
        <w:tc>
          <w:tcPr>
            <w:tcW w:w="1980" w:type="dxa"/>
            <w:vMerge/>
          </w:tcPr>
          <w:p w14:paraId="326F54FD" w14:textId="77777777" w:rsidR="00CC1EA4" w:rsidRPr="006031B6" w:rsidRDefault="00CC1EA4" w:rsidP="00642A62">
            <w:pPr>
              <w:suppressAutoHyphens w:val="0"/>
            </w:pPr>
          </w:p>
        </w:tc>
        <w:tc>
          <w:tcPr>
            <w:tcW w:w="7081" w:type="dxa"/>
            <w:gridSpan w:val="2"/>
          </w:tcPr>
          <w:p w14:paraId="7C835C36" w14:textId="097C7B76" w:rsidR="00CC1EA4" w:rsidRPr="007608F9" w:rsidRDefault="00CC1EA4" w:rsidP="00642A62">
            <w:pPr>
              <w:widowControl w:val="0"/>
              <w:overflowPunct w:val="0"/>
              <w:ind w:right="-1"/>
            </w:pPr>
            <w:r w:rsidRPr="006031B6">
              <w:t xml:space="preserve">Logiem ir jābūt ražotiem un sertificētiem Eiropas Savienībā, marķētiem ar CE zīmi. PVC sienu biezums ne mazāks </w:t>
            </w:r>
            <w:r w:rsidR="007608F9">
              <w:rPr>
                <w:b/>
              </w:rPr>
              <w:t>kā 3mm</w:t>
            </w:r>
            <w:r w:rsidR="007608F9">
              <w:t>.</w:t>
            </w:r>
          </w:p>
        </w:tc>
      </w:tr>
      <w:tr w:rsidR="00CC1EA4" w:rsidRPr="006031B6" w14:paraId="6819D017" w14:textId="77777777" w:rsidTr="00CC1EA4">
        <w:tc>
          <w:tcPr>
            <w:tcW w:w="1980" w:type="dxa"/>
            <w:vMerge/>
          </w:tcPr>
          <w:p w14:paraId="745D6BE5" w14:textId="77777777" w:rsidR="00CC1EA4" w:rsidRPr="006031B6" w:rsidRDefault="00CC1EA4" w:rsidP="00642A62">
            <w:pPr>
              <w:suppressAutoHyphens w:val="0"/>
            </w:pPr>
          </w:p>
        </w:tc>
        <w:tc>
          <w:tcPr>
            <w:tcW w:w="7081" w:type="dxa"/>
            <w:gridSpan w:val="2"/>
          </w:tcPr>
          <w:p w14:paraId="2CC6F7B6" w14:textId="38139760" w:rsidR="00CC1EA4" w:rsidRPr="006031B6" w:rsidRDefault="00CC1EA4" w:rsidP="00642A62">
            <w:pPr>
              <w:shd w:val="clear" w:color="auto" w:fill="FFFFFF"/>
              <w:suppressAutoHyphens w:val="0"/>
              <w:rPr>
                <w:lang w:eastAsia="lv-LV"/>
              </w:rPr>
            </w:pPr>
            <w:r w:rsidRPr="006031B6">
              <w:rPr>
                <w:lang w:eastAsia="lv-LV"/>
              </w:rPr>
              <w:t>Rāmji ir armēti ar cinkotu, gludu, vismaz 1,5 mm biezu, ieteicams aizvērta O veida metāla profilu, kas paaugstina rāmju izturību.</w:t>
            </w:r>
          </w:p>
        </w:tc>
      </w:tr>
      <w:tr w:rsidR="00CC1EA4" w:rsidRPr="006031B6" w14:paraId="23778282" w14:textId="77777777" w:rsidTr="00CC1EA4">
        <w:tc>
          <w:tcPr>
            <w:tcW w:w="1980" w:type="dxa"/>
            <w:vMerge/>
          </w:tcPr>
          <w:p w14:paraId="13C1A42C" w14:textId="77777777" w:rsidR="00CC1EA4" w:rsidRPr="006031B6" w:rsidRDefault="00CC1EA4" w:rsidP="00642A62">
            <w:pPr>
              <w:suppressAutoHyphens w:val="0"/>
            </w:pPr>
          </w:p>
        </w:tc>
        <w:tc>
          <w:tcPr>
            <w:tcW w:w="7081" w:type="dxa"/>
            <w:gridSpan w:val="2"/>
          </w:tcPr>
          <w:p w14:paraId="06C3E010" w14:textId="0660AD13" w:rsidR="00CC1EA4" w:rsidRPr="006031B6" w:rsidRDefault="00CC1EA4" w:rsidP="00642A62">
            <w:pPr>
              <w:shd w:val="clear" w:color="auto" w:fill="FFFFFF"/>
              <w:suppressAutoHyphens w:val="0"/>
              <w:rPr>
                <w:lang w:eastAsia="lv-LV"/>
              </w:rPr>
            </w:pPr>
            <w:r w:rsidRPr="006031B6">
              <w:t>PVC</w:t>
            </w:r>
            <w:r w:rsidRPr="006031B6">
              <w:rPr>
                <w:spacing w:val="-2"/>
              </w:rPr>
              <w:t xml:space="preserve"> </w:t>
            </w:r>
            <w:r w:rsidRPr="006031B6">
              <w:t>logu</w:t>
            </w:r>
            <w:r w:rsidRPr="006031B6">
              <w:rPr>
                <w:spacing w:val="-2"/>
              </w:rPr>
              <w:t xml:space="preserve"> </w:t>
            </w:r>
            <w:r w:rsidRPr="006031B6">
              <w:t>blokiem vienai</w:t>
            </w:r>
            <w:r w:rsidRPr="006031B6">
              <w:rPr>
                <w:spacing w:val="-2"/>
              </w:rPr>
              <w:t xml:space="preserve"> </w:t>
            </w:r>
            <w:r w:rsidRPr="006031B6">
              <w:t>vērtnei jābūt</w:t>
            </w:r>
            <w:r w:rsidRPr="006031B6">
              <w:rPr>
                <w:spacing w:val="-1"/>
              </w:rPr>
              <w:t xml:space="preserve"> </w:t>
            </w:r>
            <w:r w:rsidRPr="006031B6">
              <w:t>ar</w:t>
            </w:r>
            <w:r w:rsidRPr="006031B6">
              <w:rPr>
                <w:spacing w:val="-5"/>
              </w:rPr>
              <w:t xml:space="preserve"> </w:t>
            </w:r>
            <w:r w:rsidRPr="006031B6">
              <w:t>trim vēršanas</w:t>
            </w:r>
            <w:r w:rsidRPr="006031B6">
              <w:rPr>
                <w:spacing w:val="-4"/>
              </w:rPr>
              <w:t xml:space="preserve"> </w:t>
            </w:r>
            <w:r w:rsidRPr="006031B6">
              <w:rPr>
                <w:spacing w:val="-2"/>
              </w:rPr>
              <w:t>pozīcijām</w:t>
            </w:r>
            <w:r w:rsidR="004351A2" w:rsidRPr="006031B6">
              <w:rPr>
                <w:spacing w:val="-2"/>
              </w:rPr>
              <w:t>.</w:t>
            </w:r>
          </w:p>
        </w:tc>
      </w:tr>
      <w:tr w:rsidR="00CC1EA4" w:rsidRPr="006031B6" w14:paraId="5FE0E518" w14:textId="77777777" w:rsidTr="00CC1EA4">
        <w:tc>
          <w:tcPr>
            <w:tcW w:w="1980" w:type="dxa"/>
            <w:vMerge/>
          </w:tcPr>
          <w:p w14:paraId="53745378" w14:textId="77777777" w:rsidR="00CC1EA4" w:rsidRPr="006031B6" w:rsidRDefault="00CC1EA4" w:rsidP="006031B6">
            <w:pPr>
              <w:suppressAutoHyphens w:val="0"/>
              <w:jc w:val="both"/>
            </w:pPr>
          </w:p>
        </w:tc>
        <w:tc>
          <w:tcPr>
            <w:tcW w:w="7081" w:type="dxa"/>
            <w:gridSpan w:val="2"/>
          </w:tcPr>
          <w:p w14:paraId="30B30C05" w14:textId="20846258" w:rsidR="00CC1EA4" w:rsidRPr="006031B6" w:rsidRDefault="00CC1EA4" w:rsidP="00642A62">
            <w:pPr>
              <w:shd w:val="clear" w:color="auto" w:fill="FFFFFF"/>
              <w:suppressAutoHyphens w:val="0"/>
            </w:pPr>
            <w:r w:rsidRPr="006031B6">
              <w:t>Logu komplektā jābūt uzstādītiem visiem nepieciešamajiem komplektējošiem elementiem.</w:t>
            </w:r>
          </w:p>
        </w:tc>
      </w:tr>
      <w:tr w:rsidR="00CC1EA4" w:rsidRPr="006031B6" w14:paraId="27A29669" w14:textId="77777777" w:rsidTr="00CC1EA4">
        <w:tc>
          <w:tcPr>
            <w:tcW w:w="1980" w:type="dxa"/>
            <w:vMerge/>
          </w:tcPr>
          <w:p w14:paraId="27FB4ABB" w14:textId="77777777" w:rsidR="00CC1EA4" w:rsidRPr="006031B6" w:rsidRDefault="00CC1EA4" w:rsidP="006031B6">
            <w:pPr>
              <w:suppressAutoHyphens w:val="0"/>
              <w:jc w:val="both"/>
            </w:pPr>
          </w:p>
        </w:tc>
        <w:tc>
          <w:tcPr>
            <w:tcW w:w="7081" w:type="dxa"/>
            <w:gridSpan w:val="2"/>
          </w:tcPr>
          <w:p w14:paraId="6E6EB1A9" w14:textId="45DC7629" w:rsidR="00CC1EA4" w:rsidRPr="006031B6" w:rsidRDefault="00CC1EA4" w:rsidP="00642A62">
            <w:pPr>
              <w:shd w:val="clear" w:color="auto" w:fill="FFFFFF"/>
              <w:suppressAutoHyphens w:val="0"/>
            </w:pPr>
            <w:r w:rsidRPr="006031B6">
              <w:t>Logu montāža saskaņā ar ražotāja instrukciju</w:t>
            </w:r>
            <w:r w:rsidR="004351A2" w:rsidRPr="006031B6">
              <w:t>.</w:t>
            </w:r>
          </w:p>
        </w:tc>
      </w:tr>
      <w:tr w:rsidR="00CC1EA4" w:rsidRPr="006031B6" w14:paraId="0462AD1D" w14:textId="77777777" w:rsidTr="00CC1EA4">
        <w:tc>
          <w:tcPr>
            <w:tcW w:w="1980" w:type="dxa"/>
          </w:tcPr>
          <w:p w14:paraId="15275DCE" w14:textId="77777777" w:rsidR="00CC1EA4" w:rsidRPr="006031B6" w:rsidRDefault="00CC1EA4" w:rsidP="00642A62">
            <w:pPr>
              <w:suppressAutoHyphens w:val="0"/>
            </w:pPr>
          </w:p>
        </w:tc>
        <w:tc>
          <w:tcPr>
            <w:tcW w:w="7081" w:type="dxa"/>
            <w:gridSpan w:val="2"/>
          </w:tcPr>
          <w:p w14:paraId="2246777D" w14:textId="455FD287" w:rsidR="00CC1EA4" w:rsidRPr="006031B6" w:rsidRDefault="00CC1EA4" w:rsidP="00642A62">
            <w:pPr>
              <w:shd w:val="clear" w:color="auto" w:fill="FFFFFF"/>
              <w:suppressAutoHyphens w:val="0"/>
            </w:pPr>
            <w:r w:rsidRPr="006031B6">
              <w:t>Blīvēšanas materiālam starp sienas un loga rāmi jābūt elastīgam, lai tas spētu uzņemt termisko izplešanos, kura veidojas loga rāmim izplešoties ka</w:t>
            </w:r>
            <w:r w:rsidR="00FB4C80">
              <w:t>rstumā un aukstumā saraujoties.</w:t>
            </w:r>
          </w:p>
        </w:tc>
      </w:tr>
      <w:tr w:rsidR="00140F2B" w:rsidRPr="006031B6" w14:paraId="148EA737" w14:textId="77777777" w:rsidTr="00CC1EA4">
        <w:tc>
          <w:tcPr>
            <w:tcW w:w="1980" w:type="dxa"/>
          </w:tcPr>
          <w:p w14:paraId="4150ED6E" w14:textId="39CA0BE5" w:rsidR="00140F2B" w:rsidRPr="006031B6" w:rsidRDefault="00DD7441" w:rsidP="00642A62">
            <w:pPr>
              <w:suppressAutoHyphens w:val="0"/>
            </w:pPr>
            <w:r w:rsidRPr="006031B6">
              <w:t>Iekšējās palodzes</w:t>
            </w:r>
          </w:p>
        </w:tc>
        <w:tc>
          <w:tcPr>
            <w:tcW w:w="2126" w:type="dxa"/>
          </w:tcPr>
          <w:p w14:paraId="58B15E17" w14:textId="2C44B73D" w:rsidR="00140F2B" w:rsidRPr="006031B6" w:rsidRDefault="00DD7441" w:rsidP="00642A62">
            <w:pPr>
              <w:suppressAutoHyphens w:val="0"/>
            </w:pPr>
            <w:r w:rsidRPr="006031B6">
              <w:t>Platums</w:t>
            </w:r>
          </w:p>
        </w:tc>
        <w:tc>
          <w:tcPr>
            <w:tcW w:w="4955" w:type="dxa"/>
          </w:tcPr>
          <w:p w14:paraId="27737CFC" w14:textId="046CAF34" w:rsidR="00140F2B" w:rsidRPr="006031B6" w:rsidRDefault="00DD7441" w:rsidP="00642A62">
            <w:pPr>
              <w:suppressAutoHyphens w:val="0"/>
            </w:pPr>
            <w:r w:rsidRPr="006031B6">
              <w:t>200-250 mm</w:t>
            </w:r>
          </w:p>
        </w:tc>
      </w:tr>
      <w:tr w:rsidR="00DD7441" w:rsidRPr="006031B6" w14:paraId="39D96182" w14:textId="77777777" w:rsidTr="00CC1EA4">
        <w:tc>
          <w:tcPr>
            <w:tcW w:w="1980" w:type="dxa"/>
          </w:tcPr>
          <w:p w14:paraId="164238C3" w14:textId="78D5073C" w:rsidR="00DD7441" w:rsidRPr="006031B6" w:rsidRDefault="00DD7441" w:rsidP="00642A62">
            <w:pPr>
              <w:suppressAutoHyphens w:val="0"/>
            </w:pPr>
            <w:r w:rsidRPr="006031B6">
              <w:t>Ārējas palodzes</w:t>
            </w:r>
          </w:p>
        </w:tc>
        <w:tc>
          <w:tcPr>
            <w:tcW w:w="2126" w:type="dxa"/>
          </w:tcPr>
          <w:p w14:paraId="05884F42" w14:textId="4EABF0AF" w:rsidR="00DD7441" w:rsidRPr="006031B6" w:rsidRDefault="00CC1EA4" w:rsidP="00642A62">
            <w:pPr>
              <w:suppressAutoHyphens w:val="0"/>
            </w:pPr>
            <w:r w:rsidRPr="006031B6">
              <w:t>Materiāls</w:t>
            </w:r>
          </w:p>
        </w:tc>
        <w:tc>
          <w:tcPr>
            <w:tcW w:w="4955" w:type="dxa"/>
          </w:tcPr>
          <w:p w14:paraId="59555637" w14:textId="4DFE5E76" w:rsidR="00DD7441" w:rsidRPr="006031B6" w:rsidRDefault="00CC1EA4" w:rsidP="00642A62">
            <w:pPr>
              <w:suppressAutoHyphens w:val="0"/>
            </w:pPr>
            <w:r w:rsidRPr="006031B6">
              <w:t xml:space="preserve">Cinkots skārds </w:t>
            </w:r>
            <w:r w:rsidR="00017636">
              <w:rPr>
                <w:spacing w:val="-2"/>
              </w:rPr>
              <w:t>b≥0,5 mm</w:t>
            </w:r>
          </w:p>
        </w:tc>
      </w:tr>
    </w:tbl>
    <w:p w14:paraId="6CB46A8A" w14:textId="6E118D97" w:rsidR="004351A2" w:rsidRDefault="00CF6415" w:rsidP="006031B6">
      <w:pPr>
        <w:pStyle w:val="Sarakstarindkopa"/>
        <w:numPr>
          <w:ilvl w:val="0"/>
          <w:numId w:val="17"/>
        </w:numPr>
        <w:spacing w:before="0" w:beforeAutospacing="0" w:after="0" w:afterAutospacing="0"/>
        <w:ind w:left="357" w:hanging="357"/>
        <w:jc w:val="both"/>
        <w:rPr>
          <w:b/>
          <w:bCs/>
          <w:lang w:val="lv-LV"/>
        </w:rPr>
      </w:pPr>
      <w:r w:rsidRPr="006031B6">
        <w:rPr>
          <w:b/>
          <w:bCs/>
          <w:lang w:val="lv-LV"/>
        </w:rPr>
        <w:t xml:space="preserve">Logu </w:t>
      </w:r>
      <w:r w:rsidRPr="006031B6">
        <w:rPr>
          <w:b/>
          <w:bCs/>
          <w:color w:val="EE0000"/>
          <w:lang w:val="lv-LV"/>
        </w:rPr>
        <w:t>aptuvenie</w:t>
      </w:r>
      <w:r w:rsidRPr="00017636">
        <w:rPr>
          <w:b/>
          <w:bCs/>
          <w:lang w:val="lv-LV"/>
        </w:rPr>
        <w:t xml:space="preserve"> </w:t>
      </w:r>
      <w:r w:rsidRPr="006031B6">
        <w:rPr>
          <w:b/>
          <w:bCs/>
          <w:lang w:val="lv-LV"/>
        </w:rPr>
        <w:t>izmēri, p</w:t>
      </w:r>
      <w:r w:rsidR="004351A2" w:rsidRPr="006031B6">
        <w:rPr>
          <w:b/>
          <w:bCs/>
          <w:lang w:val="lv-LV"/>
        </w:rPr>
        <w:t>iegādes un montāžas adreses:</w:t>
      </w:r>
    </w:p>
    <w:p w14:paraId="568D4682" w14:textId="77777777" w:rsidR="003552A4" w:rsidRDefault="003552A4" w:rsidP="003552A4">
      <w:pPr>
        <w:pStyle w:val="Sarakstarindkopa"/>
        <w:spacing w:before="0" w:beforeAutospacing="0" w:after="0" w:afterAutospacing="0"/>
        <w:ind w:left="357"/>
        <w:jc w:val="both"/>
        <w:rPr>
          <w:b/>
          <w:bCs/>
          <w:lang w:val="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793"/>
      </w:tblGrid>
      <w:tr w:rsidR="003552A4" w:rsidRPr="006031B6" w14:paraId="60867486" w14:textId="77777777" w:rsidTr="008F1C75">
        <w:trPr>
          <w:trHeight w:val="634"/>
        </w:trPr>
        <w:tc>
          <w:tcPr>
            <w:tcW w:w="9046" w:type="dxa"/>
            <w:gridSpan w:val="2"/>
          </w:tcPr>
          <w:p w14:paraId="2A8C42EE" w14:textId="77777777" w:rsidR="003552A4" w:rsidRPr="006346A9" w:rsidRDefault="003552A4" w:rsidP="008F1C75">
            <w:pPr>
              <w:widowControl w:val="0"/>
              <w:overflowPunct w:val="0"/>
              <w:ind w:right="-1"/>
              <w:rPr>
                <w:rFonts w:eastAsia="Calibri"/>
                <w:b/>
                <w:lang w:eastAsia="lv-LV"/>
              </w:rPr>
            </w:pPr>
            <w:r w:rsidRPr="006346A9">
              <w:rPr>
                <w:rFonts w:eastAsia="Calibri"/>
                <w:b/>
                <w:lang w:eastAsia="lv-LV"/>
              </w:rPr>
              <w:t xml:space="preserve">Pilsoņu ielā </w:t>
            </w:r>
            <w:r>
              <w:rPr>
                <w:rFonts w:eastAsia="Calibri"/>
                <w:b/>
                <w:lang w:eastAsia="lv-LV"/>
              </w:rPr>
              <w:t>23-4</w:t>
            </w:r>
          </w:p>
          <w:p w14:paraId="61F0735C" w14:textId="77777777" w:rsidR="003552A4" w:rsidRPr="006031B6" w:rsidRDefault="003552A4" w:rsidP="008F1C75">
            <w:pPr>
              <w:widowControl w:val="0"/>
              <w:overflowPunct w:val="0"/>
              <w:ind w:right="-1"/>
              <w:rPr>
                <w:rFonts w:eastAsia="Calibri"/>
                <w:lang w:eastAsia="lv-LV"/>
              </w:rPr>
            </w:pPr>
            <w:r w:rsidRPr="006346A9">
              <w:rPr>
                <w:rFonts w:eastAsia="Calibri"/>
                <w:lang w:eastAsia="lv-LV"/>
              </w:rPr>
              <w:t>Balvi</w:t>
            </w:r>
          </w:p>
        </w:tc>
      </w:tr>
      <w:tr w:rsidR="003552A4" w:rsidRPr="006031B6" w14:paraId="48A0C5A1" w14:textId="77777777" w:rsidTr="008F1C75">
        <w:tc>
          <w:tcPr>
            <w:tcW w:w="4253" w:type="dxa"/>
          </w:tcPr>
          <w:p w14:paraId="21312C4C" w14:textId="10EC103A" w:rsidR="003552A4" w:rsidRPr="006346A9" w:rsidRDefault="003552A4" w:rsidP="008F1C75">
            <w:pPr>
              <w:widowControl w:val="0"/>
              <w:overflowPunct w:val="0"/>
              <w:ind w:right="-1"/>
              <w:rPr>
                <w:rFonts w:eastAsia="Calibri"/>
                <w:lang w:eastAsia="lv-LV"/>
              </w:rPr>
            </w:pPr>
          </w:p>
          <w:p w14:paraId="767D1D7F" w14:textId="77777777" w:rsidR="003552A4" w:rsidRPr="006346A9" w:rsidRDefault="003552A4" w:rsidP="008F1C75">
            <w:pPr>
              <w:widowControl w:val="0"/>
              <w:overflowPunct w:val="0"/>
              <w:ind w:right="-1"/>
              <w:rPr>
                <w:rFonts w:eastAsia="Calibri"/>
                <w:lang w:eastAsia="lv-LV"/>
              </w:rPr>
            </w:pPr>
            <w:r>
              <w:rPr>
                <w:rFonts w:eastAsia="Calibri"/>
                <w:lang w:eastAsia="lv-LV"/>
              </w:rPr>
              <w:t>Kopējais ailes</w:t>
            </w:r>
          </w:p>
          <w:p w14:paraId="38E192B0" w14:textId="77777777" w:rsidR="003552A4" w:rsidRDefault="003552A4" w:rsidP="008F1C75">
            <w:pPr>
              <w:widowControl w:val="0"/>
              <w:overflowPunct w:val="0"/>
              <w:ind w:right="-1"/>
              <w:rPr>
                <w:rFonts w:eastAsia="Calibri"/>
                <w:lang w:eastAsia="lv-LV"/>
              </w:rPr>
            </w:pPr>
            <w:r w:rsidRPr="006346A9">
              <w:rPr>
                <w:rFonts w:eastAsia="Calibri"/>
                <w:lang w:eastAsia="lv-LV"/>
              </w:rPr>
              <w:t xml:space="preserve">platums </w:t>
            </w:r>
            <w:r>
              <w:rPr>
                <w:rFonts w:eastAsia="Calibri"/>
                <w:lang w:eastAsia="lv-LV"/>
              </w:rPr>
              <w:t>- 850 mm</w:t>
            </w:r>
          </w:p>
          <w:p w14:paraId="40C54606" w14:textId="77777777" w:rsidR="003552A4" w:rsidRPr="006346A9" w:rsidRDefault="003552A4" w:rsidP="008F1C75">
            <w:pPr>
              <w:widowControl w:val="0"/>
              <w:overflowPunct w:val="0"/>
              <w:ind w:right="-1"/>
              <w:rPr>
                <w:rFonts w:eastAsia="Calibri"/>
                <w:lang w:eastAsia="lv-LV"/>
              </w:rPr>
            </w:pPr>
            <w:r w:rsidRPr="006346A9">
              <w:rPr>
                <w:rFonts w:eastAsia="Calibri"/>
                <w:lang w:eastAsia="lv-LV"/>
              </w:rPr>
              <w:t xml:space="preserve"> augstums </w:t>
            </w:r>
            <w:r>
              <w:rPr>
                <w:rFonts w:eastAsia="Calibri"/>
                <w:lang w:eastAsia="lv-LV"/>
              </w:rPr>
              <w:t>-</w:t>
            </w:r>
            <w:r w:rsidRPr="006346A9">
              <w:rPr>
                <w:rFonts w:eastAsia="Calibri"/>
                <w:lang w:eastAsia="lv-LV"/>
              </w:rPr>
              <w:t>14</w:t>
            </w:r>
            <w:r>
              <w:rPr>
                <w:rFonts w:eastAsia="Calibri"/>
                <w:lang w:eastAsia="lv-LV"/>
              </w:rPr>
              <w:t>3</w:t>
            </w:r>
            <w:r w:rsidRPr="006346A9">
              <w:rPr>
                <w:rFonts w:eastAsia="Calibri"/>
                <w:lang w:eastAsia="lv-LV"/>
              </w:rPr>
              <w:t>0 mm</w:t>
            </w:r>
          </w:p>
          <w:p w14:paraId="6B1C3715" w14:textId="77777777" w:rsidR="003552A4" w:rsidRPr="006346A9" w:rsidRDefault="003552A4" w:rsidP="008F1C75">
            <w:pPr>
              <w:widowControl w:val="0"/>
              <w:overflowPunct w:val="0"/>
              <w:ind w:right="-1"/>
              <w:rPr>
                <w:rFonts w:eastAsia="Calibri"/>
                <w:lang w:eastAsia="lv-LV"/>
              </w:rPr>
            </w:pPr>
          </w:p>
          <w:p w14:paraId="347A17D7" w14:textId="77777777" w:rsidR="003552A4" w:rsidRPr="006031B6" w:rsidRDefault="003552A4" w:rsidP="008F1C75">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60288" behindDoc="0" locked="0" layoutInCell="1" allowOverlap="1" wp14:anchorId="24763C57" wp14:editId="66F598F7">
                      <wp:simplePos x="0" y="0"/>
                      <wp:positionH relativeFrom="column">
                        <wp:posOffset>563880</wp:posOffset>
                      </wp:positionH>
                      <wp:positionV relativeFrom="paragraph">
                        <wp:posOffset>26670</wp:posOffset>
                      </wp:positionV>
                      <wp:extent cx="927100" cy="584200"/>
                      <wp:effectExtent l="0" t="0" r="25400" b="25400"/>
                      <wp:wrapNone/>
                      <wp:docPr id="1550687270" name="Taisns bultveida savienotājs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7100" cy="584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4C699F" id="_x0000_t32" coordsize="21600,21600" o:spt="32" o:oned="t" path="m,l21600,21600e" filled="f">
                      <v:path arrowok="t" fillok="f" o:connecttype="none"/>
                      <o:lock v:ext="edit" shapetype="t"/>
                    </v:shapetype>
                    <v:shape id="Taisns bultveida savienotājs 44" o:spid="_x0000_s1026" type="#_x0000_t32" style="position:absolute;margin-left:44.4pt;margin-top:2.1pt;width:73pt;height:4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1LNwQEAAGQDAAAOAAAAZHJzL2Uyb0RvYy54bWysU01v2zAMvQ/YfxB0X+wEy9YZcXpI1+3Q&#10;bQHa/QBFH7YwWRRIJXb+/STFTfdxG+aDQInk4+MjvbmdBsdOGsmCb/lyUXOmvQRlfdfy70/3b244&#10;oyi8Eg68bvlZE7/dvn61GUOjV9CDUxpZAvHUjKHlfYyhqSqSvR4ELSBon5wGcBAxXbGrFIoxoQ+u&#10;WtX1u2oEVAFBaqL0endx8m3BN0bL+M0Y0pG5lidusZxYzkM+q+1GNB2K0Fs50xD/wGIQ1qeiV6g7&#10;EQU7ov0LarASgcDEhYShAmOs1KWH1M2y/qObx14EXXpJ4lC4ykT/D1Z+Pe38HjN1OfnH8ADyBzEP&#10;u174ThcCT+eQBrfMUlVjoOaaki8U9sgO4xdQKUYcIxQVJoMDM86Gzzkxg6dO2VRkP19l11NkMj1+&#10;WL1f1mk4MrnWN2/TWEst0WSYnByQ4icNA8tGyymisF0fd+B9GjDgpYQ4PVDMJF8ScrKHe+tcmbPz&#10;bEzl1qt14UTgrMrOHEbYHXYO2UnkTSnfzOK3MISjVwWs10J9nO0orLvYqbjzs1BZm7yI1BxAnff4&#10;LGAaZWE5r13elV/vJfvl59j+BAAA//8DAFBLAwQUAAYACAAAACEADD2jYNoAAAAHAQAADwAAAGRy&#10;cy9kb3ducmV2LnhtbEzOQU+EQAwF4LuJ/2FSE2/uIBJEpGyMicaDIXHV+yxUQJkOMrPA/nvrSY8v&#10;r3n9iu1qBzXT5HvHCJebCBRx7ZqeW4S314eLDJQPhhszOCaEI3nYlqcnhckbt/ALzbvQKhlhnxuE&#10;LoQx19rXHVnjN24klu7DTdYEiVOrm8ksMm4HHUdRqq3pWT50ZqT7juqv3cEifPP18T3Rc/ZZVSF9&#10;fHpumaoF8fxsvbsFFWgNf8fwyxc6lGLauwM3Xg0IWSbygJDEoKSOrxLJe4SbNAZdFvq/v/wBAAD/&#10;/wMAUEsBAi0AFAAGAAgAAAAhALaDOJL+AAAA4QEAABMAAAAAAAAAAAAAAAAAAAAAAFtDb250ZW50&#10;X1R5cGVzXS54bWxQSwECLQAUAAYACAAAACEAOP0h/9YAAACUAQAACwAAAAAAAAAAAAAAAAAvAQAA&#10;X3JlbHMvLnJlbHNQSwECLQAUAAYACAAAACEA3ydSzcEBAABkAwAADgAAAAAAAAAAAAAAAAAuAgAA&#10;ZHJzL2Uyb0RvYy54bWxQSwECLQAUAAYACAAAACEADD2jYNoAAAAHAQAADwAAAAAAAAAAAAAAAAAb&#10;BAAAZHJzL2Rvd25yZXYueG1sUEsFBgAAAAAEAAQA8wAAACIFAAAAAA==&#10;"/>
                  </w:pict>
                </mc:Fallback>
              </mc:AlternateContent>
            </w:r>
            <w:r w:rsidRPr="006031B6">
              <w:rPr>
                <w:rFonts w:eastAsia="Calibri"/>
                <w:noProof/>
                <w:lang w:val="en-US" w:eastAsia="en-US"/>
              </w:rPr>
              <mc:AlternateContent>
                <mc:Choice Requires="wps">
                  <w:drawing>
                    <wp:anchor distT="0" distB="0" distL="114300" distR="114300" simplePos="0" relativeHeight="251659264" behindDoc="0" locked="0" layoutInCell="1" allowOverlap="1" wp14:anchorId="76FA20E1" wp14:editId="74CC602E">
                      <wp:simplePos x="0" y="0"/>
                      <wp:positionH relativeFrom="column">
                        <wp:posOffset>571500</wp:posOffset>
                      </wp:positionH>
                      <wp:positionV relativeFrom="paragraph">
                        <wp:posOffset>26670</wp:posOffset>
                      </wp:positionV>
                      <wp:extent cx="927100" cy="1412875"/>
                      <wp:effectExtent l="0" t="0" r="25400" b="15875"/>
                      <wp:wrapNone/>
                      <wp:docPr id="464574700" name="Taisnstūri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141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F3E4B" id="Taisnstūris 46" o:spid="_x0000_s1026" style="position:absolute;margin-left:45pt;margin-top:2.1pt;width:73pt;height:1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cLCQIAABYEAAAOAAAAZHJzL2Uyb0RvYy54bWysU9uO2yAQfa/Uf0C8N74oabJWnNUq21SV&#10;tt1K234AwdhGxQwdSJz06zuQbDa9PFXlATEMHM6cOSxvD4Nhe4Veg615Mck5U1ZCo21X869fNm8W&#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fOmnBc5&#10;NURSqpgW5WI+S0+I6vm2Qx/eKxhYXNQcqZUJXewffIhsRPV8JLEHo5uNNiYF2G3XBtleUNs3aZzR&#10;/fUxY9lIVGblLCH/kvPXEHkaf4MYdCD/Gj3UfHE5JKoo2zvbJHcFoc1pTZSNPesYpYsu9dUWmiPJ&#10;iHAyJ30mWvSAPzgbyZg19993AhVn5oOlVtwU02l0cgqms3lJAV5nttcZYSVB1Txwdlquw8n9O4e6&#10;6+mlItVu4Y7a1+qk7AurM1kyXxL8/FGiu6/jdOrlO69+AgAA//8DAFBLAwQUAAYACAAAACEAt9bj&#10;8d0AAAAIAQAADwAAAGRycy9kb3ducmV2LnhtbEyPwU7DMBBE70j8g7VI3KhNigJN41QIVCSObXrh&#10;tomXJCW2o9hpA1/PcqK3Hc1o9k2+mW0vTjSGzjsN9wsFglztTecaDYdye/cEIkR0BnvvSMM3BdgU&#10;11c5Zsaf3Y5O+9gILnEhQw1tjEMmZahbshgWfiDH3qcfLUaWYyPNiGcut71MlEqlxc7xhxYHemmp&#10;/tpPVkPVJQf82ZVvyq62y/g+l8fp41Xr25v5eQ0i0hz/w/CHz+hQMFPlJ2eC6DWsFE+JGh4SEGwn&#10;y5R1xUeSPoIscnk5oPgFAAD//wMAUEsBAi0AFAAGAAgAAAAhALaDOJL+AAAA4QEAABMAAAAAAAAA&#10;AAAAAAAAAAAAAFtDb250ZW50X1R5cGVzXS54bWxQSwECLQAUAAYACAAAACEAOP0h/9YAAACUAQAA&#10;CwAAAAAAAAAAAAAAAAAvAQAAX3JlbHMvLnJlbHNQSwECLQAUAAYACAAAACEAaoxXCwkCAAAWBAAA&#10;DgAAAAAAAAAAAAAAAAAuAgAAZHJzL2Uyb0RvYy54bWxQSwECLQAUAAYACAAAACEAt9bj8d0AAAAI&#10;AQAADwAAAAAAAAAAAAAAAABjBAAAZHJzL2Rvd25yZXYueG1sUEsFBgAAAAAEAAQA8wAAAG0FAAAA&#10;AA==&#10;"/>
                  </w:pict>
                </mc:Fallback>
              </mc:AlternateContent>
            </w:r>
          </w:p>
          <w:p w14:paraId="4AF16CA5" w14:textId="77777777" w:rsidR="003552A4" w:rsidRPr="006031B6" w:rsidRDefault="003552A4" w:rsidP="008F1C75">
            <w:pPr>
              <w:widowControl w:val="0"/>
              <w:overflowPunct w:val="0"/>
              <w:ind w:right="-1"/>
              <w:rPr>
                <w:rFonts w:eastAsia="Calibri"/>
                <w:lang w:eastAsia="lv-LV"/>
              </w:rPr>
            </w:pPr>
          </w:p>
          <w:p w14:paraId="2AE1D21B" w14:textId="77777777" w:rsidR="003552A4" w:rsidRPr="006031B6" w:rsidRDefault="003552A4" w:rsidP="008F1C75">
            <w:pPr>
              <w:widowControl w:val="0"/>
              <w:overflowPunct w:val="0"/>
              <w:ind w:right="-1"/>
              <w:rPr>
                <w:rFonts w:eastAsia="Calibri"/>
                <w:lang w:eastAsia="lv-LV"/>
              </w:rPr>
            </w:pPr>
          </w:p>
          <w:p w14:paraId="34461952" w14:textId="77777777" w:rsidR="003552A4" w:rsidRPr="006031B6" w:rsidRDefault="003552A4" w:rsidP="008F1C75">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61312" behindDoc="0" locked="0" layoutInCell="1" allowOverlap="1" wp14:anchorId="5F92BC12" wp14:editId="1B45E605">
                      <wp:simplePos x="0" y="0"/>
                      <wp:positionH relativeFrom="column">
                        <wp:posOffset>563880</wp:posOffset>
                      </wp:positionH>
                      <wp:positionV relativeFrom="paragraph">
                        <wp:posOffset>59690</wp:posOffset>
                      </wp:positionV>
                      <wp:extent cx="904240" cy="853440"/>
                      <wp:effectExtent l="0" t="0" r="29210" b="22860"/>
                      <wp:wrapNone/>
                      <wp:docPr id="663092802" name="Taisns bultveida savienotājs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04240" cy="853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0C21E9" id="Taisns bultveida savienotājs 43" o:spid="_x0000_s1026" type="#_x0000_t32" style="position:absolute;margin-left:44.4pt;margin-top:4.7pt;width:71.2pt;height:67.2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PmBxgEAAG4DAAAOAAAAZHJzL2Uyb0RvYy54bWysU0uP0zAQviPxHyzfadLSoiVquocuC4cF&#10;Ku0ud9ePxMLxWDNu0/57bDcUWG6IHEYznplvvnlkfXsaHDtqJAu+5fNZzZn2EpT1Xcufn+7f3HBG&#10;UXglHHjd8rMmfrt5/Wo9hkYvoAenNLIE4qkZQ8v7GENTVSR7PQiaQdA+OQ3gIGIysasUijGhD65a&#10;1PW7agRUAUFqovR6d3HyTcE3Rsv41RjSkbmWJ26xSCxyn2W1WYumQxF6Kyca4h9YDML6VPQKdSei&#10;YAe0f0ENViIQmDiTMFRgjJW69JC6mdcvunnsRdCllzQcCtcx0f+DlV+OW7/DTF2e/GN4APmdmIdt&#10;L3ynC4Gnc0iLm+dRVWOg5pqSDQo7ZPvxM6gUIw4RyhROBgdmnA2fcmLRvmUtl0k9s1NZwPm6AH2K&#10;TKbH9/VysUxrksl1s3q7THquKpoMmJMDUvyoYWBZaTlFFLbr4xa8T6sGvJQQxweKl8SfCTnZw711&#10;rmzceTamcqvFqnAicFZlZw4j7PZbh+wo8s2Ub2LxRxjCwasC1muhPkx6FNZd9MTa+WlkeUr5JKnZ&#10;gzrvMHPLVlpqaW86wHw1v9sl6tdvsvkBAAD//wMAUEsDBBQABgAIAAAAIQD3Qx483wAAAAgBAAAP&#10;AAAAZHJzL2Rvd25yZXYueG1sTI9BS8NAFITvgv9heQUvYjdNQ40xmyKCxeKhtBXPm+xrEsy+Ddlt&#10;E/31Pk96HGaY+SZfT7YTFxx860jBYh6BQKqcaalW8H58uUtB+KDJ6M4RKvhCD+vi+irXmXEj7fFy&#10;CLXgEvKZVtCE0GdS+qpBq/3c9UjsndxgdWA51NIMeuRy28k4ilbS6pZ4odE9PjdYfR7OVkGyOpab&#10;scLtvdx9j+bt9WOzvbVK3cymp0cQAafwF4ZffEaHgplKdybjRacgTZk8KHhIQLAdLxcxiJJzyTIF&#10;WeTy/4HiBwAA//8DAFBLAQItABQABgAIAAAAIQC2gziS/gAAAOEBAAATAAAAAAAAAAAAAAAAAAAA&#10;AABbQ29udGVudF9UeXBlc10ueG1sUEsBAi0AFAAGAAgAAAAhADj9If/WAAAAlAEAAAsAAAAAAAAA&#10;AAAAAAAALwEAAF9yZWxzLy5yZWxzUEsBAi0AFAAGAAgAAAAhANAw+YHGAQAAbgMAAA4AAAAAAAAA&#10;AAAAAAAALgIAAGRycy9lMm9Eb2MueG1sUEsBAi0AFAAGAAgAAAAhAPdDHjzfAAAACAEAAA8AAAAA&#10;AAAAAAAAAAAAIAQAAGRycy9kb3ducmV2LnhtbFBLBQYAAAAABAAEAPMAAAAsBQAAAAA=&#10;"/>
                  </w:pict>
                </mc:Fallback>
              </mc:AlternateContent>
            </w:r>
          </w:p>
          <w:p w14:paraId="00462B85" w14:textId="77777777" w:rsidR="003552A4" w:rsidRPr="006031B6" w:rsidRDefault="003552A4" w:rsidP="008F1C75">
            <w:pPr>
              <w:widowControl w:val="0"/>
              <w:overflowPunct w:val="0"/>
              <w:ind w:right="-1"/>
              <w:rPr>
                <w:rFonts w:eastAsia="Calibri"/>
                <w:lang w:eastAsia="lv-LV"/>
              </w:rPr>
            </w:pPr>
          </w:p>
          <w:p w14:paraId="1F0040CB" w14:textId="77777777" w:rsidR="003552A4" w:rsidRPr="006031B6" w:rsidRDefault="003552A4" w:rsidP="008F1C75">
            <w:pPr>
              <w:widowControl w:val="0"/>
              <w:overflowPunct w:val="0"/>
              <w:ind w:right="-1"/>
              <w:rPr>
                <w:rFonts w:eastAsia="Calibri"/>
                <w:lang w:eastAsia="lv-LV"/>
              </w:rPr>
            </w:pPr>
          </w:p>
          <w:p w14:paraId="67C27D6B" w14:textId="77777777" w:rsidR="003552A4" w:rsidRPr="006031B6" w:rsidRDefault="003552A4" w:rsidP="008F1C75">
            <w:pPr>
              <w:widowControl w:val="0"/>
              <w:overflowPunct w:val="0"/>
              <w:ind w:right="-1"/>
              <w:rPr>
                <w:rFonts w:eastAsia="Calibri"/>
                <w:lang w:eastAsia="lv-LV"/>
              </w:rPr>
            </w:pPr>
          </w:p>
          <w:p w14:paraId="2B5259A6" w14:textId="77777777" w:rsidR="003552A4" w:rsidRPr="006031B6" w:rsidRDefault="003552A4" w:rsidP="008F1C75">
            <w:pPr>
              <w:widowControl w:val="0"/>
              <w:overflowPunct w:val="0"/>
              <w:ind w:right="-1"/>
              <w:rPr>
                <w:rFonts w:eastAsia="Calibri"/>
                <w:lang w:eastAsia="lv-LV"/>
              </w:rPr>
            </w:pPr>
          </w:p>
          <w:p w14:paraId="1145FEBD" w14:textId="77777777" w:rsidR="003552A4" w:rsidRPr="006031B6" w:rsidRDefault="003552A4" w:rsidP="008F1C75">
            <w:pPr>
              <w:widowControl w:val="0"/>
              <w:overflowPunct w:val="0"/>
              <w:ind w:right="-1"/>
              <w:rPr>
                <w:rFonts w:eastAsia="Calibri"/>
                <w:lang w:eastAsia="lv-LV"/>
              </w:rPr>
            </w:pPr>
          </w:p>
          <w:p w14:paraId="454A4C70" w14:textId="77777777" w:rsidR="003552A4" w:rsidRPr="006031B6" w:rsidRDefault="003552A4" w:rsidP="008F1C75">
            <w:pPr>
              <w:widowControl w:val="0"/>
              <w:overflowPunct w:val="0"/>
              <w:ind w:right="-1"/>
              <w:rPr>
                <w:rFonts w:eastAsia="Calibri"/>
                <w:lang w:eastAsia="lv-LV"/>
              </w:rPr>
            </w:pPr>
          </w:p>
          <w:p w14:paraId="4E632BDE" w14:textId="77777777" w:rsidR="003552A4" w:rsidRPr="006031B6" w:rsidRDefault="003552A4" w:rsidP="008F1C75">
            <w:pPr>
              <w:widowControl w:val="0"/>
              <w:overflowPunct w:val="0"/>
              <w:ind w:right="-1"/>
              <w:rPr>
                <w:rFonts w:eastAsia="Calibri"/>
                <w:lang w:eastAsia="lv-LV"/>
              </w:rPr>
            </w:pPr>
          </w:p>
        </w:tc>
        <w:tc>
          <w:tcPr>
            <w:tcW w:w="4793" w:type="dxa"/>
          </w:tcPr>
          <w:p w14:paraId="4D96D2EB" w14:textId="21353CB2" w:rsidR="003552A4" w:rsidRDefault="003552A4" w:rsidP="008F1C75">
            <w:pPr>
              <w:widowControl w:val="0"/>
              <w:overflowPunct w:val="0"/>
              <w:ind w:right="-1"/>
              <w:rPr>
                <w:rFonts w:eastAsia="Calibri"/>
                <w:lang w:eastAsia="lv-LV"/>
              </w:rPr>
            </w:pPr>
          </w:p>
          <w:p w14:paraId="2E265119" w14:textId="77777777" w:rsidR="003552A4" w:rsidRPr="006031B6" w:rsidRDefault="003552A4" w:rsidP="008F1C75">
            <w:pPr>
              <w:widowControl w:val="0"/>
              <w:overflowPunct w:val="0"/>
              <w:ind w:right="-1"/>
              <w:rPr>
                <w:rFonts w:eastAsia="Calibri"/>
                <w:lang w:eastAsia="lv-LV"/>
              </w:rPr>
            </w:pPr>
            <w:r w:rsidRPr="006031B6">
              <w:rPr>
                <w:rFonts w:eastAsia="Calibri"/>
                <w:lang w:eastAsia="lv-LV"/>
              </w:rPr>
              <w:t xml:space="preserve">Kopējais ailes </w:t>
            </w:r>
          </w:p>
          <w:p w14:paraId="0F01E9C0" w14:textId="77777777" w:rsidR="003552A4" w:rsidRPr="006031B6" w:rsidRDefault="003552A4" w:rsidP="008F1C75">
            <w:pPr>
              <w:widowControl w:val="0"/>
              <w:overflowPunct w:val="0"/>
              <w:ind w:right="-1"/>
              <w:rPr>
                <w:rFonts w:eastAsia="Calibri"/>
                <w:lang w:eastAsia="lv-LV"/>
              </w:rPr>
            </w:pPr>
            <w:r w:rsidRPr="006031B6">
              <w:rPr>
                <w:rFonts w:eastAsia="Calibri"/>
                <w:lang w:eastAsia="lv-LV"/>
              </w:rPr>
              <w:t xml:space="preserve">platums </w:t>
            </w:r>
            <w:r>
              <w:rPr>
                <w:rFonts w:eastAsia="Calibri"/>
                <w:lang w:eastAsia="lv-LV"/>
              </w:rPr>
              <w:t>–</w:t>
            </w:r>
            <w:r w:rsidRPr="006031B6">
              <w:rPr>
                <w:rFonts w:eastAsia="Calibri"/>
                <w:lang w:eastAsia="lv-LV"/>
              </w:rPr>
              <w:t xml:space="preserve"> 2</w:t>
            </w:r>
            <w:r>
              <w:rPr>
                <w:rFonts w:eastAsia="Calibri"/>
                <w:lang w:eastAsia="lv-LV"/>
              </w:rPr>
              <w:t>6</w:t>
            </w:r>
            <w:r w:rsidRPr="006031B6">
              <w:rPr>
                <w:rFonts w:eastAsia="Calibri"/>
                <w:lang w:eastAsia="lv-LV"/>
              </w:rPr>
              <w:t>50 mm</w:t>
            </w:r>
          </w:p>
          <w:p w14:paraId="57713108" w14:textId="77777777" w:rsidR="003552A4" w:rsidRPr="006031B6" w:rsidRDefault="003552A4" w:rsidP="008F1C75">
            <w:pPr>
              <w:widowControl w:val="0"/>
              <w:overflowPunct w:val="0"/>
              <w:ind w:right="-1"/>
              <w:rPr>
                <w:rFonts w:eastAsia="Calibri"/>
                <w:lang w:eastAsia="lv-LV"/>
              </w:rPr>
            </w:pPr>
            <w:r w:rsidRPr="006031B6">
              <w:rPr>
                <w:rFonts w:eastAsia="Calibri"/>
                <w:lang w:eastAsia="lv-LV"/>
              </w:rPr>
              <w:t>augstums – 14</w:t>
            </w:r>
            <w:r>
              <w:rPr>
                <w:rFonts w:eastAsia="Calibri"/>
                <w:lang w:eastAsia="lv-LV"/>
              </w:rPr>
              <w:t>3</w:t>
            </w:r>
            <w:r w:rsidRPr="006031B6">
              <w:rPr>
                <w:rFonts w:eastAsia="Calibri"/>
                <w:lang w:eastAsia="lv-LV"/>
              </w:rPr>
              <w:t>0 mm</w:t>
            </w:r>
          </w:p>
          <w:p w14:paraId="2C72E848" w14:textId="77777777" w:rsidR="003552A4" w:rsidRPr="006031B6" w:rsidRDefault="003552A4" w:rsidP="008F1C75">
            <w:pPr>
              <w:widowControl w:val="0"/>
              <w:overflowPunct w:val="0"/>
              <w:ind w:right="-1"/>
              <w:rPr>
                <w:rFonts w:eastAsia="Calibri"/>
                <w:lang w:eastAsia="lv-LV"/>
              </w:rPr>
            </w:pPr>
          </w:p>
          <w:p w14:paraId="4F45ECF8" w14:textId="77777777" w:rsidR="003552A4" w:rsidRPr="006031B6" w:rsidRDefault="003552A4" w:rsidP="008F1C75">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65408" behindDoc="0" locked="0" layoutInCell="1" allowOverlap="1" wp14:anchorId="6395FB5F" wp14:editId="0BD95623">
                      <wp:simplePos x="0" y="0"/>
                      <wp:positionH relativeFrom="column">
                        <wp:posOffset>808355</wp:posOffset>
                      </wp:positionH>
                      <wp:positionV relativeFrom="paragraph">
                        <wp:posOffset>727075</wp:posOffset>
                      </wp:positionV>
                      <wp:extent cx="828675" cy="714375"/>
                      <wp:effectExtent l="8255" t="12700" r="10795" b="6350"/>
                      <wp:wrapNone/>
                      <wp:docPr id="392361890" name="Taisns bultveida savienotājs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28675" cy="714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8481C0" id="Taisns bultveida savienotājs 42" o:spid="_x0000_s1026" type="#_x0000_t32" style="position:absolute;margin-left:63.65pt;margin-top:57.25pt;width:65.25pt;height:56.2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FxwEAAG4DAAAOAAAAZHJzL2Uyb0RvYy54bWysU0uT0zAMvjPDf/D4TtMWulsyTffQZeGw&#10;QGd24e76kXhwLI/kNum/x3ZDed0YctBIlvTp0yObu7F37KSRLPiGL2ZzzrSXoKxvG/7l+eHVmjOK&#10;wivhwOuGnzXxu+3LF5sh1HoJHTilkSUQT/UQGt7FGOqqItnpXtAMgvbJaQB7EZOJbaVQDAm9d9Vy&#10;Pr+pBkAVEKQmSq/3FyffFnxjtIyfjSEdmWt44haLxCIPWVbbjahbFKGzcqIh/oFFL6xPRa9Q9yIK&#10;dkT7F1RvJQKBiTMJfQXGWKlLD6mbxfyPbp46EXTpJQ2HwnVM9P9g5afTzu8xU5ejfwqPIL8R87Dr&#10;hG91IfB8DmlxizyqaghUX1OyQWGP7DB8BJVixDFCmcJosGfG2fAhJxbta9ZymdQzG8sCztcF6DEy&#10;mR7Xy/XN7YozmVy3izevk56rijoD5uSAFN9r6FlWGk4RhW27uAPv06oBLyXE6ZHiJfFHQk728GCd&#10;Kxt3ng0Nf7targonAmdVduYwwvawc8hOIt9M+SYWv4UhHL0qYJ0W6t2kR2HdRU+snZ9GlqeUT5Lq&#10;A6jzHjO3bKWllvamA8xX86tdon7+JtvvAAAA//8DAFBLAwQUAAYACAAAACEA0nOyhOEAAAALAQAA&#10;DwAAAGRycy9kb3ducmV2LnhtbEyPQUvDQBCF70L/wzIFL2I3jW0jMZtSBIvFg9iK5012TEKzsyG7&#10;bWJ/vdOT3t5jPt68l61H24oz9r5xpGA+i0Aglc40VCn4PLzcP4LwQZPRrSNU8IMe1vnkJtOpcQN9&#10;4HkfKsEh5FOtoA6hS6X0ZY1W+5nrkPj27XqrA9u+kqbXA4fbVsZRtJJWN8Qfat3hc43lcX+yChar&#10;Q7EdStwl8v0ymLfXr+3uzip1Ox03TyACjuEPhmt9rg45dyrciYwXLfs4eWCUxXyxBMFEvEx4TMEi&#10;TiKQeSb/b8h/AQAA//8DAFBLAQItABQABgAIAAAAIQC2gziS/gAAAOEBAAATAAAAAAAAAAAAAAAA&#10;AAAAAABbQ29udGVudF9UeXBlc10ueG1sUEsBAi0AFAAGAAgAAAAhADj9If/WAAAAlAEAAAsAAAAA&#10;AAAAAAAAAAAALwEAAF9yZWxzLy5yZWxzUEsBAi0AFAAGAAgAAAAhALsT4YXHAQAAbgMAAA4AAAAA&#10;AAAAAAAAAAAALgIAAGRycy9lMm9Eb2MueG1sUEsBAi0AFAAGAAgAAAAhANJzsoThAAAACwEAAA8A&#10;AAAAAAAAAAAAAAAAIQQAAGRycy9kb3ducmV2LnhtbFBLBQYAAAAABAAEAPMAAAAvBQAAAAA=&#10;"/>
                  </w:pict>
                </mc:Fallback>
              </mc:AlternateContent>
            </w:r>
            <w:r w:rsidRPr="006031B6">
              <w:rPr>
                <w:rFonts w:eastAsia="Calibri"/>
                <w:noProof/>
                <w:lang w:val="en-US" w:eastAsia="en-US"/>
              </w:rPr>
              <mc:AlternateContent>
                <mc:Choice Requires="wps">
                  <w:drawing>
                    <wp:anchor distT="0" distB="0" distL="114300" distR="114300" simplePos="0" relativeHeight="251664384" behindDoc="0" locked="0" layoutInCell="1" allowOverlap="1" wp14:anchorId="2BCA4266" wp14:editId="09621A0D">
                      <wp:simplePos x="0" y="0"/>
                      <wp:positionH relativeFrom="column">
                        <wp:posOffset>817880</wp:posOffset>
                      </wp:positionH>
                      <wp:positionV relativeFrom="paragraph">
                        <wp:posOffset>22225</wp:posOffset>
                      </wp:positionV>
                      <wp:extent cx="819150" cy="714375"/>
                      <wp:effectExtent l="8255" t="12700" r="10795" b="6350"/>
                      <wp:wrapNone/>
                      <wp:docPr id="293072958" name="Taisns bultveida savienotājs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714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218C3" id="Taisns bultveida savienotājs 41" o:spid="_x0000_s1026" type="#_x0000_t32" style="position:absolute;margin-left:64.4pt;margin-top:1.75pt;width:64.5pt;height:56.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xIwwEAAGQDAAAOAAAAZHJzL2Uyb0RvYy54bWysU01v2zAMvQ/YfxB0Xxxny9oacXpI1+3Q&#10;bQHa/QBFH7YwWRRIJU7+/STFS7f2NswHgRLJx8dHenV7HBw7aCQLvuX1bM6Z9hKU9V3Lfzzdv7vm&#10;jKLwSjjwuuUnTfx2/fbNagyNXkAPTmlkCcRTM4aW9zGGpqpI9noQNIOgfXIawEHEdMWuUijGhD64&#10;ajGff6xGQBUQpCZKr3dnJ18XfGO0jN+NIR2Za3niFsuJ5dzls1qvRNOhCL2VEw3xDywGYX0qeoG6&#10;E1GwPdpXUIOVCAQmziQMFRhjpS49pG7q+YtuHnsRdOkliUPhIhP9P1j57bDxW8zU5dE/hgeQP4l5&#10;2PTCd7oQeDqFNLg6S1WNgZpLSr5Q2CLbjV9BpRixj1BUOBocmHE2fMmJGTx1yo5F9tNFdn2MTKbH&#10;6/qmXqbhyOS6qj+8v1qWWqLJMDk5IMXPGgaWjZZTRGG7Pm7A+zRgwHMJcXigmEk+J+RkD/fWuTJn&#10;59nY8pvlYlk4ETirsjOHEXa7jUN2EHlTyjex+CsMYe9VAeu1UJ8mOwrrznYq7vwkVNYmLyI1O1Cn&#10;Lf4WMI2ysJzWLu/Kn/eS/fxzrH8BAAD//wMAUEsDBBQABgAIAAAAIQCIpFHX3AAAAAkBAAAPAAAA&#10;ZHJzL2Rvd25yZXYueG1sTI9BT4NAEIXvJv0PmzHxZpeipQRZmsZE48GQWPW+ZUdA2Vlkt0D/fcdT&#10;Pb58k/e+ybez7cSIg28dKVgtIxBIlTMt1Qo+3p9uUxA+aDK6c4QKTuhhWyyucp0ZN9EbjvtQCy4h&#10;n2kFTQh9JqWvGrTaL12PxOzLDVYHjkMtzaAnLredjKMokVa3xAuN7vGxwepnf7QKfmlz+ryXY/pd&#10;liF5fnmtCctJqZvrefcAIuAcLsfwp8/qULDTwR3JeNFxjlNWDwru1iCYx+sN5wODVRKBLHL5/4Pi&#10;DAAA//8DAFBLAQItABQABgAIAAAAIQC2gziS/gAAAOEBAAATAAAAAAAAAAAAAAAAAAAAAABbQ29u&#10;dGVudF9UeXBlc10ueG1sUEsBAi0AFAAGAAgAAAAhADj9If/WAAAAlAEAAAsAAAAAAAAAAAAAAAAA&#10;LwEAAF9yZWxzLy5yZWxzUEsBAi0AFAAGAAgAAAAhAIB4PEjDAQAAZAMAAA4AAAAAAAAAAAAAAAAA&#10;LgIAAGRycy9lMm9Eb2MueG1sUEsBAi0AFAAGAAgAAAAhAIikUdfcAAAACQEAAA8AAAAAAAAAAAAA&#10;AAAAHQQAAGRycy9kb3ducmV2LnhtbFBLBQYAAAAABAAEAPMAAAAmBQAAAAA=&#10;"/>
                  </w:pict>
                </mc:Fallback>
              </mc:AlternateContent>
            </w:r>
            <w:r w:rsidRPr="006031B6">
              <w:rPr>
                <w:rFonts w:eastAsia="Calibri"/>
                <w:noProof/>
                <w:lang w:val="en-US" w:eastAsia="en-US"/>
              </w:rPr>
              <mc:AlternateContent>
                <mc:Choice Requires="wps">
                  <w:drawing>
                    <wp:anchor distT="0" distB="0" distL="114300" distR="114300" simplePos="0" relativeHeight="251663360" behindDoc="0" locked="0" layoutInCell="1" allowOverlap="1" wp14:anchorId="138E13C8" wp14:editId="4C9995D4">
                      <wp:simplePos x="0" y="0"/>
                      <wp:positionH relativeFrom="column">
                        <wp:posOffset>1637030</wp:posOffset>
                      </wp:positionH>
                      <wp:positionV relativeFrom="paragraph">
                        <wp:posOffset>22225</wp:posOffset>
                      </wp:positionV>
                      <wp:extent cx="0" cy="1374140"/>
                      <wp:effectExtent l="8255" t="12700" r="10795" b="13335"/>
                      <wp:wrapNone/>
                      <wp:docPr id="1461580127" name="Taisns bultveida savienotājs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4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5360BD" id="Taisns bultveida savienotājs 40" o:spid="_x0000_s1026" type="#_x0000_t32" style="position:absolute;margin-left:128.9pt;margin-top:1.75pt;width:0;height:10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R3LuQEAAFYDAAAOAAAAZHJzL2Uyb0RvYy54bWysU8lu2zAQvRfoPxC817LcpItgOQen6SVt&#10;DST9gDFJSUQpDjFDW/bfl6SXBO2tqA4EOcubN29Gy7vD6MTeEFv0raxncymMV6it71v58/nh3Scp&#10;OILX4NCbVh4Ny7vV2zfLKTRmgQM6bUgkEM/NFFo5xBiaqmI1mBF4hsH45OyQRojpSX2lCaaEPrpq&#10;MZ9/qCYkHQiVYU7W+5NTrgp+1xkVf3QdmyhcKxO3WE4q5zaf1WoJTU8QBqvONOAfWIxgfSp6hbqH&#10;CGJH9i+o0SpCxi7OFI4Vdp1VpvSQuqnnf3TzNEAwpZckDoerTPz/YNX3/dpvKFNXB/8UHlH9YuFx&#10;PYDvTSHwfAxpcHWWqpoCN9eU/OCwIbGdvqFOMbCLWFQ4dDRmyNSfOBSxj1exzSEKdTKqZK3ff7yp&#10;b8ogKmguiYE4fjU4inxpJUcC2w9xjd6nkSLVpQzsHzlmWtBcEnJVjw/WuTJZ58XUys+3i9uSwOis&#10;zs4cxtRv147EHvJulK/0mDyvwwh3XhewwYD+cr5HsO50T8WdP0uT1cirx80W9XFDF8nS8ArL86Ll&#10;7Xj9Ltkvv8PqNwAAAP//AwBQSwMEFAAGAAgAAAAhAITwlFzdAAAACQEAAA8AAABkcnMvZG93bnJl&#10;di54bWxMj81OwzAQhO9IvIO1lbgg6iQoQEKcqkLiwLE/Elc3XpLQeB3FThP69GzFgd5mNKuZb4vV&#10;bDtxwsG3jhTEywgEUuVMS7WC/e794QWED5qM7hyhgh/0sCpvbwqdGzfRBk/bUAsuIZ9rBU0IfS6l&#10;rxq02i9dj8TZlxusDmyHWppBT1xuO5lE0ZO0uiVeaHSPbw1Wx+1oFaAf0zhaZ7bef5yn+8/k/D31&#10;O6XuFvP6FUTAOfwfwwWf0aFkpoMbyXjRKUjSZ0YPCh5TEJz/+QOLOMtAloW8/qD8BQAA//8DAFBL&#10;AQItABQABgAIAAAAIQC2gziS/gAAAOEBAAATAAAAAAAAAAAAAAAAAAAAAABbQ29udGVudF9UeXBl&#10;c10ueG1sUEsBAi0AFAAGAAgAAAAhADj9If/WAAAAlAEAAAsAAAAAAAAAAAAAAAAALwEAAF9yZWxz&#10;Ly5yZWxzUEsBAi0AFAAGAAgAAAAhAHntHcu5AQAAVgMAAA4AAAAAAAAAAAAAAAAALgIAAGRycy9l&#10;Mm9Eb2MueG1sUEsBAi0AFAAGAAgAAAAhAITwlFzdAAAACQEAAA8AAAAAAAAAAAAAAAAAEwQAAGRy&#10;cy9kb3ducmV2LnhtbFBLBQYAAAAABAAEAPMAAAAdBQAAAAA=&#10;"/>
                  </w:pict>
                </mc:Fallback>
              </mc:AlternateContent>
            </w:r>
            <w:r w:rsidRPr="006031B6">
              <w:rPr>
                <w:rFonts w:eastAsia="Calibri"/>
                <w:noProof/>
                <w:lang w:val="en-US" w:eastAsia="en-US"/>
              </w:rPr>
              <mc:AlternateContent>
                <mc:Choice Requires="wps">
                  <w:drawing>
                    <wp:anchor distT="0" distB="0" distL="114300" distR="114300" simplePos="0" relativeHeight="251662336" behindDoc="0" locked="0" layoutInCell="1" allowOverlap="1" wp14:anchorId="3B15CC5E" wp14:editId="4E4E10A2">
                      <wp:simplePos x="0" y="0"/>
                      <wp:positionH relativeFrom="column">
                        <wp:posOffset>827405</wp:posOffset>
                      </wp:positionH>
                      <wp:positionV relativeFrom="paragraph">
                        <wp:posOffset>22225</wp:posOffset>
                      </wp:positionV>
                      <wp:extent cx="9525" cy="1419225"/>
                      <wp:effectExtent l="8255" t="12700" r="10795" b="6350"/>
                      <wp:wrapNone/>
                      <wp:docPr id="608609547" name="Taisns bultveida savienotājs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419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13AB27" id="Taisns bultveida savienotājs 39" o:spid="_x0000_s1026" type="#_x0000_t32" style="position:absolute;margin-left:65.15pt;margin-top:1.75pt;width:.75pt;height:111.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ZlvgEAAGMDAAAOAAAAZHJzL2Uyb0RvYy54bWysU01v2zAMvQ/YfxB0XxwH67AacXpI1+3Q&#10;bQHa/QBGkm1hsiiQSpz8+0mKm33dhvlAiKL4+PhIr+9OoxNHQ2zRt7JeLKUwXqG2vm/lt+eHN++l&#10;4Aheg0NvWnk2LO82r1+tp9CYFQ7otCGRQDw3U2jlEGNoqorVYEbgBQbjU7BDGiEml/pKE0wJfXTV&#10;arl8V01IOhAqw5xu7y9BuSn4XWdU/Np1bKJwrUzcYrFU7D7barOGpicIg1UzDfgHFiNYn4peoe4h&#10;gjiQ/QtqtIqQsYsLhWOFXWeVKT2kburlH908DRBM6SWJw+EqE/8/WPXluPU7ytTVyT+FR1TfWXjc&#10;DuB7Uwg8n0MaXJ2lqqbAzTUlOxx2JPbTZ9TpDRwiFhVOHY2iczZ8yokZPHUqTkX281V2c4pCpcvb&#10;m9WNFCoF6rf17So5uRQ0GSXnBuL40eAo8qGVHAlsP8Qtep/mi3SpAMdHjpfEl4Sc7PHBOlfG7LyY&#10;5mo5wuiszsHiUL/fOhJHyItSvpnFb88ID14XsMGA/jCfI1h3OSfWzs86ZWnyHnKzR33eUeaWvTTJ&#10;0t68dXlVfvXLq5//xuYHAAAA//8DAFBLAwQUAAYACAAAACEAdFQ8bN0AAAAJAQAADwAAAGRycy9k&#10;b3ducmV2LnhtbEyPwU7DMBBE70j8g7VI3KjdBNoqxKkQEogDitQCdzdekkC8DrGbpH/P9gTH0Yxm&#10;3uTb2XVixCG0njQsFwoEUuVtS7WG97enmw2IEA1Z03lCDScMsC0uL3KTWT/RDsd9rAWXUMiMhibG&#10;PpMyVA06Exa+R2Lv0w/ORJZDLe1gJi53nUyUWklnWuKFxvT42GD1vT86DT+0Pn3cynHzVZZx9fzy&#10;WhOWk9bXV/PDPYiIc/wLwxmf0aFgpoM/kg2iY52qlKMa0jsQZz9d8pWDhiRZK5BFLv8/KH4BAAD/&#10;/wMAUEsBAi0AFAAGAAgAAAAhALaDOJL+AAAA4QEAABMAAAAAAAAAAAAAAAAAAAAAAFtDb250ZW50&#10;X1R5cGVzXS54bWxQSwECLQAUAAYACAAAACEAOP0h/9YAAACUAQAACwAAAAAAAAAAAAAAAAAvAQAA&#10;X3JlbHMvLnJlbHNQSwECLQAUAAYACAAAACEATIV2Zb4BAABjAwAADgAAAAAAAAAAAAAAAAAuAgAA&#10;ZHJzL2Uyb0RvYy54bWxQSwECLQAUAAYACAAAACEAdFQ8bN0AAAAJAQAADwAAAAAAAAAAAAAAAAAY&#10;BAAAZHJzL2Rvd25yZXYueG1sUEsFBgAAAAAEAAQA8wAAACIFAAAAAA==&#10;"/>
                  </w:pict>
                </mc:Fallback>
              </mc:AlternateContent>
            </w:r>
            <w:r w:rsidRPr="006031B6">
              <w:rPr>
                <w:rFonts w:eastAsia="Calibri"/>
                <w:noProof/>
                <w:lang w:val="en-US" w:eastAsia="en-US"/>
              </w:rPr>
              <w:drawing>
                <wp:inline distT="0" distB="0" distL="0" distR="0" wp14:anchorId="23E0F291" wp14:editId="07C664BE">
                  <wp:extent cx="2542540" cy="1476375"/>
                  <wp:effectExtent l="0" t="0" r="0" b="9525"/>
                  <wp:docPr id="259703387"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2540" cy="1476375"/>
                          </a:xfrm>
                          <a:prstGeom prst="rect">
                            <a:avLst/>
                          </a:prstGeom>
                          <a:noFill/>
                        </pic:spPr>
                      </pic:pic>
                    </a:graphicData>
                  </a:graphic>
                </wp:inline>
              </w:drawing>
            </w:r>
          </w:p>
        </w:tc>
      </w:tr>
    </w:tbl>
    <w:p w14:paraId="5ACA7BAA" w14:textId="77777777" w:rsidR="003552A4" w:rsidRDefault="003552A4" w:rsidP="003552A4"/>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628"/>
      </w:tblGrid>
      <w:tr w:rsidR="003552A4" w:rsidRPr="006031B6" w14:paraId="3C2CDBF1" w14:textId="77777777" w:rsidTr="008F1C75">
        <w:tc>
          <w:tcPr>
            <w:tcW w:w="1418" w:type="dxa"/>
          </w:tcPr>
          <w:p w14:paraId="24F72238" w14:textId="77777777" w:rsidR="003552A4" w:rsidRPr="006031B6" w:rsidRDefault="003552A4" w:rsidP="008F1C75">
            <w:pPr>
              <w:widowControl w:val="0"/>
              <w:overflowPunct w:val="0"/>
              <w:ind w:right="-1"/>
              <w:rPr>
                <w:rFonts w:eastAsia="Calibri"/>
                <w:b/>
                <w:lang w:eastAsia="lv-LV"/>
              </w:rPr>
            </w:pPr>
            <w:r w:rsidRPr="006031B6">
              <w:rPr>
                <w:rFonts w:eastAsia="Calibri"/>
                <w:b/>
                <w:lang w:eastAsia="lv-LV"/>
              </w:rPr>
              <w:t>Tautas iela 2-52</w:t>
            </w:r>
          </w:p>
          <w:p w14:paraId="37E882AE" w14:textId="77777777" w:rsidR="003552A4" w:rsidRPr="006031B6" w:rsidRDefault="003552A4" w:rsidP="008F1C75">
            <w:pPr>
              <w:widowControl w:val="0"/>
              <w:overflowPunct w:val="0"/>
              <w:ind w:right="-1"/>
              <w:rPr>
                <w:rFonts w:eastAsia="Calibri"/>
                <w:lang w:eastAsia="lv-LV"/>
              </w:rPr>
            </w:pPr>
            <w:r w:rsidRPr="006031B6">
              <w:rPr>
                <w:rFonts w:eastAsia="Calibri"/>
                <w:lang w:eastAsia="lv-LV"/>
              </w:rPr>
              <w:t>Balvi</w:t>
            </w:r>
          </w:p>
          <w:p w14:paraId="6DEA19DC" w14:textId="77777777" w:rsidR="003552A4" w:rsidRPr="006031B6" w:rsidRDefault="003552A4" w:rsidP="008F1C75">
            <w:pPr>
              <w:widowControl w:val="0"/>
              <w:overflowPunct w:val="0"/>
              <w:ind w:right="-1"/>
              <w:rPr>
                <w:rFonts w:eastAsia="Calibri"/>
                <w:lang w:eastAsia="lv-LV"/>
              </w:rPr>
            </w:pPr>
          </w:p>
          <w:p w14:paraId="48EF0628" w14:textId="77777777" w:rsidR="003552A4" w:rsidRDefault="003552A4" w:rsidP="008F1C75">
            <w:pPr>
              <w:widowControl w:val="0"/>
              <w:overflowPunct w:val="0"/>
              <w:ind w:right="-1"/>
              <w:rPr>
                <w:rFonts w:eastAsia="Calibri"/>
                <w:lang w:eastAsia="lv-LV"/>
              </w:rPr>
            </w:pPr>
          </w:p>
          <w:p w14:paraId="14CC027A" w14:textId="77777777" w:rsidR="003552A4" w:rsidRDefault="003552A4" w:rsidP="008F1C75">
            <w:pPr>
              <w:widowControl w:val="0"/>
              <w:overflowPunct w:val="0"/>
              <w:ind w:right="-1"/>
              <w:rPr>
                <w:rFonts w:eastAsia="Calibri"/>
                <w:lang w:eastAsia="lv-LV"/>
              </w:rPr>
            </w:pPr>
          </w:p>
          <w:p w14:paraId="7187C2E8" w14:textId="77777777" w:rsidR="003552A4" w:rsidRPr="006031B6" w:rsidRDefault="003552A4" w:rsidP="008F1C75">
            <w:pPr>
              <w:widowControl w:val="0"/>
              <w:overflowPunct w:val="0"/>
              <w:ind w:right="-1"/>
              <w:rPr>
                <w:rFonts w:eastAsia="Calibri"/>
                <w:lang w:eastAsia="lv-LV"/>
              </w:rPr>
            </w:pPr>
          </w:p>
        </w:tc>
        <w:tc>
          <w:tcPr>
            <w:tcW w:w="7628" w:type="dxa"/>
          </w:tcPr>
          <w:p w14:paraId="004D2E27" w14:textId="77777777" w:rsidR="003552A4" w:rsidRPr="006031B6" w:rsidRDefault="003552A4" w:rsidP="008F1C75">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70528" behindDoc="0" locked="0" layoutInCell="1" allowOverlap="1" wp14:anchorId="61138C1D" wp14:editId="45F30C20">
                      <wp:simplePos x="0" y="0"/>
                      <wp:positionH relativeFrom="column">
                        <wp:posOffset>624205</wp:posOffset>
                      </wp:positionH>
                      <wp:positionV relativeFrom="paragraph">
                        <wp:posOffset>636905</wp:posOffset>
                      </wp:positionV>
                      <wp:extent cx="628650" cy="352425"/>
                      <wp:effectExtent l="5080" t="8255" r="13970" b="10795"/>
                      <wp:wrapNone/>
                      <wp:docPr id="2109285107" name="Taisns bultveida savienotājs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28650"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6980CC" id="Taisns bultveida savienotājs 37" o:spid="_x0000_s1026" type="#_x0000_t32" style="position:absolute;margin-left:49.15pt;margin-top:50.15pt;width:49.5pt;height:27.7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QCxQEAAG4DAAAOAAAAZHJzL2Uyb0RvYy54bWysU01v2zAMvQ/YfxB0X5x4S9AZcXpI1+3Q&#10;bQHa7a7owxYmiwKpxMm/n6S46T5uw3wQSFF8fOSj17enwbGjRrLgW76YzTnTXoKyvmv5t6f7Nzec&#10;URReCQdet/ysid9uXr9aj6HRNfTglEaWQDw1Y2h5H2NoqopkrwdBMwjap6ABHERMLnaVQjEm9MFV&#10;9Xy+qkZAFRCkJkq3d5cg3xR8Y7SMX40hHZlreeIWy4nl3Oez2qxF06EIvZUTDfEPLAZhfSp6hboT&#10;UbAD2r+gBisRCEycSRgqMMZKXXpI3Szmf3Tz2IugSy9pOBSuY6L/Byu/HLd+h5m6PPnH8ADyBzEP&#10;2174ThcCT+eQhFvkUVVjoOaakh0KO2T78TOo9EYcIpQpnAwOzDgbPuXEYn3PVi6TemanIsD5KoA+&#10;RSbT5aq+WS2TTDKF3i7rd/WyVBVNBszJASl+1DCwbLScIgrb9XEL3iepAS8lxPGBYqb7kpCTPdxb&#10;54rizrOx5e+XqUCOEDircrA42O23DtlR5J0p38Tit2cIB68KWK+F+jDZUVh3sVNx56eR5SnllaRm&#10;D+q8w+dRJlELy2kB89b86pfsl99k8xMAAP//AwBQSwMEFAAGAAgAAAAhAGkQbyDgAAAACgEAAA8A&#10;AABkcnMvZG93bnJldi54bWxMj81OwzAQhO9IvIO1SFxQa/PTNg1xKoRERcUB0VacnXhJIuJ1FLtN&#10;4Om7PcFtdmc0+222Gl0rjtiHxpOG26kCgVR621ClYb97mSQgQjRkTesJNfxggFV+eZGZ1PqBPvC4&#10;jZXgEgqp0VDH2KVShrJGZ8LUd0jsffnemchjX0nbm4HLXSvvlJpLZxriC7Xp8LnG8nt7cBoe5rti&#10;PZS4Wcj338G+vX6uNzdO6+ur8ekRRMQx/oXhjM/okDNT4Q9kg2g1LJN7TvJeKRbnwHLBomAxmyUg&#10;80z+fyE/AQAA//8DAFBLAQItABQABgAIAAAAIQC2gziS/gAAAOEBAAATAAAAAAAAAAAAAAAAAAAA&#10;AABbQ29udGVudF9UeXBlc10ueG1sUEsBAi0AFAAGAAgAAAAhADj9If/WAAAAlAEAAAsAAAAAAAAA&#10;AAAAAAAALwEAAF9yZWxzLy5yZWxzUEsBAi0AFAAGAAgAAAAhAJ9sFALFAQAAbgMAAA4AAAAAAAAA&#10;AAAAAAAALgIAAGRycy9lMm9Eb2MueG1sUEsBAi0AFAAGAAgAAAAhAGkQbyDgAAAACgEAAA8AAAAA&#10;AAAAAAAAAAAAHwQAAGRycy9kb3ducmV2LnhtbFBLBQYAAAAABAAEAPMAAAAsBQAAAAA=&#10;"/>
                  </w:pict>
                </mc:Fallback>
              </mc:AlternateContent>
            </w:r>
            <w:r w:rsidRPr="006031B6">
              <w:rPr>
                <w:rFonts w:eastAsia="Calibri"/>
                <w:noProof/>
                <w:lang w:val="en-US" w:eastAsia="en-US"/>
              </w:rPr>
              <mc:AlternateContent>
                <mc:Choice Requires="wps">
                  <w:drawing>
                    <wp:anchor distT="0" distB="0" distL="114300" distR="114300" simplePos="0" relativeHeight="251669504" behindDoc="0" locked="0" layoutInCell="1" allowOverlap="1" wp14:anchorId="18250E6E" wp14:editId="60A74D87">
                      <wp:simplePos x="0" y="0"/>
                      <wp:positionH relativeFrom="column">
                        <wp:posOffset>605155</wp:posOffset>
                      </wp:positionH>
                      <wp:positionV relativeFrom="paragraph">
                        <wp:posOffset>313055</wp:posOffset>
                      </wp:positionV>
                      <wp:extent cx="638175" cy="323850"/>
                      <wp:effectExtent l="5080" t="8255" r="13970" b="10795"/>
                      <wp:wrapNone/>
                      <wp:docPr id="2003159965" name="Taisns bultveida savienotājs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8175"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17D1C7" id="Taisns bultveida savienotājs 36" o:spid="_x0000_s1026" type="#_x0000_t32" style="position:absolute;margin-left:47.65pt;margin-top:24.65pt;width:50.25pt;height:25.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Y9jxAEAAGQDAAAOAAAAZHJzL2Uyb0RvYy54bWysU01v2zAMvQ/YfxB0X5wPpMuMOD2k63bo&#10;tgBtf4CiD1uYLAqkEjv/fpKSpsV2G+qDQIrk0+Mjvb4de8eOGsmCb/hsMuVMewnK+rbhz0/3n1ac&#10;URReCQdeN/ykid9uPn5YD6HWc+jAKY0sgXiqh9DwLsZQVxXJTveCJhC0T0ED2IuYXGwrhWJI6L2r&#10;5tPpTTUAqoAgNVG6vTsH+abgG6Nl/GUM6chcwxO3WE4s5z6f1WYt6hZF6Ky80BD/waIX1qdHr1B3&#10;Igp2QPsPVG8lAoGJEwl9BcZYqUsPqZvZ9K9uHjsRdOkliUPhKhO9H6z8edz6HWbqcvSP4QHkb2Ie&#10;tp3wrS4Enk4hDW6WpaqGQPW1JDsUdsj2ww9QKUccIhQVRoM9M86G77kwg6dO2VhkP11l12NkMl3e&#10;LFazz0vOZAot5ovVsoylEnWGycUBKX7T0LNsNJwiCtt2cQvepwEDnp8QxweKmeRrQS72cG+dK3N2&#10;ng0N/7KcLwsnAmdVDuY0wna/dciOIm9K+UrHKfI2DeHgVQHrtFBfL3YU1p3t9LjzF6GyNnkRqd6D&#10;Ou3wRcA0ysLysnZ5V976pfr159j8AQAA//8DAFBLAwQUAAYACAAAACEA1eqqrd4AAAAJAQAADwAA&#10;AGRycy9kb3ducmV2LnhtbEyPzU7DMBCE70i8g7VI3KgN/aEJcSqEBOKAIlHauxsvSSBeh9hN0rdn&#10;e4LT7mpGs99km8m1YsA+NJ403M4UCKTS24YqDbuP55s1iBANWdN6Qg0nDLDJLy8yk1o/0jsO21gJ&#10;DqGQGg11jF0qZShrdCbMfIfE2qfvnYl89pW0vRk53LXyTqmVdKYh/lCbDp9qLL+3R6fhh+5P+4Uc&#10;1l9FEVcvr28VYTFqfX01PT6AiDjFPzOc8RkdcmY6+CPZIFoNyXLOTg2LhOdZT5Zc5cCLUnOQeSb/&#10;N8h/AQAA//8DAFBLAQItABQABgAIAAAAIQC2gziS/gAAAOEBAAATAAAAAAAAAAAAAAAAAAAAAABb&#10;Q29udGVudF9UeXBlc10ueG1sUEsBAi0AFAAGAAgAAAAhADj9If/WAAAAlAEAAAsAAAAAAAAAAAAA&#10;AAAALwEAAF9yZWxzLy5yZWxzUEsBAi0AFAAGAAgAAAAhAPlVj2PEAQAAZAMAAA4AAAAAAAAAAAAA&#10;AAAALgIAAGRycy9lMm9Eb2MueG1sUEsBAi0AFAAGAAgAAAAhANXqqq3eAAAACQEAAA8AAAAAAAAA&#10;AAAAAAAAHgQAAGRycy9kb3ducmV2LnhtbFBLBQYAAAAABAAEAPMAAAApBQAAAAA=&#10;"/>
                  </w:pict>
                </mc:Fallback>
              </mc:AlternateContent>
            </w:r>
            <w:r w:rsidRPr="006031B6">
              <w:rPr>
                <w:rFonts w:eastAsia="Calibri"/>
                <w:noProof/>
                <w:lang w:val="en-US" w:eastAsia="en-US"/>
              </w:rPr>
              <mc:AlternateContent>
                <mc:Choice Requires="wps">
                  <w:drawing>
                    <wp:anchor distT="0" distB="0" distL="114300" distR="114300" simplePos="0" relativeHeight="251668480" behindDoc="0" locked="0" layoutInCell="1" allowOverlap="1" wp14:anchorId="0D561D65" wp14:editId="3BB26E01">
                      <wp:simplePos x="0" y="0"/>
                      <wp:positionH relativeFrom="column">
                        <wp:posOffset>1233805</wp:posOffset>
                      </wp:positionH>
                      <wp:positionV relativeFrom="paragraph">
                        <wp:posOffset>303530</wp:posOffset>
                      </wp:positionV>
                      <wp:extent cx="9525" cy="695325"/>
                      <wp:effectExtent l="5080" t="8255" r="13970" b="10795"/>
                      <wp:wrapNone/>
                      <wp:docPr id="535811763" name="Taisns bultveida savienotājs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95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93AD1" id="Taisns bultveida savienotājs 35" o:spid="_x0000_s1026" type="#_x0000_t32" style="position:absolute;margin-left:97.15pt;margin-top:23.9pt;width:.75pt;height:5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mldtgEAAFgDAAAOAAAAZHJzL2Uyb0RvYy54bWysU01v2zAMvQ/YfxB0X5xkSLEacXpI1126&#10;LUC7H8BIsi1UFgVSiZN/P0lxs6/bUB8EUhQfHx/p9d1pcOJoiC36Ri5mcymMV6it7xr54/nhwycp&#10;OILX4NCbRp4Ny7vN+3frMdRmiT06bUgkEM/1GBrZxxjqqmLVmwF4hsH4FGyRBojJpa7SBGNCH1y1&#10;nM9vqhFJB0JlmNPt/SUoNwW/bY2K39uWTRSukYlbLCeVc5/ParOGuiMIvVUTDfgPFgNYn4peoe4h&#10;gjiQ/QdqsIqQsY0zhUOFbWuVKT2kbhbzv7p56iGY0ksSh8NVJn47WPXtuPU7ytTVyT+FR1QvLDxu&#10;e/CdKQSezyENbpGlqsbA9TUlOxx2JPbjV9TpDRwiFhVOLQ0ZMvUnTkXs81Vsc4pCpcvb1XIlhUqB&#10;m9vVx2RnfKhfUwNx/GJwENloJEcC2/Vxi96noSItSiE4PnK8JL4m5LoeH6xzZbbOi3EqliOMzuoc&#10;LA51+60jcYS8HeWbWPzxjPDgdQHrDejPkx3BuoudWDs/iZP1yMvH9R71eUeZW/bS+Ep706rl/fjd&#10;L69+/RCbnwAAAP//AwBQSwMEFAAGAAgAAAAhABXfjbrfAAAACgEAAA8AAABkcnMvZG93bnJldi54&#10;bWxMj81uwjAQhO+V+g7WIvVSFYeflCaNg1ClHnosIHE18TZJiddR7JCUp+9ygtuM9tPsTLYebSPO&#10;2PnakYLZNAKBVDhTU6lgv/t8eQPhgyajG0eo4A89rPPHh0ynxg30jedtKAWHkE+1giqENpXSFxVa&#10;7aeuReLbj+usDmy7UppODxxuGzmPoldpdU38odItflRYnLa9VYC+j2fRJrHl/usyPB/ml9+h3Sn1&#10;NBk37yACjuEGw7U+V4ecOx1dT8aLhn2yXDCqYLniCVcgiVkcWcSrBcg8k/cT8n8AAAD//wMAUEsB&#10;Ai0AFAAGAAgAAAAhALaDOJL+AAAA4QEAABMAAAAAAAAAAAAAAAAAAAAAAFtDb250ZW50X1R5cGVz&#10;XS54bWxQSwECLQAUAAYACAAAACEAOP0h/9YAAACUAQAACwAAAAAAAAAAAAAAAAAvAQAAX3JlbHMv&#10;LnJlbHNQSwECLQAUAAYACAAAACEA5tppXbYBAABYAwAADgAAAAAAAAAAAAAAAAAuAgAAZHJzL2Uy&#10;b0RvYy54bWxQSwECLQAUAAYACAAAACEAFd+Nut8AAAAKAQAADwAAAAAAAAAAAAAAAAAQBAAAZHJz&#10;L2Rvd25yZXYueG1sUEsFBgAAAAAEAAQA8wAAABwFAAAAAA==&#10;"/>
                  </w:pict>
                </mc:Fallback>
              </mc:AlternateContent>
            </w:r>
            <w:r w:rsidRPr="006031B6">
              <w:rPr>
                <w:rFonts w:eastAsia="Calibri"/>
                <w:noProof/>
                <w:lang w:val="en-US" w:eastAsia="en-US"/>
              </w:rPr>
              <mc:AlternateContent>
                <mc:Choice Requires="wps">
                  <w:drawing>
                    <wp:anchor distT="0" distB="0" distL="114300" distR="114300" simplePos="0" relativeHeight="251667456" behindDoc="0" locked="0" layoutInCell="1" allowOverlap="1" wp14:anchorId="4732ECB0" wp14:editId="07AEEAFE">
                      <wp:simplePos x="0" y="0"/>
                      <wp:positionH relativeFrom="column">
                        <wp:posOffset>605155</wp:posOffset>
                      </wp:positionH>
                      <wp:positionV relativeFrom="paragraph">
                        <wp:posOffset>313055</wp:posOffset>
                      </wp:positionV>
                      <wp:extent cx="0" cy="666750"/>
                      <wp:effectExtent l="5080" t="8255" r="13970" b="10795"/>
                      <wp:wrapNone/>
                      <wp:docPr id="1685382498" name="Taisns bultveida savienotājs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6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C16BC6" id="Taisns bultveida savienotājs 34" o:spid="_x0000_s1026" type="#_x0000_t32" style="position:absolute;margin-left:47.65pt;margin-top:24.65pt;width:0;height: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tItwEAAFUDAAAOAAAAZHJzL2Uyb0RvYy54bWysU01v2zAMvQ/YfxB0X5wESLYZcXpI1126&#10;LUC7H8BIsi1UFgVSiZN/P0n5aLHdhvogSPx4fHykV3fHwYmDIbboGzmbTKUwXqG2vmvk7+eHT1+k&#10;4Aheg0NvGnkyLO/WHz+sxlCbOfbotCGRQDzXY2hkH2Ooq4pVbwbgCQbjk7NFGiCmJ3WVJhgT+uCq&#10;+XS6rEYkHQiVYU7W+7NTrgt+2xoVf7UtmyhcIxO3WE4q5y6f1XoFdUcQeqsuNOA/WAxgfSp6g7qH&#10;CGJP9h+owSpCxjZOFA4Vtq1VpvSQuplN/+rmqYdgSi9JHA43mfj9YNXPw8ZvKVNXR/8UHlG9sPC4&#10;6cF3phB4PoU0uFmWqhoD17eU/OCwJbEbf6BOMbCPWFQ4tjRkyNSfOBaxTzexzTEKdTaqZF0ul58X&#10;ZQ4V1Ne8QBy/GxxEvjSSI4Ht+rhB79NEkWalChweOWZWUF8TclGPD9a5MljnxdjIr4v5oiQwOquz&#10;M4cxdbuNI3GAvBrlKy0mz9swwr3XBaw3oL9d7hGsO99TcecvymQx8uZxvUN92tJVsTS7wvKyZ3k5&#10;3r5L9uvfsP4DAAD//wMAUEsDBBQABgAIAAAAIQCMEwdt3QAAAAgBAAAPAAAAZHJzL2Rvd25yZXYu&#10;eG1sTI/NbsIwEITvSH0Ha5F6QcXhJxVJ4yBUqYceC0i9mnhJUuJ1FDsk5em77YWeVqP5NDuTbUfb&#10;iCt2vnakYDGPQCAVztRUKjge3p42IHzQZHTjCBV8o4dt/jDJdGrcQB943YdScAj5VCuoQmhTKX1R&#10;odV+7lok9s6uszqw7EppOj1wuG3kMoqepdU18YdKt/haYXHZ91YB+j5eRLvElsf32zD7XN6+hvag&#10;1ON03L2ACDiGOwy/9bk65Nzp5HoyXjQKknjFpIJ1wpf9P31iLl6vQOaZ/D8g/wEAAP//AwBQSwEC&#10;LQAUAAYACAAAACEAtoM4kv4AAADhAQAAEwAAAAAAAAAAAAAAAAAAAAAAW0NvbnRlbnRfVHlwZXNd&#10;LnhtbFBLAQItABQABgAIAAAAIQA4/SH/1gAAAJQBAAALAAAAAAAAAAAAAAAAAC8BAABfcmVscy8u&#10;cmVsc1BLAQItABQABgAIAAAAIQD6hstItwEAAFUDAAAOAAAAAAAAAAAAAAAAAC4CAABkcnMvZTJv&#10;RG9jLnhtbFBLAQItABQABgAIAAAAIQCMEwdt3QAAAAgBAAAPAAAAAAAAAAAAAAAAABEEAABkcnMv&#10;ZG93bnJldi54bWxQSwUGAAAAAAQABADzAAAAGwUAAAAA&#10;"/>
                  </w:pict>
                </mc:Fallback>
              </mc:AlternateContent>
            </w:r>
            <w:r>
              <w:rPr>
                <w:rFonts w:eastAsia="Calibri"/>
                <w:lang w:eastAsia="lv-LV"/>
              </w:rPr>
              <w:t>Kopējais ailes platums 1920 mm</w:t>
            </w:r>
            <w:r w:rsidRPr="006031B6">
              <w:rPr>
                <w:rFonts w:eastAsia="Calibri"/>
                <w:lang w:eastAsia="lv-LV"/>
              </w:rPr>
              <w:t>; 1370 mm augstums</w:t>
            </w:r>
          </w:p>
          <w:p w14:paraId="2BF048FD" w14:textId="77777777" w:rsidR="003552A4" w:rsidRPr="006031B6" w:rsidRDefault="003552A4" w:rsidP="008F1C75">
            <w:pPr>
              <w:widowControl w:val="0"/>
              <w:overflowPunct w:val="0"/>
              <w:ind w:right="-1"/>
              <w:rPr>
                <w:rFonts w:eastAsia="Calibri"/>
                <w:lang w:eastAsia="lv-LV"/>
              </w:rPr>
            </w:pPr>
            <w:r w:rsidRPr="006031B6">
              <w:rPr>
                <w:rFonts w:eastAsia="Calibri"/>
                <w:noProof/>
                <w:lang w:val="en-US" w:eastAsia="en-US"/>
              </w:rPr>
              <mc:AlternateContent>
                <mc:Choice Requires="wps">
                  <w:drawing>
                    <wp:anchor distT="0" distB="0" distL="114300" distR="114300" simplePos="0" relativeHeight="251666432" behindDoc="0" locked="0" layoutInCell="1" allowOverlap="1" wp14:anchorId="5C79B796" wp14:editId="4484E0DD">
                      <wp:simplePos x="0" y="0"/>
                      <wp:positionH relativeFrom="column">
                        <wp:posOffset>100330</wp:posOffset>
                      </wp:positionH>
                      <wp:positionV relativeFrom="paragraph">
                        <wp:posOffset>137795</wp:posOffset>
                      </wp:positionV>
                      <wp:extent cx="1733550" cy="676275"/>
                      <wp:effectExtent l="5080" t="13970" r="13970" b="5080"/>
                      <wp:wrapNone/>
                      <wp:docPr id="1342767791" name="Taisnstūr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676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EB538" id="Taisnstūris 33" o:spid="_x0000_s1026" style="position:absolute;margin-left:7.9pt;margin-top:10.85pt;width:136.5pt;height:5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D2CwIAABYEAAAOAAAAZHJzL2Uyb0RvYy54bWysU9tuGyEQfa/Uf0C81+t1vHay8jqKnLqq&#10;lF6kNB+AWXYXlWXogL12v74Ddhy36VNVHhDDwOHMmcPidt8btlPoNdiK56MxZ8pKqLVtK/70bf3u&#10;mjMfhK2FAasqflCe3y7fvlkMrlQT6MDUChmBWF8OruJdCK7MMi871Qs/AqcsJRvAXgQKsc1qFAOh&#10;9yabjMezbACsHYJU3tPu/THJlwm/aZQMX5rGq8BMxYlbSDOmeRPnbLkQZYvCdVqeaIh/YNELbenR&#10;M9S9CIJtUb+C6rVE8NCEkYQ+g6bRUqUaqJp8/Ec1j51wKtVC4nh3lsn/P1j5effovmKk7t0DyO+e&#10;WVh1wrbqDhGGTomansujUNngfHm+EANPV9lm+AQ1tVZsAyQN9g32EZCqY/sk9eEstdoHJmkzn19d&#10;FQV1RFJuNp9N5kV6QpTPtx368EFBz+Ki4kitTOhi9+BDZCPK5yOJPRhdr7UxKcB2szLIdoLavk7j&#10;hO4vjxnLhorfFJMiIf+W85cQ4zT+BtHrQP41uq/49fmQKKNs722d3BWENsc1UTb2pGOULrrUlxuo&#10;DyQjwtGc9Jlo0QH+5GwgY1bc/9gKVJyZj5ZacZNPp9HJKZgW8wkFeJnZXGaElQRV8cDZcbkKR/dv&#10;Heq2o5fyVLuFO2pfo5OyL6xOZMl8SfDTR4nuvozTqZfvvPwFAAD//wMAUEsDBBQABgAIAAAAIQCI&#10;KzNd3AAAAAkBAAAPAAAAZHJzL2Rvd25yZXYueG1sTI/BTsMwDIbvSLxDZCRuLF0QUErTCYGGxHHr&#10;Ltzc1rSFxqmadCs8PeYEx9+f9ftzvlncoI40hd6zhfUqAUVc+6bn1sKh3F6loEJEbnDwTBa+KMCm&#10;OD/LMWv8iXd03MdWSQmHDC10MY6Z1qHuyGFY+ZFY2LufHEaJU6ubCU9S7gZtkuRWO+xZLnQ40lNH&#10;9ed+dhaq3hzwe1e+JO5+ex1fl/Jjfnu29vJieXwAFWmJf8vwqy/qUIhT5Wdughok34h5tGDWd6CE&#10;mzSVQSXApAZ0kev/HxQ/AAAA//8DAFBLAQItABQABgAIAAAAIQC2gziS/gAAAOEBAAATAAAAAAAA&#10;AAAAAAAAAAAAAABbQ29udGVudF9UeXBlc10ueG1sUEsBAi0AFAAGAAgAAAAhADj9If/WAAAAlAEA&#10;AAsAAAAAAAAAAAAAAAAALwEAAF9yZWxzLy5yZWxzUEsBAi0AFAAGAAgAAAAhAFngkPYLAgAAFgQA&#10;AA4AAAAAAAAAAAAAAAAALgIAAGRycy9lMm9Eb2MueG1sUEsBAi0AFAAGAAgAAAAhAIgrM13cAAAA&#10;CQEAAA8AAAAAAAAAAAAAAAAAZQQAAGRycy9kb3ducmV2LnhtbFBLBQYAAAAABAAEAPMAAABuBQAA&#10;AAA=&#10;"/>
                  </w:pict>
                </mc:Fallback>
              </mc:AlternateContent>
            </w:r>
          </w:p>
        </w:tc>
      </w:tr>
    </w:tbl>
    <w:p w14:paraId="1FFE8019" w14:textId="77777777" w:rsidR="003552A4" w:rsidRPr="006031B6" w:rsidRDefault="003552A4" w:rsidP="003552A4">
      <w:pPr>
        <w:widowControl w:val="0"/>
        <w:overflowPunct w:val="0"/>
        <w:ind w:right="-1"/>
        <w:jc w:val="both"/>
        <w:rPr>
          <w:rFonts w:eastAsia="Calibri"/>
          <w:lang w:eastAsia="lv-LV"/>
        </w:rPr>
      </w:pPr>
      <w:r>
        <w:rPr>
          <w:rFonts w:eastAsia="Calibri"/>
          <w:noProof/>
          <w:lang w:eastAsia="lv-LV"/>
          <w14:ligatures w14:val="standardContextual"/>
        </w:rPr>
        <mc:AlternateContent>
          <mc:Choice Requires="aink">
            <w:drawing>
              <wp:anchor distT="0" distB="0" distL="114300" distR="114300" simplePos="0" relativeHeight="251672576" behindDoc="0" locked="0" layoutInCell="1" allowOverlap="1" wp14:anchorId="38B3634A" wp14:editId="54F4E207">
                <wp:simplePos x="0" y="0"/>
                <wp:positionH relativeFrom="column">
                  <wp:posOffset>5388840</wp:posOffset>
                </wp:positionH>
                <wp:positionV relativeFrom="paragraph">
                  <wp:posOffset>80555</wp:posOffset>
                </wp:positionV>
                <wp:extent cx="21240" cy="19440"/>
                <wp:effectExtent l="38100" t="38100" r="36195" b="38100"/>
                <wp:wrapNone/>
                <wp:docPr id="1131694754" name="Rokraksts 15"/>
                <wp:cNvGraphicFramePr/>
                <a:graphic xmlns:a="http://schemas.openxmlformats.org/drawingml/2006/main">
                  <a:graphicData uri="http://schemas.microsoft.com/office/word/2010/wordprocessingInk">
                    <w14:contentPart bwMode="auto" r:id="rId9">
                      <w14:nvContentPartPr>
                        <w14:cNvContentPartPr/>
                      </w14:nvContentPartPr>
                      <w14:xfrm>
                        <a:off x="0" y="0"/>
                        <a:ext cx="21240" cy="19440"/>
                      </w14:xfrm>
                    </w14:contentPart>
                  </a:graphicData>
                </a:graphic>
              </wp:anchor>
            </w:drawing>
          </mc:Choice>
          <mc:Fallback>
            <w:drawing>
              <wp:anchor distT="0" distB="0" distL="114300" distR="114300" simplePos="0" relativeHeight="251672576" behindDoc="0" locked="0" layoutInCell="1" allowOverlap="1" wp14:anchorId="38B3634A" wp14:editId="54F4E207">
                <wp:simplePos x="0" y="0"/>
                <wp:positionH relativeFrom="column">
                  <wp:posOffset>5388840</wp:posOffset>
                </wp:positionH>
                <wp:positionV relativeFrom="paragraph">
                  <wp:posOffset>80555</wp:posOffset>
                </wp:positionV>
                <wp:extent cx="21240" cy="19440"/>
                <wp:effectExtent l="38100" t="38100" r="36195" b="38100"/>
                <wp:wrapNone/>
                <wp:docPr id="1131694754" name="Rokraksts 15"/>
                <wp:cNvGraphicFramePr/>
                <a:graphic xmlns:a="http://schemas.openxmlformats.org/drawingml/2006/main">
                  <a:graphicData uri="http://schemas.openxmlformats.org/drawingml/2006/picture">
                    <pic:pic xmlns:pic="http://schemas.openxmlformats.org/drawingml/2006/picture">
                      <pic:nvPicPr>
                        <pic:cNvPr id="1131694754" name="Rokraksts 15"/>
                        <pic:cNvPicPr/>
                      </pic:nvPicPr>
                      <pic:blipFill>
                        <a:blip r:embed="rId10"/>
                        <a:stretch>
                          <a:fillRect/>
                        </a:stretch>
                      </pic:blipFill>
                      <pic:spPr>
                        <a:xfrm>
                          <a:off x="0" y="0"/>
                          <a:ext cx="29880" cy="72105"/>
                        </a:xfrm>
                        <a:prstGeom prst="rect">
                          <a:avLst/>
                        </a:prstGeom>
                      </pic:spPr>
                    </pic:pic>
                  </a:graphicData>
                </a:graphic>
              </wp:anchor>
            </w:drawing>
          </mc:Fallback>
        </mc:AlternateContent>
      </w:r>
    </w:p>
    <w:tbl>
      <w:tblPr>
        <w:tblStyle w:val="Reatabula"/>
        <w:tblW w:w="0" w:type="auto"/>
        <w:tblLook w:val="04A0" w:firstRow="1" w:lastRow="0" w:firstColumn="1" w:lastColumn="0" w:noHBand="0" w:noVBand="1"/>
      </w:tblPr>
      <w:tblGrid>
        <w:gridCol w:w="1413"/>
        <w:gridCol w:w="6883"/>
      </w:tblGrid>
      <w:tr w:rsidR="003552A4" w:rsidRPr="002E32D9" w14:paraId="4609BB11" w14:textId="77777777" w:rsidTr="008F1C75">
        <w:trPr>
          <w:trHeight w:val="3740"/>
        </w:trPr>
        <w:tc>
          <w:tcPr>
            <w:tcW w:w="1413" w:type="dxa"/>
          </w:tcPr>
          <w:p w14:paraId="018506DE" w14:textId="77777777" w:rsidR="003552A4" w:rsidRPr="0014468A" w:rsidRDefault="003552A4" w:rsidP="008F1C75">
            <w:pPr>
              <w:rPr>
                <w:b/>
                <w:bCs/>
              </w:rPr>
            </w:pPr>
            <w:r w:rsidRPr="0014468A">
              <w:rPr>
                <w:b/>
                <w:bCs/>
              </w:rPr>
              <w:t>Pilsoņu iela 23-</w:t>
            </w:r>
            <w:r>
              <w:rPr>
                <w:b/>
                <w:bCs/>
              </w:rPr>
              <w:t>55</w:t>
            </w:r>
          </w:p>
          <w:p w14:paraId="67652692" w14:textId="77777777" w:rsidR="003552A4" w:rsidRDefault="003552A4" w:rsidP="008F1C75">
            <w:r w:rsidRPr="0014468A">
              <w:rPr>
                <w:b/>
                <w:bCs/>
              </w:rPr>
              <w:t>Balvi</w:t>
            </w:r>
          </w:p>
        </w:tc>
        <w:tc>
          <w:tcPr>
            <w:tcW w:w="6883" w:type="dxa"/>
          </w:tcPr>
          <w:p w14:paraId="2E85AA86" w14:textId="77777777" w:rsidR="003552A4" w:rsidRDefault="003552A4" w:rsidP="008F1C75">
            <w:r>
              <w:t>Kopējais ailes platums 2700 mm; augstums 1500mm</w:t>
            </w:r>
          </w:p>
          <w:p w14:paraId="58EBA2CE" w14:textId="77777777" w:rsidR="003552A4" w:rsidRDefault="003552A4" w:rsidP="008F1C75"/>
          <w:p w14:paraId="62D1A7A7" w14:textId="77777777" w:rsidR="003552A4" w:rsidRDefault="003552A4" w:rsidP="008F1C75">
            <w:r>
              <w:rPr>
                <w:rFonts w:eastAsia="Calibri"/>
                <w:noProof/>
                <w:lang w:eastAsia="lv-LV"/>
                <w14:ligatures w14:val="standardContextual"/>
              </w:rPr>
              <mc:AlternateContent>
                <mc:Choice Requires="aink">
                  <w:drawing>
                    <wp:anchor distT="0" distB="0" distL="114300" distR="114300" simplePos="0" relativeHeight="251673600" behindDoc="0" locked="0" layoutInCell="1" allowOverlap="1" wp14:anchorId="518FFFB5" wp14:editId="1C51A271">
                      <wp:simplePos x="0" y="0"/>
                      <wp:positionH relativeFrom="column">
                        <wp:posOffset>2402030</wp:posOffset>
                      </wp:positionH>
                      <wp:positionV relativeFrom="paragraph">
                        <wp:posOffset>67545</wp:posOffset>
                      </wp:positionV>
                      <wp:extent cx="12600" cy="3240"/>
                      <wp:effectExtent l="38100" t="38100" r="45085" b="53975"/>
                      <wp:wrapNone/>
                      <wp:docPr id="592043686" name="Rokraksts 16"/>
                      <wp:cNvGraphicFramePr/>
                      <a:graphic xmlns:a="http://schemas.openxmlformats.org/drawingml/2006/main">
                        <a:graphicData uri="http://schemas.microsoft.com/office/word/2010/wordprocessingInk">
                          <w14:contentPart bwMode="auto" r:id="rId11">
                            <w14:nvContentPartPr>
                              <w14:cNvContentPartPr/>
                            </w14:nvContentPartPr>
                            <w14:xfrm>
                              <a:off x="0" y="0"/>
                              <a:ext cx="12600" cy="3240"/>
                            </w14:xfrm>
                          </w14:contentPart>
                        </a:graphicData>
                      </a:graphic>
                    </wp:anchor>
                  </w:drawing>
                </mc:Choice>
                <mc:Fallback>
                  <w:drawing>
                    <wp:anchor distT="0" distB="0" distL="114300" distR="114300" simplePos="0" relativeHeight="251673600" behindDoc="0" locked="0" layoutInCell="1" allowOverlap="1" wp14:anchorId="518FFFB5" wp14:editId="1C51A271">
                      <wp:simplePos x="0" y="0"/>
                      <wp:positionH relativeFrom="column">
                        <wp:posOffset>2402030</wp:posOffset>
                      </wp:positionH>
                      <wp:positionV relativeFrom="paragraph">
                        <wp:posOffset>67545</wp:posOffset>
                      </wp:positionV>
                      <wp:extent cx="12600" cy="3240"/>
                      <wp:effectExtent l="38100" t="38100" r="45085" b="53975"/>
                      <wp:wrapNone/>
                      <wp:docPr id="592043686" name="Rokraksts 16"/>
                      <wp:cNvGraphicFramePr/>
                      <a:graphic xmlns:a="http://schemas.openxmlformats.org/drawingml/2006/main">
                        <a:graphicData uri="http://schemas.openxmlformats.org/drawingml/2006/picture">
                          <pic:pic xmlns:pic="http://schemas.openxmlformats.org/drawingml/2006/picture">
                            <pic:nvPicPr>
                              <pic:cNvPr id="592043686" name="Rokraksts 16"/>
                              <pic:cNvPicPr/>
                            </pic:nvPicPr>
                            <pic:blipFill>
                              <a:blip r:embed="rId12"/>
                              <a:stretch>
                                <a:fillRect/>
                              </a:stretch>
                            </pic:blipFill>
                            <pic:spPr>
                              <a:xfrm>
                                <a:off x="0" y="0"/>
                                <a:ext cx="21240" cy="51516"/>
                              </a:xfrm>
                              <a:prstGeom prst="rect">
                                <a:avLst/>
                              </a:prstGeom>
                            </pic:spPr>
                          </pic:pic>
                        </a:graphicData>
                      </a:graphic>
                    </wp:anchor>
                  </w:drawing>
                </mc:Fallback>
              </mc:AlternateContent>
            </w:r>
          </w:p>
          <w:p w14:paraId="2019A44F" w14:textId="77777777" w:rsidR="003552A4" w:rsidRPr="0040057E" w:rsidRDefault="003552A4" w:rsidP="008F1C75">
            <w:r>
              <w:rPr>
                <w:rFonts w:eastAsia="Calibri"/>
                <w:noProof/>
                <w:lang w:eastAsia="lv-LV"/>
              </w:rPr>
              <mc:AlternateContent>
                <mc:Choice Requires="wpg">
                  <w:drawing>
                    <wp:anchor distT="0" distB="0" distL="114300" distR="114300" simplePos="0" relativeHeight="251671552" behindDoc="0" locked="0" layoutInCell="1" allowOverlap="1" wp14:anchorId="02D17ACF" wp14:editId="3960FBB1">
                      <wp:simplePos x="0" y="0"/>
                      <wp:positionH relativeFrom="column">
                        <wp:posOffset>111125</wp:posOffset>
                      </wp:positionH>
                      <wp:positionV relativeFrom="paragraph">
                        <wp:posOffset>116205</wp:posOffset>
                      </wp:positionV>
                      <wp:extent cx="2099310" cy="1188721"/>
                      <wp:effectExtent l="0" t="0" r="34290" b="30480"/>
                      <wp:wrapNone/>
                      <wp:docPr id="1524222356" name="Grupa 52"/>
                      <wp:cNvGraphicFramePr/>
                      <a:graphic xmlns:a="http://schemas.openxmlformats.org/drawingml/2006/main">
                        <a:graphicData uri="http://schemas.microsoft.com/office/word/2010/wordprocessingGroup">
                          <wpg:wgp>
                            <wpg:cNvGrpSpPr/>
                            <wpg:grpSpPr>
                              <a:xfrm>
                                <a:off x="0" y="0"/>
                                <a:ext cx="2099310" cy="1188721"/>
                                <a:chOff x="38100" y="0"/>
                                <a:chExt cx="1962150" cy="872866"/>
                              </a:xfrm>
                            </wpg:grpSpPr>
                            <wps:wsp>
                              <wps:cNvPr id="1148280924" name="Taisnstūris 48"/>
                              <wps:cNvSpPr>
                                <a:spLocks noChangeArrowheads="1"/>
                              </wps:cNvSpPr>
                              <wps:spPr bwMode="auto">
                                <a:xfrm>
                                  <a:off x="38100" y="0"/>
                                  <a:ext cx="1924050" cy="84488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8385798" name="Taisns bultveida savienotājs 49"/>
                              <wps:cNvCnPr>
                                <a:cxnSpLocks noChangeShapeType="1"/>
                              </wps:cNvCnPr>
                              <wps:spPr bwMode="auto">
                                <a:xfrm>
                                  <a:off x="609600" y="9525"/>
                                  <a:ext cx="19050" cy="8353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6977936" name="Taisns bultveida savienotājs 51"/>
                              <wps:cNvCnPr>
                                <a:cxnSpLocks noChangeShapeType="1"/>
                              </wps:cNvCnPr>
                              <wps:spPr bwMode="auto">
                                <a:xfrm flipH="1">
                                  <a:off x="1276350" y="19050"/>
                                  <a:ext cx="3810" cy="8538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5902862" name="Taisns bultveida savienotājs 50"/>
                              <wps:cNvCnPr>
                                <a:cxnSpLocks noChangeShapeType="1"/>
                              </wps:cNvCnPr>
                              <wps:spPr bwMode="auto">
                                <a:xfrm flipH="1">
                                  <a:off x="1280160" y="0"/>
                                  <a:ext cx="72009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2854079" name="Taisns bultveida savienotājs 47"/>
                              <wps:cNvCnPr>
                                <a:cxnSpLocks noChangeShapeType="1"/>
                              </wps:cNvCnPr>
                              <wps:spPr bwMode="auto">
                                <a:xfrm flipH="1" flipV="1">
                                  <a:off x="1276350" y="381000"/>
                                  <a:ext cx="647700"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DE8FCAF" id="Grupa 52" o:spid="_x0000_s1026" style="position:absolute;margin-left:8.75pt;margin-top:9.15pt;width:165.3pt;height:93.6pt;z-index:251671552;mso-width-relative:margin;mso-height-relative:margin" coordorigin="381" coordsize="19621,8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ygAsQMAAN4NAAAOAAAAZHJzL2Uyb0RvYy54bWzsl9uO5DQQhu+ReAfL90wOnbMms1r17gxI&#10;C6w0A/fuxEkMiW1sd6eHO56H14D3ouykj8Pszh6R0PZFOo5T5fLvz1XO5bPt0KMNVZoJXuLgwseI&#10;8krUjLcl/unu+psMI20Ir0kvOC3xPdX42dXXX12OsqCh6ERfU4XACdfFKEvcGSMLz9NVRweiL4Sk&#10;HDoboQZioKlar1ZkBO9D74W+n3ijULVUoqJaw9MXUye+cv6bhlbmx6bR1KC+xBCbcVflrit79a4u&#10;SdEqIjtWzWGQ94hiIIzDoHtXL4ghaK3YA1cDq5TQojEXlRg80TSsom4OMJvAP5vNjRJr6ebSFmMr&#10;9zKBtGc6vbfb6ofNjZK38rUCJUbZghauZeeybdRg/yFKtHWS3e8lo1uDKngY+nm+CEDZCvqCIMvS&#10;MJhErTpQ3totssCHFw62Vfdytg7yJAzi2RpMsySxxt5ubO8kolECI/ogg/4wGW47IqlTVxcgw2uF&#10;WG3nEGVh5udhhBEnAyB7R5jm2vz9p2IaRZkN0EYCJlY2K5CWr0T1q0ZcLDvCW/pcKTF2lNQQoVMD&#10;5nFkYBsaTNFq/F7UMAJZG+HoOVP8gXI71QMIz9/rFkVZlp/oRgqptLmhYkD2psQKNoIbgWxeaTNJ&#10;vHvFzUD0rL5mfe8aql0te4U2BDbNtfvN3vXxaz1HY4nzOIyd55M+fezCd79/czEwA7u/Z0OJs/1L&#10;pLDSveQ1hEkKQ1g/3QMVPQc4dvJNy7AS9T1IqcS0tSEVwU0n1O8YjbCtS6x/WxNFMeq/47AceRBF&#10;Ng+4RhSnITTUcc/quIfwClyV2GA03S7NlDvWUrG2g5ECN3cunsMSNswpa+ObopqDBWanWD89vHGQ&#10;LbI4zSHrHsOLVuvebCirCdJkwygX5q8/fgGaHTYznEs+0Vxt+e0Z0G6r3N1LYPWE58lktyBv5Tnx&#10;82ROBQ4bt8AHpg9EL+JFsngz0dooYpdgKTgHuIWaVuIRvrmwcLvxPgK2kJZnOt+dVLv3rGCfD4rQ&#10;z5I8TfNF8jQoYrfEnxYK1PRMfrvbPnOBCcI0WdisZktJbmk4AcRmw6nOZDHcn1aKBxnvCx8PzxOP&#10;VLzUj3Mfam/4RD7cuvwnfGR+kEx8nLEBedzPZzpc1XT9+3PEFzqecNp8hI44CLM48tP8aXREqd21&#10;n4sOl0d+fkMeOcBAil2lSaI0tWXIHlkXkGfgAGOz8u7Q+f+ExR2l4SPCTXT+4LFfKcdtV5oOn2VX&#10;/wAAAP//AwBQSwMEFAAGAAgAAAAhALCHYMLgAAAACQEAAA8AAABkcnMvZG93bnJldi54bWxMj0FL&#10;w0AQhe+C/2EZwZvdpDEaYjalFPVUhLaCeNtmp0lodjZkt0n67x1Pehoe7/Hme8Vqtp0YcfCtIwXx&#10;IgKBVDnTUq3g8/D2kIHwQZPRnSNUcEUPq/L2ptC5cRPtcNyHWnAJ+VwraELocyl91aDVfuF6JPZO&#10;brA6sBxqaQY9cbnt5DKKnqTVLfGHRve4abA67y9Wwfukp3USv47b82lz/T6kH1/bGJW6v5vXLyAC&#10;zuEvDL/4jA4lMx3dhYwXHevnlJN8swQE+8ljFoM4KlhGaQqyLOT/BeUPAAAA//8DAFBLAQItABQA&#10;BgAIAAAAIQC2gziS/gAAAOEBAAATAAAAAAAAAAAAAAAAAAAAAABbQ29udGVudF9UeXBlc10ueG1s&#10;UEsBAi0AFAAGAAgAAAAhADj9If/WAAAAlAEAAAsAAAAAAAAAAAAAAAAALwEAAF9yZWxzLy5yZWxz&#10;UEsBAi0AFAAGAAgAAAAhAH0XKACxAwAA3g0AAA4AAAAAAAAAAAAAAAAALgIAAGRycy9lMm9Eb2Mu&#10;eG1sUEsBAi0AFAAGAAgAAAAhALCHYMLgAAAACQEAAA8AAAAAAAAAAAAAAAAACwYAAGRycy9kb3du&#10;cmV2LnhtbFBLBQYAAAAABAAEAPMAAAAYBwAAAAA=&#10;">
                      <v:rect id="Taisnstūris 48" o:spid="_x0000_s1027" style="position:absolute;left:381;width:19240;height:8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CkJxwAAAOMAAAAPAAAAZHJzL2Rvd25yZXYueG1sRE+9bsIw&#10;EN4r8Q7WVepWbFJUhYBBqBVVGSEsbEd8JKHxOYoNpH16XAmJ8b7/my1624gLdb52rGE0VCCIC2dq&#10;LjXs8tVrCsIHZIONY9LwSx4W88HTDDPjrryhyzaUIoawz1BDFUKbSemLiiz6oWuJI3d0ncUQz66U&#10;psNrDLeNTJR6lxZrjg0VtvRRUfGzPVsNhzrZ4d8m/1J2snoL6z4/nfefWr8898spiEB9eIjv7m8T&#10;54/GaZKqSTKG/58iAHJ+AwAA//8DAFBLAQItABQABgAIAAAAIQDb4fbL7gAAAIUBAAATAAAAAAAA&#10;AAAAAAAAAAAAAABbQ29udGVudF9UeXBlc10ueG1sUEsBAi0AFAAGAAgAAAAhAFr0LFu/AAAAFQEA&#10;AAsAAAAAAAAAAAAAAAAAHwEAAF9yZWxzLy5yZWxzUEsBAi0AFAAGAAgAAAAhALAkKQnHAAAA4wAA&#10;AA8AAAAAAAAAAAAAAAAABwIAAGRycy9kb3ducmV2LnhtbFBLBQYAAAAAAwADALcAAAD7AgAAAAA=&#10;"/>
                      <v:shape id="Taisns bultveida savienotājs 49" o:spid="_x0000_s1028" type="#_x0000_t32" style="position:absolute;left:6096;top:95;width:190;height:83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cDzQAAAOMAAAAPAAAAZHJzL2Rvd25yZXYueG1sRI9BT8Mw&#10;DIXvSPsPkZG4IJYWVChl2VSQJm2TdtiAu2lME61xSpNt3b8nBySO9nt+7/NsMbpOnGgI1rOCfJqB&#10;IG68ttwq+Hhf3pUgQkTW2HkmBRcKsJhPrmZYaX/mHZ32sRUphEOFCkyMfSVlaAw5DFPfEyft2w8O&#10;YxqHVuoBzyncdfI+yx6lQ8upwWBPb4aaw/7oFGzX+Wv9Zex6s/ux22JZd8f29lOpm+uxfgERaYz/&#10;5r/rlU74RV4+lMXTc4JOP6UFyPkvAAAA//8DAFBLAQItABQABgAIAAAAIQDb4fbL7gAAAIUBAAAT&#10;AAAAAAAAAAAAAAAAAAAAAABbQ29udGVudF9UeXBlc10ueG1sUEsBAi0AFAAGAAgAAAAhAFr0LFu/&#10;AAAAFQEAAAsAAAAAAAAAAAAAAAAAHwEAAF9yZWxzLy5yZWxzUEsBAi0AFAAGAAgAAAAhAFZepwPN&#10;AAAA4wAAAA8AAAAAAAAAAAAAAAAABwIAAGRycy9kb3ducmV2LnhtbFBLBQYAAAAAAwADALcAAAAB&#10;AwAAAAA=&#10;"/>
                      <v:shape id="Taisns bultveida savienotājs 51" o:spid="_x0000_s1029" type="#_x0000_t32" style="position:absolute;left:12763;top:190;width:38;height:85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E98ywAAAOMAAAAPAAAAZHJzL2Rvd25yZXYueG1sRI/BasMw&#10;EETvhf6D2EAvJZGdguO4UUIpBEoOhSY+5LhIW9vEWrmS4rh/XxUKPQ4z84bZ7Cbbi5F86BwryBcZ&#10;CGLtTMeNgvq0n5cgQkQ22DsmBd8UYLe9v9tgZdyNP2g8xkYkCIcKFbQxDpWUQbdkMSzcQJy8T+ct&#10;xiR9I43HW4LbXi6zrJAWO04LLQ702pK+HK9WQXeo3+vx8St6XR7ys8/D6dxrpR5m08sziEhT/A//&#10;td+MgmVWFuvVav1UwO+n9Afk9gcAAP//AwBQSwECLQAUAAYACAAAACEA2+H2y+4AAACFAQAAEwAA&#10;AAAAAAAAAAAAAAAAAAAAW0NvbnRlbnRfVHlwZXNdLnhtbFBLAQItABQABgAIAAAAIQBa9CxbvwAA&#10;ABUBAAALAAAAAAAAAAAAAAAAAB8BAABfcmVscy8ucmVsc1BLAQItABQABgAIAAAAIQDaWE98ywAA&#10;AOMAAAAPAAAAAAAAAAAAAAAAAAcCAABkcnMvZG93bnJldi54bWxQSwUGAAAAAAMAAwC3AAAA/wIA&#10;AAAA&#10;"/>
                      <v:shape id="Taisns bultveida savienotājs 50" o:spid="_x0000_s1030" type="#_x0000_t32" style="position:absolute;left:12801;width:7201;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2pIxwAAAOMAAAAPAAAAZHJzL2Rvd25yZXYueG1sRE9PS8Mw&#10;FL8LfofwBC/ikhbcardsiCDIDoJbDzs+kre22LzUJHb12xtB8Ph+/99mN7tBTBRi71lDsVAgiI23&#10;PbcamuPLfQUiJmSLg2fS8E0Rdtvrqw3W1l/4naZDakUO4Vijhi6lsZYymo4cxoUfiTN39sFhymdo&#10;pQ14yeFukKVSS+mw59zQ4UjPHZmPw5fT0O+bt2a6+0zBVPviFIp4PA1G69ub+WkNItGc/sV/7leb&#10;56/Uw6Mqq2UJvz9lAOT2BwAA//8DAFBLAQItABQABgAIAAAAIQDb4fbL7gAAAIUBAAATAAAAAAAA&#10;AAAAAAAAAAAAAABbQ29udGVudF9UeXBlc10ueG1sUEsBAi0AFAAGAAgAAAAhAFr0LFu/AAAAFQEA&#10;AAsAAAAAAAAAAAAAAAAAHwEAAF9yZWxzLy5yZWxzUEsBAi0AFAAGAAgAAAAhAKmTakjHAAAA4wAA&#10;AA8AAAAAAAAAAAAAAAAABwIAAGRycy9kb3ducmV2LnhtbFBLBQYAAAAAAwADALcAAAD7AgAAAAA=&#10;"/>
                      <v:shape id="Taisns bultveida savienotājs 47" o:spid="_x0000_s1031" type="#_x0000_t32" style="position:absolute;left:12763;top:3810;width:6477;height:3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It4yQAAAOMAAAAPAAAAZHJzL2Rvd25yZXYueG1sRE9fa8Iw&#10;EH8X9h3CCb6Ipso6XWeUogyGMJxV8PVozrazuZQm0/rtF2Gwx/v9v8WqM7W4Uusqywom4wgEcW51&#10;xYWC4+F9NAfhPLLG2jIpuJOD1fKpt8BE2xvv6Zr5QoQQdgkqKL1vEildXpJBN7YNceDOtjXow9kW&#10;Urd4C+GmltMoepEGKw4NJTa0Lim/ZD9Ggf8cbuPv/W6XZsyb9Gt7uqTrk1KDfpe+gfDU+X/xn/tD&#10;h/nxZDqPn6PZKzx+CgDI5S8AAAD//wMAUEsBAi0AFAAGAAgAAAAhANvh9svuAAAAhQEAABMAAAAA&#10;AAAAAAAAAAAAAAAAAFtDb250ZW50X1R5cGVzXS54bWxQSwECLQAUAAYACAAAACEAWvQsW78AAAAV&#10;AQAACwAAAAAAAAAAAAAAAAAfAQAAX3JlbHMvLnJlbHNQSwECLQAUAAYACAAAACEAg2CLeMkAAADj&#10;AAAADwAAAAAAAAAAAAAAAAAHAgAAZHJzL2Rvd25yZXYueG1sUEsFBgAAAAADAAMAtwAAAP0CAAAA&#10;AA==&#10;"/>
                    </v:group>
                  </w:pict>
                </mc:Fallback>
              </mc:AlternateContent>
            </w:r>
            <w:r>
              <w:rPr>
                <w:noProof/>
                <w14:ligatures w14:val="standardContextual"/>
              </w:rPr>
              <mc:AlternateContent>
                <mc:Choice Requires="wps">
                  <w:drawing>
                    <wp:anchor distT="0" distB="0" distL="114300" distR="114300" simplePos="0" relativeHeight="251674624" behindDoc="0" locked="0" layoutInCell="1" allowOverlap="1" wp14:anchorId="58A47A63" wp14:editId="38F80494">
                      <wp:simplePos x="0" y="0"/>
                      <wp:positionH relativeFrom="column">
                        <wp:posOffset>67310</wp:posOffset>
                      </wp:positionH>
                      <wp:positionV relativeFrom="paragraph">
                        <wp:posOffset>161926</wp:posOffset>
                      </wp:positionV>
                      <wp:extent cx="669932" cy="472440"/>
                      <wp:effectExtent l="0" t="0" r="34925" b="22860"/>
                      <wp:wrapNone/>
                      <wp:docPr id="1448371353" name="Taisns savienotājs 20"/>
                      <wp:cNvGraphicFramePr/>
                      <a:graphic xmlns:a="http://schemas.openxmlformats.org/drawingml/2006/main">
                        <a:graphicData uri="http://schemas.microsoft.com/office/word/2010/wordprocessingShape">
                          <wps:wsp>
                            <wps:cNvCnPr/>
                            <wps:spPr>
                              <a:xfrm>
                                <a:off x="0" y="0"/>
                                <a:ext cx="669932" cy="4724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AB5A7D" id="Taisns savienotājs 2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2.75pt" to="58.0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PLoQEAAJgDAAAOAAAAZHJzL2Uyb0RvYy54bWysU8tu2zAQvAfoPxC815Jdw00EyzkkaC9F&#10;GuTxAQy1tAjwhSVryX+fJW3LRVOgaJALxcfO7M7san09WsN2gFF71/L5rOYMnPSddtuWPz99+3zJ&#10;WUzCdcJ4By3fQ+TXm08X6yE0sPC9Nx0gIxIXmyG0vE8pNFUVZQ9WxJkP4OhRebQi0RG3VYdiIHZr&#10;qkVdr6rBYxfQS4iRbm8Pj3xT+JUCmX4qFSEx03KqLZUVy/qS12qzFs0WRei1PJYh3lGFFdpR0onq&#10;ViTBfqF+Q2W1RB+9SjPpbeWV0hKKBlIzr/9Q89iLAEULmRPDZFP8OFp5t7tx90g2DCE2MdxjVjEq&#10;tPlL9bGxmLWfzIIxMUmXq9XV1ZcFZ5Kell8Xy2UxszqDA8b0HbxledNyo13WIhqx+xETJaTQUwgd&#10;zunLLu0N5GDjHkAx3VHCeUGXyYAbg2wnqKdCSnBpnvtIfCU6w5Q2ZgLW/wYe4zMUytT8D3hClMze&#10;pQlstfP4t+xpPJWsDvEnBw66swUvvtuXxhRrqP1F4XFU83z9fi7w8w+1eQUAAP//AwBQSwMEFAAG&#10;AAgAAAAhAKFOe7LfAAAACAEAAA8AAABkcnMvZG93bnJldi54bWxMj0FrwkAUhO+F/oflFbzVTQKG&#10;Js1GRChVQURbsMc1+5qkzb4Nu6uJ/9711B6HGWa+Keaj7tgFrWsNCYinETCkyqiWagGfH2/PL8Cc&#10;l6RkZwgFXNHBvHx8KGSuzEB7vBx8zUIJuVwKaLzvc85d1aCWbmp6pOB9G6ulD9LWXFk5hHLd8SSK&#10;Uq5lS2GhkT0uG6x+D2ctYGtXq+Vic/2h3ZcejsnmuFuP70JMnsbFKzCPo/8Lwx0/oEMZmE7mTMqx&#10;LugoDUkByWwG7O7HaQzsJCDLMuBlwf8fKG8AAAD//wMAUEsBAi0AFAAGAAgAAAAhALaDOJL+AAAA&#10;4QEAABMAAAAAAAAAAAAAAAAAAAAAAFtDb250ZW50X1R5cGVzXS54bWxQSwECLQAUAAYACAAAACEA&#10;OP0h/9YAAACUAQAACwAAAAAAAAAAAAAAAAAvAQAAX3JlbHMvLnJlbHNQSwECLQAUAAYACAAAACEA&#10;FKlDy6EBAACYAwAADgAAAAAAAAAAAAAAAAAuAgAAZHJzL2Uyb0RvYy54bWxQSwECLQAUAAYACAAA&#10;ACEAoU57st8AAAAIAQAADwAAAAAAAAAAAAAAAAD7AwAAZHJzL2Rvd25yZXYueG1sUEsFBgAAAAAE&#10;AAQA8wAAAAcFAAAAAA==&#10;" strokecolor="#4472c4 [3204]" strokeweight=".5pt">
                      <v:stroke joinstyle="miter"/>
                    </v:line>
                  </w:pict>
                </mc:Fallback>
              </mc:AlternateContent>
            </w:r>
          </w:p>
          <w:p w14:paraId="12C14118" w14:textId="77777777" w:rsidR="003552A4" w:rsidRPr="0040057E" w:rsidRDefault="003552A4" w:rsidP="008F1C75"/>
          <w:p w14:paraId="1AEAF9C2" w14:textId="77777777" w:rsidR="003552A4" w:rsidRPr="002E32D9" w:rsidRDefault="003552A4" w:rsidP="008F1C75"/>
          <w:p w14:paraId="437C3841" w14:textId="77777777" w:rsidR="003552A4" w:rsidRPr="0040057E" w:rsidRDefault="003552A4" w:rsidP="008F1C75">
            <w:r>
              <w:rPr>
                <w:noProof/>
                <w14:ligatures w14:val="standardContextual"/>
              </w:rPr>
              <mc:AlternateContent>
                <mc:Choice Requires="wps">
                  <w:drawing>
                    <wp:anchor distT="0" distB="0" distL="114300" distR="114300" simplePos="0" relativeHeight="251675648" behindDoc="0" locked="0" layoutInCell="1" allowOverlap="1" wp14:anchorId="1DD468BA" wp14:editId="78C25B91">
                      <wp:simplePos x="0" y="0"/>
                      <wp:positionH relativeFrom="column">
                        <wp:posOffset>151130</wp:posOffset>
                      </wp:positionH>
                      <wp:positionV relativeFrom="paragraph">
                        <wp:posOffset>108584</wp:posOffset>
                      </wp:positionV>
                      <wp:extent cx="565150" cy="586740"/>
                      <wp:effectExtent l="0" t="0" r="25400" b="22860"/>
                      <wp:wrapNone/>
                      <wp:docPr id="67618168" name="Taisns savienotājs 21"/>
                      <wp:cNvGraphicFramePr/>
                      <a:graphic xmlns:a="http://schemas.openxmlformats.org/drawingml/2006/main">
                        <a:graphicData uri="http://schemas.microsoft.com/office/word/2010/wordprocessingShape">
                          <wps:wsp>
                            <wps:cNvCnPr/>
                            <wps:spPr>
                              <a:xfrm flipV="1">
                                <a:off x="0" y="0"/>
                                <a:ext cx="565150" cy="5867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A605B2" id="Taisns savienotājs 2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pt,8.55pt" to="56.4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iyqgEAAKIDAAAOAAAAZHJzL2Uyb0RvYy54bWysU01PGzEQvSP1P1i+N7tBJEWrbDiA6AW1&#10;qIXejXecteQv2W528+87nk2WqkVIIC6WP+a9mfdmvLkarWF7iEl71/LlouYMnPSddruWPz7cfr7k&#10;LGXhOmG8g5YfIPGr7aezzRAaOPe9Nx1EhiQuNUNoeZ9zaKoqyR6sSAsfwOGj8tGKjMe4q7ooBmS3&#10;pjqv63U1+NiF6CWkhLc30yPfEr9SIPN3pRJkZlqOtWVaI61PZa22G9Hsogi9lscyxDuqsEI7TDpT&#10;3Ygs2O+o/6OyWkafvMoL6W3lldISSAOqWdb/qPnZiwCkBc1JYbYpfRyt/La/dvcRbRhCalK4j0XF&#10;qKJlyujwC3tKurBSNpJth9k2GDOTeLlar5YrNFfi0+py/eWCbK0mmkIXYspfwVtWNi032hVVohH7&#10;u5QxNYaeQvDwXAjt8sFACTbuByimO0w4lUQzAtcmsr3A7gopweVl6SjyUXSBKW3MDKwp7avAY3yB&#10;As3PW8AzgjJ7l2ew1c7Hl7Ln8VSymuJPDky6iwVPvjtQi8gaHARSeBzaMml/nwn+/LW2fwAAAP//&#10;AwBQSwMEFAAGAAgAAAAhAEfmANreAAAACQEAAA8AAABkcnMvZG93bnJldi54bWxMj81Ow0AMhO9I&#10;vMPKSFwQ3SSIv5BNhRBwaE8tIMHNyZokatYbZbdpeHvcE9zsGWv8TbGcXa8mGkPn2UC6SEAR1952&#10;3Bh4f3u5vAMVIrLF3jMZ+KEAy/L0pMDc+gNvaNrGRkkIhxwNtDEOudahbslhWPiBWLxvPzqMso6N&#10;tiMeJNz1OkuSG+2wY/nQ4kBPLdW77d4Z+Ao+PH+squl1t1nNeLGO2WdtjTk/mx8fQEWa498xHPEF&#10;HUphqvyebVC9gexKyKPotymoo59mIlQyJPfXoMtC/29Q/gIAAP//AwBQSwECLQAUAAYACAAAACEA&#10;toM4kv4AAADhAQAAEwAAAAAAAAAAAAAAAAAAAAAAW0NvbnRlbnRfVHlwZXNdLnhtbFBLAQItABQA&#10;BgAIAAAAIQA4/SH/1gAAAJQBAAALAAAAAAAAAAAAAAAAAC8BAABfcmVscy8ucmVsc1BLAQItABQA&#10;BgAIAAAAIQASKLiyqgEAAKIDAAAOAAAAAAAAAAAAAAAAAC4CAABkcnMvZTJvRG9jLnhtbFBLAQIt&#10;ABQABgAIAAAAIQBH5gDa3gAAAAkBAAAPAAAAAAAAAAAAAAAAAAQEAABkcnMvZG93bnJldi54bWxQ&#10;SwUGAAAAAAQABADzAAAADwUAAAAA&#10;" strokecolor="#4472c4 [3204]" strokeweight=".5pt">
                      <v:stroke joinstyle="miter"/>
                    </v:line>
                  </w:pict>
                </mc:Fallback>
              </mc:AlternateContent>
            </w:r>
          </w:p>
          <w:p w14:paraId="0F86F8F9" w14:textId="77777777" w:rsidR="003552A4" w:rsidRDefault="003552A4" w:rsidP="008F1C75"/>
          <w:p w14:paraId="480A1663" w14:textId="77777777" w:rsidR="003552A4" w:rsidRPr="0040057E" w:rsidRDefault="003552A4" w:rsidP="008F1C75"/>
        </w:tc>
      </w:tr>
    </w:tbl>
    <w:p w14:paraId="7E5A529D" w14:textId="77777777" w:rsidR="003552A4" w:rsidRDefault="003552A4" w:rsidP="003552A4"/>
    <w:p w14:paraId="6A205043" w14:textId="77777777" w:rsidR="003552A4" w:rsidRDefault="003552A4" w:rsidP="003552A4"/>
    <w:p w14:paraId="74B404A9" w14:textId="77777777" w:rsidR="003552A4" w:rsidRDefault="003552A4" w:rsidP="003552A4"/>
    <w:tbl>
      <w:tblPr>
        <w:tblStyle w:val="Reatabula"/>
        <w:tblW w:w="0" w:type="auto"/>
        <w:tblLook w:val="04A0" w:firstRow="1" w:lastRow="0" w:firstColumn="1" w:lastColumn="0" w:noHBand="0" w:noVBand="1"/>
      </w:tblPr>
      <w:tblGrid>
        <w:gridCol w:w="1413"/>
        <w:gridCol w:w="6883"/>
      </w:tblGrid>
      <w:tr w:rsidR="003552A4" w14:paraId="4F15C8F1" w14:textId="77777777" w:rsidTr="008F1C75">
        <w:trPr>
          <w:trHeight w:val="2826"/>
        </w:trPr>
        <w:tc>
          <w:tcPr>
            <w:tcW w:w="1413" w:type="dxa"/>
          </w:tcPr>
          <w:p w14:paraId="3923BDEF" w14:textId="77777777" w:rsidR="003552A4" w:rsidRPr="0039717A" w:rsidRDefault="003552A4" w:rsidP="008F1C75">
            <w:pPr>
              <w:rPr>
                <w:b/>
                <w:bCs/>
              </w:rPr>
            </w:pPr>
            <w:r w:rsidRPr="0039717A">
              <w:rPr>
                <w:b/>
                <w:bCs/>
              </w:rPr>
              <w:t>Raiņa iela 48A-8</w:t>
            </w:r>
          </w:p>
          <w:p w14:paraId="2B3A3B17" w14:textId="77777777" w:rsidR="003552A4" w:rsidRPr="0039717A" w:rsidRDefault="003552A4" w:rsidP="008F1C75">
            <w:pPr>
              <w:rPr>
                <w:b/>
                <w:bCs/>
              </w:rPr>
            </w:pPr>
            <w:r w:rsidRPr="0039717A">
              <w:rPr>
                <w:b/>
                <w:bCs/>
              </w:rPr>
              <w:t>Balvi</w:t>
            </w:r>
          </w:p>
        </w:tc>
        <w:tc>
          <w:tcPr>
            <w:tcW w:w="6883" w:type="dxa"/>
          </w:tcPr>
          <w:p w14:paraId="73F99CD8" w14:textId="77777777" w:rsidR="003552A4" w:rsidRDefault="003552A4" w:rsidP="008F1C75">
            <w:r>
              <w:t>Kopējais ailes platums 2000 mm; augstums 1450 mm</w:t>
            </w:r>
          </w:p>
          <w:p w14:paraId="4A031336" w14:textId="77777777" w:rsidR="003552A4" w:rsidRDefault="003552A4" w:rsidP="008F1C75"/>
          <w:tbl>
            <w:tblPr>
              <w:tblStyle w:val="Reatabula"/>
              <w:tblW w:w="0" w:type="auto"/>
              <w:tblInd w:w="456" w:type="dxa"/>
              <w:tblLook w:val="04A0" w:firstRow="1" w:lastRow="0" w:firstColumn="1" w:lastColumn="0" w:noHBand="0" w:noVBand="1"/>
            </w:tblPr>
            <w:tblGrid>
              <w:gridCol w:w="1276"/>
              <w:gridCol w:w="1417"/>
            </w:tblGrid>
            <w:tr w:rsidR="003552A4" w14:paraId="6A98F1F7" w14:textId="77777777" w:rsidTr="008F1C75">
              <w:trPr>
                <w:trHeight w:val="1416"/>
              </w:trPr>
              <w:tc>
                <w:tcPr>
                  <w:tcW w:w="1276" w:type="dxa"/>
                </w:tcPr>
                <w:p w14:paraId="7304EB7C" w14:textId="77777777" w:rsidR="003552A4" w:rsidRDefault="003552A4" w:rsidP="008F1C75"/>
              </w:tc>
              <w:tc>
                <w:tcPr>
                  <w:tcW w:w="1417" w:type="dxa"/>
                </w:tcPr>
                <w:p w14:paraId="1ECAF154" w14:textId="77777777" w:rsidR="003552A4" w:rsidRDefault="003552A4" w:rsidP="008F1C75">
                  <w:r>
                    <w:rPr>
                      <w:noProof/>
                      <w14:ligatures w14:val="standardContextual"/>
                    </w:rPr>
                    <mc:AlternateContent>
                      <mc:Choice Requires="wps">
                        <w:drawing>
                          <wp:anchor distT="0" distB="0" distL="114300" distR="114300" simplePos="0" relativeHeight="251676672" behindDoc="0" locked="0" layoutInCell="1" allowOverlap="1" wp14:anchorId="533FCC20" wp14:editId="5186CA9B">
                            <wp:simplePos x="0" y="0"/>
                            <wp:positionH relativeFrom="column">
                              <wp:posOffset>-106045</wp:posOffset>
                            </wp:positionH>
                            <wp:positionV relativeFrom="paragraph">
                              <wp:posOffset>2540</wp:posOffset>
                            </wp:positionV>
                            <wp:extent cx="937260" cy="342900"/>
                            <wp:effectExtent l="0" t="0" r="34290" b="19050"/>
                            <wp:wrapNone/>
                            <wp:docPr id="1572940840" name="Taisns savienotājs 22"/>
                            <wp:cNvGraphicFramePr/>
                            <a:graphic xmlns:a="http://schemas.openxmlformats.org/drawingml/2006/main">
                              <a:graphicData uri="http://schemas.microsoft.com/office/word/2010/wordprocessingShape">
                                <wps:wsp>
                                  <wps:cNvCnPr/>
                                  <wps:spPr>
                                    <a:xfrm flipV="1">
                                      <a:off x="0" y="0"/>
                                      <a:ext cx="93726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7CA8E1" id="Taisns savienotājs 2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5pt,.2pt" to="65.4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PaBqgEAAKIDAAAOAAAAZHJzL2Uyb0RvYy54bWysU01P3DAQvSPxHyzf2WSXikK0WQ4gekEt&#10;gsLdOOONJX/JdjfZf9/xZDegFlVq1Yvlj3lv5r0Zr69Ha9gOYtLetXy5qDkDJ32n3bblz9/vzi45&#10;S1m4ThjvoOV7SPx6c3qyHkIDK99700FkSOJSM4SW9zmHpqqS7MGKtPABHD4qH63IeIzbqotiQHZr&#10;qlVdX1SDj12IXkJKeHs7PfIN8SsFMn9TKkFmpuVYW6Y10vpa1mqzFs02itBreShD/EMVVmiHSWeq&#10;W5EF+xH1b1RWy+iTV3khva28UloCaUA1y/oXNU+9CEBa0JwUZpvS/6OVX3c37iGiDUNITQoPsagY&#10;VbRMGR1esKekCytlI9m2n22DMTOJl1fnn1cXaK7Ep/NPq6uabK0mmkIXYspfwFtWNi032hVVohG7&#10;+5QxNYYeQ/DwVgjt8t5ACTbuERTTHSacSqIZgRsT2U5gd4WU4PKydBT5KLrAlDZmBtaU9o/AQ3yB&#10;As3P34BnBGX2Ls9gq52PH2XP47FkNcUfHZh0FwtefbenFpE1OAik8DC0ZdLenwn+9rU2PwEAAP//&#10;AwBQSwMEFAAGAAgAAAAhAFT2d+HeAAAABwEAAA8AAABkcnMvZG93bnJldi54bWxMjsFOwzAQRO9I&#10;/IO1SFxQ67SUAiGbCiHgUE4tIMFtEy9J1HgdxW4a/r7uCY6jGb152Wq0rRq4940ThNk0AcVSOtNI&#10;hfDx/jK5A+UDiaHWCSP8sodVfn6WUWrcQTY8bEOlIkR8Sgh1CF2qtS9rtuSnrmOJ3Y/rLYUY+0qb&#10;ng4Rbls9T5KlttRIfKip46eay912bxG+vfPPn+tieN1t1iNdvYX5V2kQLy/GxwdQgcfwN4aTflSH&#10;PDoVbi/GqxZhMlvexinCAtSpvk7uQRUIN4sF6DzT//3zIwAAAP//AwBQSwECLQAUAAYACAAAACEA&#10;toM4kv4AAADhAQAAEwAAAAAAAAAAAAAAAAAAAAAAW0NvbnRlbnRfVHlwZXNdLnhtbFBLAQItABQA&#10;BgAIAAAAIQA4/SH/1gAAAJQBAAALAAAAAAAAAAAAAAAAAC8BAABfcmVscy8ucmVsc1BLAQItABQA&#10;BgAIAAAAIQBXpPaBqgEAAKIDAAAOAAAAAAAAAAAAAAAAAC4CAABkcnMvZTJvRG9jLnhtbFBLAQIt&#10;ABQABgAIAAAAIQBU9nfh3gAAAAcBAAAPAAAAAAAAAAAAAAAAAAQEAABkcnMvZG93bnJldi54bWxQ&#10;SwUGAAAAAAQABADzAAAADwUAAAAA&#10;" strokecolor="#4472c4 [3204]" strokeweight=".5pt">
                            <v:stroke joinstyle="miter"/>
                          </v:line>
                        </w:pict>
                      </mc:Fallback>
                    </mc:AlternateContent>
                  </w:r>
                  <w:r>
                    <w:rPr>
                      <w:noProof/>
                      <w14:ligatures w14:val="standardContextual"/>
                    </w:rPr>
                    <mc:AlternateContent>
                      <mc:Choice Requires="wps">
                        <w:drawing>
                          <wp:anchor distT="0" distB="0" distL="114300" distR="114300" simplePos="0" relativeHeight="251677696" behindDoc="0" locked="0" layoutInCell="1" allowOverlap="1" wp14:anchorId="3B177420" wp14:editId="0DCEC4F9">
                            <wp:simplePos x="0" y="0"/>
                            <wp:positionH relativeFrom="column">
                              <wp:posOffset>-106045</wp:posOffset>
                            </wp:positionH>
                            <wp:positionV relativeFrom="paragraph">
                              <wp:posOffset>345440</wp:posOffset>
                            </wp:positionV>
                            <wp:extent cx="937260" cy="502920"/>
                            <wp:effectExtent l="0" t="0" r="34290" b="30480"/>
                            <wp:wrapNone/>
                            <wp:docPr id="749579240" name="Taisns savienotājs 23"/>
                            <wp:cNvGraphicFramePr/>
                            <a:graphic xmlns:a="http://schemas.openxmlformats.org/drawingml/2006/main">
                              <a:graphicData uri="http://schemas.microsoft.com/office/word/2010/wordprocessingShape">
                                <wps:wsp>
                                  <wps:cNvCnPr/>
                                  <wps:spPr>
                                    <a:xfrm>
                                      <a:off x="0" y="0"/>
                                      <a:ext cx="937260" cy="5029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F7E52" id="Taisns savienotājs 2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5pt,27.2pt" to="65.4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6YoQEAAJgDAAAOAAAAZHJzL2Uyb0RvYy54bWysU8tu2zAQvAfIPxC8x5JVNE0EyzkkSC9B&#10;GyTNBzDU0iLAF5asJf99l7QtB22AoEUvFB87szuzq9XNZA3bAkbtXceXi5ozcNL32m06/vLj/uKK&#10;s5iE64XxDjq+g8hv1udnqzG00PjBmx6QEYmL7Rg6PqQU2qqKcgAr4sIHcPSoPFqR6IibqkcxErs1&#10;VVPXl9XosQ/oJcRIt3f7R74u/EqBTN+VipCY6TjVlsqKZX3Na7VeiXaDIgxaHsoQ/1CFFdpR0pnq&#10;TiTBfqL+g8pqiT56lRbS28orpSUUDaRmWf+m5nkQAYoWMieG2ab4/2jlt+2te0SyYQyxjeERs4pJ&#10;oc1fqo9NxazdbBZMiUm6vP70pbkkSyU9fa6b66aYWZ3AAWP6Ct6yvOm40S5rEa3YPsRECSn0GEKH&#10;U/qySzsDOdi4J1BM95RwWdBlMuDWINsK6qmQElxa5j4SX4nOMKWNmYH1x8BDfIZCmZq/Ac+Iktm7&#10;NIOtdh7fy56mY8lqH390YK87W/Dq+11pTLGG2l8UHkY1z9fbc4Gffqj1LwAAAP//AwBQSwMEFAAG&#10;AAgAAAAhAOi4/sriAAAACgEAAA8AAABkcnMvZG93bnJldi54bWxMj01rwkAQhu+F/odlCr3pxo/G&#10;NmYjIpRaoYi2oMc1O03SZmfD7mriv3dzam8zzMM7z5suOl2zC1pXGRIwGkbAkHKjKioEfH2+Dp6B&#10;OS9JydoQCriig0V2f5fKRJmWdnjZ+4KFEHKJFFB63yScu7xELd3QNEjh9m2slj6stuDKyjaE65qP&#10;oyjmWlYUPpSywVWJ+e/+rAV82PV6tdxcf2h71O1hvDls37s3IR4fuuUcmMfO/8HQ6wd1yILTyZxJ&#10;OVYLGIziWUAFPE2nwHpgEr0AO/XDJAaepfx/hewGAAD//wMAUEsBAi0AFAAGAAgAAAAhALaDOJL+&#10;AAAA4QEAABMAAAAAAAAAAAAAAAAAAAAAAFtDb250ZW50X1R5cGVzXS54bWxQSwECLQAUAAYACAAA&#10;ACEAOP0h/9YAAACUAQAACwAAAAAAAAAAAAAAAAAvAQAAX3JlbHMvLnJlbHNQSwECLQAUAAYACAAA&#10;ACEAweU+mKEBAACYAwAADgAAAAAAAAAAAAAAAAAuAgAAZHJzL2Uyb0RvYy54bWxQSwECLQAUAAYA&#10;CAAAACEA6Lj+yuIAAAAKAQAADwAAAAAAAAAAAAAAAAD7AwAAZHJzL2Rvd25yZXYueG1sUEsFBgAA&#10;AAAEAAQA8wAAAAoFAAAAAA==&#10;" strokecolor="#4472c4 [3204]" strokeweight=".5pt">
                            <v:stroke joinstyle="miter"/>
                          </v:line>
                        </w:pict>
                      </mc:Fallback>
                    </mc:AlternateContent>
                  </w:r>
                </w:p>
              </w:tc>
            </w:tr>
          </w:tbl>
          <w:p w14:paraId="08877164" w14:textId="77777777" w:rsidR="003552A4" w:rsidRDefault="003552A4" w:rsidP="008F1C75"/>
        </w:tc>
      </w:tr>
    </w:tbl>
    <w:p w14:paraId="11CAA78F" w14:textId="77777777" w:rsidR="003552A4" w:rsidRDefault="003552A4" w:rsidP="003552A4"/>
    <w:p w14:paraId="268AE2E8" w14:textId="77777777" w:rsidR="003552A4" w:rsidRDefault="003552A4" w:rsidP="003552A4"/>
    <w:p w14:paraId="392F9C79" w14:textId="77777777" w:rsidR="003552A4" w:rsidRDefault="003552A4" w:rsidP="003552A4"/>
    <w:tbl>
      <w:tblPr>
        <w:tblStyle w:val="Reatabula"/>
        <w:tblW w:w="0" w:type="auto"/>
        <w:tblLook w:val="04A0" w:firstRow="1" w:lastRow="0" w:firstColumn="1" w:lastColumn="0" w:noHBand="0" w:noVBand="1"/>
      </w:tblPr>
      <w:tblGrid>
        <w:gridCol w:w="1413"/>
        <w:gridCol w:w="6883"/>
      </w:tblGrid>
      <w:tr w:rsidR="003552A4" w14:paraId="52190233" w14:textId="77777777" w:rsidTr="008F1C75">
        <w:trPr>
          <w:trHeight w:val="4818"/>
        </w:trPr>
        <w:tc>
          <w:tcPr>
            <w:tcW w:w="1413" w:type="dxa"/>
          </w:tcPr>
          <w:p w14:paraId="72929EA7" w14:textId="77777777" w:rsidR="003552A4" w:rsidRPr="008864D6" w:rsidRDefault="003552A4" w:rsidP="008F1C75">
            <w:pPr>
              <w:rPr>
                <w:b/>
                <w:bCs/>
              </w:rPr>
            </w:pPr>
            <w:r w:rsidRPr="008864D6">
              <w:rPr>
                <w:b/>
                <w:bCs/>
              </w:rPr>
              <w:t>Ezera iela 42-62, Balvi</w:t>
            </w:r>
          </w:p>
        </w:tc>
        <w:tc>
          <w:tcPr>
            <w:tcW w:w="6883" w:type="dxa"/>
          </w:tcPr>
          <w:p w14:paraId="7DDD5E8E" w14:textId="77777777" w:rsidR="003552A4" w:rsidRDefault="003552A4" w:rsidP="008F1C75">
            <w:r>
              <w:t>Kopējais ailes platums 2350 mm; augstums 1500 mm</w:t>
            </w:r>
          </w:p>
          <w:p w14:paraId="30817163" w14:textId="77777777" w:rsidR="003552A4" w:rsidRDefault="003552A4" w:rsidP="008F1C75"/>
          <w:tbl>
            <w:tblPr>
              <w:tblStyle w:val="Reatabula"/>
              <w:tblW w:w="0" w:type="auto"/>
              <w:tblInd w:w="172" w:type="dxa"/>
              <w:tblLook w:val="04A0" w:firstRow="1" w:lastRow="0" w:firstColumn="1" w:lastColumn="0" w:noHBand="0" w:noVBand="1"/>
            </w:tblPr>
            <w:tblGrid>
              <w:gridCol w:w="1276"/>
              <w:gridCol w:w="1418"/>
              <w:gridCol w:w="1134"/>
            </w:tblGrid>
            <w:tr w:rsidR="003552A4" w14:paraId="1CE5A846" w14:textId="77777777" w:rsidTr="008F1C75">
              <w:trPr>
                <w:trHeight w:val="1708"/>
              </w:trPr>
              <w:tc>
                <w:tcPr>
                  <w:tcW w:w="1276" w:type="dxa"/>
                </w:tcPr>
                <w:p w14:paraId="70E7A9EB" w14:textId="77777777" w:rsidR="003552A4" w:rsidRDefault="003552A4" w:rsidP="008F1C75"/>
              </w:tc>
              <w:tc>
                <w:tcPr>
                  <w:tcW w:w="1418" w:type="dxa"/>
                </w:tcPr>
                <w:p w14:paraId="026E9D1A" w14:textId="77777777" w:rsidR="003552A4" w:rsidRPr="001A5922" w:rsidRDefault="003552A4" w:rsidP="008F1C75">
                  <w:pPr>
                    <w:rPr>
                      <w:sz w:val="22"/>
                      <w:szCs w:val="22"/>
                    </w:rPr>
                  </w:pPr>
                  <w:r>
                    <w:rPr>
                      <w:noProof/>
                      <w:sz w:val="22"/>
                      <w:szCs w:val="22"/>
                      <w14:ligatures w14:val="standardContextual"/>
                    </w:rPr>
                    <mc:AlternateContent>
                      <mc:Choice Requires="wps">
                        <w:drawing>
                          <wp:anchor distT="0" distB="0" distL="114300" distR="114300" simplePos="0" relativeHeight="251679744" behindDoc="0" locked="0" layoutInCell="1" allowOverlap="1" wp14:anchorId="506733A9" wp14:editId="2235C4DF">
                            <wp:simplePos x="0" y="0"/>
                            <wp:positionH relativeFrom="column">
                              <wp:posOffset>-85725</wp:posOffset>
                            </wp:positionH>
                            <wp:positionV relativeFrom="paragraph">
                              <wp:posOffset>427990</wp:posOffset>
                            </wp:positionV>
                            <wp:extent cx="876300" cy="609600"/>
                            <wp:effectExtent l="0" t="0" r="19050" b="19050"/>
                            <wp:wrapNone/>
                            <wp:docPr id="1086995884" name="Taisns savienotājs 25"/>
                            <wp:cNvGraphicFramePr/>
                            <a:graphic xmlns:a="http://schemas.openxmlformats.org/drawingml/2006/main">
                              <a:graphicData uri="http://schemas.microsoft.com/office/word/2010/wordprocessingShape">
                                <wps:wsp>
                                  <wps:cNvCnPr/>
                                  <wps:spPr>
                                    <a:xfrm>
                                      <a:off x="0" y="0"/>
                                      <a:ext cx="876300" cy="609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3E9AA9" id="Taisns savienotājs 2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33.7pt" to="62.25pt,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YvrnQEAAJgDAAAOAAAAZHJzL2Uyb0RvYy54bWysU02P0zAQvSPxHyzfadJFKkvUdA+7gguC&#10;FbA/wOuMG0u2xxqbJv33jN02RYCEQFwm/pj3Zt7zZHs3eycOQMli6OV61UoBQeNgw76XT1/fvbqV&#10;ImUVBuUwQC+PkOTd7uWL7RQ7uMER3QAkmCSkboq9HHOOXdMkPYJXaYURAl8aJK8yb2nfDKQmZveu&#10;uWnbTTMhDZFQQ0p8+nC6lLvKbwzo/MmYBFm4XnJvuUaq8bnEZrdV3Z5UHK0+t6H+oQuvbOCiC9WD&#10;ykp8I/sLlbeaMKHJK42+QWOshqqB1azbn9R8GVWEqoXNSXGxKf0/Wv3xcB8eiW2YYupSfKSiYjbk&#10;y5f7E3M167iYBXMWmg9v32xet2yp5qtN+3bDa2ZpruBIKb8H9KIseulsKFpUpw4fUj6lXlIYdy1f&#10;V/nooCS78BmMsAMXXFd0nQy4dyQOit9UaQ0hr8+la3aBGevcAmz/DDznFyjUqfkb8IKolTHkBext&#10;QPpd9TxfWjan/IsDJ93FgmccjvVhqjX8/NXc86iW+fpxX+HXH2r3HQAA//8DAFBLAwQUAAYACAAA&#10;ACEAoh2vCuEAAAAKAQAADwAAAGRycy9kb3ducmV2LnhtbEyPTUvDQBCG74L/YRnBW7tpGqPEbEop&#10;iLUgxSrU4zY7JtHsbMhum/TfOz3pbT4e3nkmX4y2FSfsfeNIwWwagUAqnWmoUvDx/jR5AOGDJqNb&#10;R6jgjB4WxfVVrjPjBnrD0y5UgkPIZ1pBHUKXSenLGq32U9ch8e7L9VYHbvtKml4PHG5bGUdRKq1u&#10;iC/UusNVjeXP7mgVvPbr9Wq5OX/T9tMO+3iz376Mz0rd3ozLRxABx/AHw0Wf1aFgp4M7kvGiVTCZ&#10;ze8YVZDeJyAuQJzw4MBFOk9AFrn8/0LxCwAA//8DAFBLAQItABQABgAIAAAAIQC2gziS/gAAAOEB&#10;AAATAAAAAAAAAAAAAAAAAAAAAABbQ29udGVudF9UeXBlc10ueG1sUEsBAi0AFAAGAAgAAAAhADj9&#10;If/WAAAAlAEAAAsAAAAAAAAAAAAAAAAALwEAAF9yZWxzLy5yZWxzUEsBAi0AFAAGAAgAAAAhAIqN&#10;i+udAQAAmAMAAA4AAAAAAAAAAAAAAAAALgIAAGRycy9lMm9Eb2MueG1sUEsBAi0AFAAGAAgAAAAh&#10;AKIdrwrhAAAACgEAAA8AAAAAAAAAAAAAAAAA9wMAAGRycy9kb3ducmV2LnhtbFBLBQYAAAAABAAE&#10;APMAAAAFBQAAAAA=&#10;" strokecolor="#4472c4 [3204]" strokeweight=".5pt">
                            <v:stroke joinstyle="miter"/>
                          </v:line>
                        </w:pict>
                      </mc:Fallback>
                    </mc:AlternateContent>
                  </w:r>
                  <w:r w:rsidRPr="001A5922">
                    <w:rPr>
                      <w:noProof/>
                      <w:sz w:val="22"/>
                      <w:szCs w:val="22"/>
                      <w14:ligatures w14:val="standardContextual"/>
                    </w:rPr>
                    <mc:AlternateContent>
                      <mc:Choice Requires="wps">
                        <w:drawing>
                          <wp:anchor distT="0" distB="0" distL="114300" distR="114300" simplePos="0" relativeHeight="251678720" behindDoc="0" locked="0" layoutInCell="1" allowOverlap="1" wp14:anchorId="03CE56C3" wp14:editId="1DE32FB6">
                            <wp:simplePos x="0" y="0"/>
                            <wp:positionH relativeFrom="column">
                              <wp:posOffset>-85725</wp:posOffset>
                            </wp:positionH>
                            <wp:positionV relativeFrom="paragraph">
                              <wp:posOffset>16510</wp:posOffset>
                            </wp:positionV>
                            <wp:extent cx="914400" cy="411480"/>
                            <wp:effectExtent l="0" t="0" r="19050" b="26670"/>
                            <wp:wrapNone/>
                            <wp:docPr id="2112711203" name="Taisns savienotājs 24"/>
                            <wp:cNvGraphicFramePr/>
                            <a:graphic xmlns:a="http://schemas.openxmlformats.org/drawingml/2006/main">
                              <a:graphicData uri="http://schemas.microsoft.com/office/word/2010/wordprocessingShape">
                                <wps:wsp>
                                  <wps:cNvCnPr/>
                                  <wps:spPr>
                                    <a:xfrm flipH="1">
                                      <a:off x="0" y="0"/>
                                      <a:ext cx="914400" cy="411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69292E" id="Taisns savienotājs 24"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1.3pt" to="65.2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eKcqgEAAKIDAAAOAAAAZHJzL2Uyb0RvYy54bWysU9tq3DAQfS/kH4Teu7bDUlKz3jwktHko&#10;SUibD1Dk0VqgG5Ky9v59RuNdp6Sl0JAXocucM3POjDaXkzVsDzFp7zrerGrOwEnfa7fr+OOvb58v&#10;OEtZuF4Y76DjB0j8cnv2aTOGFs794E0PkSGJS+0YOj7kHNqqSnIAK9LKB3D4qHy0IuMx7qo+ihHZ&#10;ranO6/pLNfrYh+glpIS31/Mj3xK/UiDznVIJMjMdx9oyrZHWp7JW241od1GEQctjGeIdVVihHSZd&#10;qK5FFuw56j+orJbRJ6/ySnpbeaW0BNKAapr6jZqfgwhAWtCcFBab0sfRytv9lbuPaMMYUpvCfSwq&#10;JhUtU0aHG+wp6cJK2US2HRbbYMpM4uXXZr2u0VyJT+umWV+QrdVMU+hCTPk7eMvKpuNGu6JKtGL/&#10;I2VMjaGnEDy8FkK7fDBQgo17AMV0jwnnkmhG4MpEthfYXSEluNyUjiIfRReY0sYswJrS/hN4jC9Q&#10;oPn5H/CCoMze5QVstfPxb9nzdCpZzfEnB2bdxYIn3x+oRWQNDgIpPA5tmbTfzwR//VrbFwAAAP//&#10;AwBQSwMEFAAGAAgAAAAhAF1cE+3eAAAACAEAAA8AAABkcnMvZG93bnJldi54bWxMj8FOwzAQRO9I&#10;/IO1SFxQ6zSFgEI2FULAoZxaQILbJl6SqPG6it00/D3uCY6jGc28KVaT7dXIg++cICzmCSiW2plO&#10;GoT3t+fZHSgfSAz1Thjhhz2syvOzgnLjjrLhcRsaFUvE54TQhrDPtfZ1y5b83O1ZovftBkshyqHR&#10;ZqBjLLe9TpMk05Y6iQst7fmx5Xq3PViEL+/808e6Gl92m/VEV68h/awN4uXF9HAPKvAU/sJwwo/o&#10;UEamyh3EeNUjzBbLmxhFSDNQJ3+ZRF0hZLfXoMtC/z9Q/gIAAP//AwBQSwECLQAUAAYACAAAACEA&#10;toM4kv4AAADhAQAAEwAAAAAAAAAAAAAAAAAAAAAAW0NvbnRlbnRfVHlwZXNdLnhtbFBLAQItABQA&#10;BgAIAAAAIQA4/SH/1gAAAJQBAAALAAAAAAAAAAAAAAAAAC8BAABfcmVscy8ucmVsc1BLAQItABQA&#10;BgAIAAAAIQD6FeKcqgEAAKIDAAAOAAAAAAAAAAAAAAAAAC4CAABkcnMvZTJvRG9jLnhtbFBLAQIt&#10;ABQABgAIAAAAIQBdXBPt3gAAAAgBAAAPAAAAAAAAAAAAAAAAAAQEAABkcnMvZG93bnJldi54bWxQ&#10;SwUGAAAAAAQABADzAAAADwUAAAAA&#10;" strokecolor="#4472c4 [3204]" strokeweight=".5pt">
                            <v:stroke joinstyle="miter"/>
                          </v:line>
                        </w:pict>
                      </mc:Fallback>
                    </mc:AlternateContent>
                  </w:r>
                </w:p>
              </w:tc>
              <w:tc>
                <w:tcPr>
                  <w:tcW w:w="1134" w:type="dxa"/>
                </w:tcPr>
                <w:p w14:paraId="688DA451" w14:textId="77777777" w:rsidR="003552A4" w:rsidRDefault="003552A4" w:rsidP="008F1C75"/>
              </w:tc>
            </w:tr>
          </w:tbl>
          <w:p w14:paraId="31753EAD" w14:textId="77777777" w:rsidR="003552A4" w:rsidRDefault="003552A4" w:rsidP="008F1C75"/>
          <w:p w14:paraId="79F243FE" w14:textId="77777777" w:rsidR="003552A4" w:rsidRDefault="003552A4" w:rsidP="008F1C75">
            <w:r>
              <w:t>Kopējais ailes platums 1610 mm; augstums 1500mm</w:t>
            </w:r>
          </w:p>
          <w:p w14:paraId="5E275C9C" w14:textId="77777777" w:rsidR="003552A4" w:rsidRDefault="003552A4" w:rsidP="008F1C75"/>
          <w:tbl>
            <w:tblPr>
              <w:tblStyle w:val="Reatabula"/>
              <w:tblW w:w="0" w:type="auto"/>
              <w:tblInd w:w="172" w:type="dxa"/>
              <w:tblLook w:val="04A0" w:firstRow="1" w:lastRow="0" w:firstColumn="1" w:lastColumn="0" w:noHBand="0" w:noVBand="1"/>
            </w:tblPr>
            <w:tblGrid>
              <w:gridCol w:w="1418"/>
              <w:gridCol w:w="1276"/>
            </w:tblGrid>
            <w:tr w:rsidR="003552A4" w14:paraId="75AAF75C" w14:textId="77777777" w:rsidTr="008F1C75">
              <w:trPr>
                <w:trHeight w:val="1271"/>
              </w:trPr>
              <w:tc>
                <w:tcPr>
                  <w:tcW w:w="1418" w:type="dxa"/>
                </w:tcPr>
                <w:p w14:paraId="2718B7E5" w14:textId="77777777" w:rsidR="003552A4" w:rsidRDefault="003552A4" w:rsidP="008F1C75">
                  <w:r>
                    <w:rPr>
                      <w:noProof/>
                      <w14:ligatures w14:val="standardContextual"/>
                    </w:rPr>
                    <mc:AlternateContent>
                      <mc:Choice Requires="wps">
                        <w:drawing>
                          <wp:anchor distT="0" distB="0" distL="114300" distR="114300" simplePos="0" relativeHeight="251681792" behindDoc="0" locked="0" layoutInCell="1" allowOverlap="1" wp14:anchorId="2FAA2DCA" wp14:editId="2EAB5B9A">
                            <wp:simplePos x="0" y="0"/>
                            <wp:positionH relativeFrom="column">
                              <wp:posOffset>-52705</wp:posOffset>
                            </wp:positionH>
                            <wp:positionV relativeFrom="paragraph">
                              <wp:posOffset>339725</wp:posOffset>
                            </wp:positionV>
                            <wp:extent cx="845820" cy="441960"/>
                            <wp:effectExtent l="0" t="0" r="30480" b="34290"/>
                            <wp:wrapNone/>
                            <wp:docPr id="830382232" name="Taisns savienotājs 27"/>
                            <wp:cNvGraphicFramePr/>
                            <a:graphic xmlns:a="http://schemas.openxmlformats.org/drawingml/2006/main">
                              <a:graphicData uri="http://schemas.microsoft.com/office/word/2010/wordprocessingShape">
                                <wps:wsp>
                                  <wps:cNvCnPr/>
                                  <wps:spPr>
                                    <a:xfrm>
                                      <a:off x="0" y="0"/>
                                      <a:ext cx="845820" cy="4419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25CAFD" id="Taisns savienotājs 2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26.75pt" to="62.4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IHOoQEAAJgDAAAOAAAAZHJzL2Uyb0RvYy54bWysU8tu2zAQvAfoPxC815IMN3AEyzkkaC9F&#10;EqTNBzDU0iJAcgmSteS/z5K25aIpULToheJjZ3ZndrW5naxhewhRo+t4s6g5Ayex127X8Zfvnz+u&#10;OYtJuF4YdNDxA0R+u/1wtRl9C0sc0PQQGJG42I6+40NKvq2qKAewIi7Qg6NHhcGKRMewq/ogRmK3&#10;plrW9XU1Yuh9QAkx0u398ZFvC79SINOjUhESMx2n2lJZQ1lf81ptN6LdBeEHLU9liH+owgrtKOlM&#10;dS+SYD+CfkdltQwYUaWFRFuhUlpC0UBqmvoXNd8G4aFoIXOin22K/49WPuzv3FMgG0Yf2+ifQlYx&#10;qWDzl+pjUzHrMJsFU2KSLterT+slWSrpabVqbq6LmdUF7ENMXwAty5uOG+2yFtGK/deYKCGFnkPo&#10;cElfdulgIAcb9wyK6Z4SNgVdJgPuTGB7QT0VUoJLTe4j8ZXoDFPamBlY/xl4is9QKFPzN+AZUTKj&#10;SzPYaofhd9nTdC5ZHePPDhx1ZwtesT+UxhRrqP1F4WlU83z9fC7wyw+1fQMAAP//AwBQSwMEFAAG&#10;AAgAAAAhAOZaElLhAAAACQEAAA8AAABkcnMvZG93bnJldi54bWxMj1FrwjAUhd8H/odwB3vT1HaK&#10;65qKCGNOGDI3cI+xuWu7NTclibb+e9On+XYu53DOd7Nlrxt2RutqQwKmkwgYUmFUTaWAr8+X8QKY&#10;85KUbAyhgAs6WOaju0ymynT0gee9L1koIZdKAZX3bcq5KyrU0k1MixS8H2O19OG0JVdWdqFcNzyO&#10;ojnXsqawUMkW1xUWf/uTFvBuN5v1anv5pd237g7x9rB761+FeLjvV8/APPb+PwwDfkCHPDAdzYmU&#10;Y42A8SIJSQGzZAZs8OPHJ2DHQSRT4HnGbz/IrwAAAP//AwBQSwECLQAUAAYACAAAACEAtoM4kv4A&#10;AADhAQAAEwAAAAAAAAAAAAAAAAAAAAAAW0NvbnRlbnRfVHlwZXNdLnhtbFBLAQItABQABgAIAAAA&#10;IQA4/SH/1gAAAJQBAAALAAAAAAAAAAAAAAAAAC8BAABfcmVscy8ucmVsc1BLAQItABQABgAIAAAA&#10;IQBlRIHOoQEAAJgDAAAOAAAAAAAAAAAAAAAAAC4CAABkcnMvZTJvRG9jLnhtbFBLAQItABQABgAI&#10;AAAAIQDmWhJS4QAAAAkBAAAPAAAAAAAAAAAAAAAAAPsDAABkcnMvZG93bnJldi54bWxQSwUGAAAA&#10;AAQABADzAAAACQUAAAAA&#10;" strokecolor="#4472c4 [3204]" strokeweight=".5pt">
                            <v:stroke joinstyle="miter"/>
                          </v:line>
                        </w:pict>
                      </mc:Fallback>
                    </mc:AlternateContent>
                  </w:r>
                  <w:r>
                    <w:rPr>
                      <w:noProof/>
                      <w14:ligatures w14:val="standardContextual"/>
                    </w:rPr>
                    <mc:AlternateContent>
                      <mc:Choice Requires="wps">
                        <w:drawing>
                          <wp:anchor distT="0" distB="0" distL="114300" distR="114300" simplePos="0" relativeHeight="251680768" behindDoc="0" locked="0" layoutInCell="1" allowOverlap="1" wp14:anchorId="7EE5E5C7" wp14:editId="54AD0465">
                            <wp:simplePos x="0" y="0"/>
                            <wp:positionH relativeFrom="column">
                              <wp:posOffset>-52705</wp:posOffset>
                            </wp:positionH>
                            <wp:positionV relativeFrom="paragraph">
                              <wp:posOffset>12065</wp:posOffset>
                            </wp:positionV>
                            <wp:extent cx="845820" cy="327660"/>
                            <wp:effectExtent l="0" t="0" r="30480" b="34290"/>
                            <wp:wrapNone/>
                            <wp:docPr id="1817441447" name="Taisns savienotājs 26"/>
                            <wp:cNvGraphicFramePr/>
                            <a:graphic xmlns:a="http://schemas.openxmlformats.org/drawingml/2006/main">
                              <a:graphicData uri="http://schemas.microsoft.com/office/word/2010/wordprocessingShape">
                                <wps:wsp>
                                  <wps:cNvCnPr/>
                                  <wps:spPr>
                                    <a:xfrm flipH="1">
                                      <a:off x="0" y="0"/>
                                      <a:ext cx="845820" cy="3276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13C00" id="Taisns savienotājs 26"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95pt" to="62.4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0aOqwEAAKIDAAAOAAAAZHJzL2Uyb0RvYy54bWysU8tu2zAQvAfoPxC815LdxjEEyzkkaHMI&#10;miBpP4ChlhYBvkCylvz3Xa5spWiDAi16IfjYmd2ZXW6vR2vYAWLS3rV8uag5Ayd9p92+5d++fnq/&#10;4Sxl4TphvIOWHyHx6927i+0QGlj53psOIkMSl5ohtLzPOTRVlWQPVqSFD+DwUfloRcZj3FddFAOy&#10;W1Ot6npdDT52IXoJKeHt7fTId8SvFMj8oFSCzEzLsbZMa6T1pazVbiuafRSh1/JUhviHKqzQDpPO&#10;VLciC/Y96t+orJbRJ6/yQnpbeaW0BNKAapb1L2qeexGAtKA5Kcw2pf9HK78cbtxjRBuGkJoUHmNR&#10;MapomTI63GFPSRdWykay7TjbBmNmEi83Hy83KzRX4tOH1dV6TbZWE02hCzHlz+AtK5uWG+2KKtGI&#10;w33KmBpDzyF4eC2EdvlooAQb9wSK6Q4TTiXRjMCNiewgsLtCSnB5WTqKfBRdYEobMwNrSvtH4Cm+&#10;QIHm52/AM4Iye5dnsNXOx7ey5/Fcsprizw5MuosFL747UovIGhwEUnga2jJpP58J/vq1dj8AAAD/&#10;/wMAUEsDBBQABgAIAAAAIQBV8dbr3QAAAAcBAAAPAAAAZHJzL2Rvd25yZXYueG1sTI7BTsMwEETv&#10;SPyDtUhcUOuQUlRCnAoh4FBOLSDBbRMvSdR4HcVuGv6e7QluszOj2ZevJ9epkYbQejZwPU9AEVfe&#10;tlwbeH97nq1AhYhssfNMBn4owLo4P8sxs/7IWxp3sVYywiFDA02MfaZ1qBpyGOa+J5bs2w8Oo5xD&#10;re2ARxl3nU6T5FY7bFk+NNjTY0PVfndwBr6CD08fm3J82W83E169xvSzssZcXkwP96AiTfGvDCd8&#10;QYdCmEp/YBtUZ2C2WkhT/DtQpzi9EVEaWC6WoItc/+cvfgEAAP//AwBQSwECLQAUAAYACAAAACEA&#10;toM4kv4AAADhAQAAEwAAAAAAAAAAAAAAAAAAAAAAW0NvbnRlbnRfVHlwZXNdLnhtbFBLAQItABQA&#10;BgAIAAAAIQA4/SH/1gAAAJQBAAALAAAAAAAAAAAAAAAAAC8BAABfcmVscy8ucmVsc1BLAQItABQA&#10;BgAIAAAAIQCgZ0aOqwEAAKIDAAAOAAAAAAAAAAAAAAAAAC4CAABkcnMvZTJvRG9jLnhtbFBLAQIt&#10;ABQABgAIAAAAIQBV8dbr3QAAAAcBAAAPAAAAAAAAAAAAAAAAAAUEAABkcnMvZG93bnJldi54bWxQ&#10;SwUGAAAAAAQABADzAAAADwUAAAAA&#10;" strokecolor="#4472c4 [3204]" strokeweight=".5pt">
                            <v:stroke joinstyle="miter"/>
                          </v:line>
                        </w:pict>
                      </mc:Fallback>
                    </mc:AlternateContent>
                  </w:r>
                </w:p>
              </w:tc>
              <w:tc>
                <w:tcPr>
                  <w:tcW w:w="1276" w:type="dxa"/>
                </w:tcPr>
                <w:p w14:paraId="7A53A341" w14:textId="77777777" w:rsidR="003552A4" w:rsidRDefault="003552A4" w:rsidP="008F1C75"/>
              </w:tc>
            </w:tr>
          </w:tbl>
          <w:p w14:paraId="3AE08347" w14:textId="77777777" w:rsidR="003552A4" w:rsidRDefault="003552A4" w:rsidP="008F1C75"/>
        </w:tc>
      </w:tr>
    </w:tbl>
    <w:p w14:paraId="128E97B3" w14:textId="77777777" w:rsidR="003552A4" w:rsidRPr="003552A4" w:rsidRDefault="003552A4" w:rsidP="003552A4">
      <w:pPr>
        <w:jc w:val="both"/>
        <w:rPr>
          <w:bCs/>
        </w:rPr>
      </w:pPr>
    </w:p>
    <w:p w14:paraId="4325E197" w14:textId="0EA2B1E0" w:rsidR="00CC1EA4" w:rsidRPr="00C7455C" w:rsidRDefault="00140F2B" w:rsidP="006031B6">
      <w:pPr>
        <w:pStyle w:val="Sarakstarindkopa"/>
        <w:numPr>
          <w:ilvl w:val="1"/>
          <w:numId w:val="17"/>
        </w:numPr>
        <w:spacing w:before="0" w:beforeAutospacing="0" w:after="0" w:afterAutospacing="0"/>
        <w:ind w:left="426"/>
        <w:jc w:val="both"/>
        <w:rPr>
          <w:bCs/>
          <w:lang w:val="lv-LV"/>
        </w:rPr>
      </w:pPr>
      <w:r w:rsidRPr="006031B6">
        <w:rPr>
          <w:lang w:val="lv-LV"/>
        </w:rPr>
        <w:t>Piegādātājs veic logu, ārējo palodžu izgatavošanu atbilstoši specifikācijai, ar kuriem veic esošo nomaiņu. Vienlaikus ar logu nomaiņu piegādātājs veic arī loga nomaiņas rezultātā bojātās logu aiļu apdares atjaunošanu, novēršot darbu gaitā radušos defektus. Iekšējā apdare un palodzes iekšpusē atjaunojamas līdzvērtīgā esošajam materiālu izpildījumā izskatā un krāsojumā. Veicot logu nomaiņu, piegādātājs nedrīkst bojāt ēkas fasādi, un tam ir jārūpējas par ēkas fasādes arhitektoniskā izskata saglabāšanu.</w:t>
      </w:r>
    </w:p>
    <w:p w14:paraId="0E759834" w14:textId="77777777" w:rsidR="004351A2" w:rsidRPr="00C7455C" w:rsidRDefault="004351A2" w:rsidP="00C7455C">
      <w:pPr>
        <w:widowControl w:val="0"/>
        <w:tabs>
          <w:tab w:val="left" w:pos="400"/>
        </w:tabs>
        <w:ind w:right="306"/>
        <w:jc w:val="both"/>
      </w:pPr>
    </w:p>
    <w:p w14:paraId="289EAA4B" w14:textId="4A7B1D90" w:rsidR="004351A2" w:rsidRPr="006031B6" w:rsidRDefault="004351A2" w:rsidP="006031B6">
      <w:pPr>
        <w:pStyle w:val="Sarakstarindkopa"/>
        <w:widowControl w:val="0"/>
        <w:numPr>
          <w:ilvl w:val="0"/>
          <w:numId w:val="17"/>
        </w:numPr>
        <w:tabs>
          <w:tab w:val="left" w:pos="474"/>
        </w:tabs>
        <w:suppressAutoHyphens/>
        <w:spacing w:before="0" w:beforeAutospacing="0" w:after="0" w:afterAutospacing="0"/>
        <w:jc w:val="both"/>
        <w:rPr>
          <w:b/>
          <w:lang w:val="lv-LV"/>
        </w:rPr>
      </w:pPr>
      <w:r w:rsidRPr="006031B6">
        <w:rPr>
          <w:b/>
          <w:lang w:val="lv-LV"/>
        </w:rPr>
        <w:t>Logu</w:t>
      </w:r>
      <w:r w:rsidRPr="006031B6">
        <w:rPr>
          <w:b/>
          <w:spacing w:val="-1"/>
          <w:lang w:val="lv-LV"/>
        </w:rPr>
        <w:t xml:space="preserve"> </w:t>
      </w:r>
      <w:r w:rsidRPr="006031B6">
        <w:rPr>
          <w:b/>
          <w:spacing w:val="-2"/>
          <w:lang w:val="lv-LV"/>
        </w:rPr>
        <w:t>montāža:</w:t>
      </w:r>
    </w:p>
    <w:p w14:paraId="69F7C9A6" w14:textId="77777777" w:rsidR="004351A2" w:rsidRPr="006031B6" w:rsidRDefault="004351A2" w:rsidP="006031B6">
      <w:pPr>
        <w:pStyle w:val="Sarakstarindkopa"/>
        <w:widowControl w:val="0"/>
        <w:numPr>
          <w:ilvl w:val="1"/>
          <w:numId w:val="17"/>
        </w:numPr>
        <w:tabs>
          <w:tab w:val="left" w:pos="0"/>
        </w:tabs>
        <w:suppressAutoHyphens/>
        <w:spacing w:before="0" w:beforeAutospacing="0" w:after="0" w:afterAutospacing="0"/>
        <w:ind w:left="567" w:right="315" w:hanging="573"/>
        <w:jc w:val="both"/>
        <w:rPr>
          <w:lang w:val="lv-LV"/>
        </w:rPr>
      </w:pPr>
      <w:r w:rsidRPr="006031B6">
        <w:rPr>
          <w:lang w:val="lv-LV"/>
        </w:rPr>
        <w:t>Logu</w:t>
      </w:r>
      <w:r w:rsidRPr="006031B6">
        <w:rPr>
          <w:spacing w:val="70"/>
          <w:lang w:val="lv-LV"/>
        </w:rPr>
        <w:t xml:space="preserve"> </w:t>
      </w:r>
      <w:r w:rsidRPr="006031B6">
        <w:rPr>
          <w:lang w:val="lv-LV"/>
        </w:rPr>
        <w:t>nostiprināšanai-</w:t>
      </w:r>
      <w:r w:rsidRPr="006031B6">
        <w:rPr>
          <w:spacing w:val="72"/>
          <w:lang w:val="lv-LV"/>
        </w:rPr>
        <w:t xml:space="preserve"> </w:t>
      </w:r>
      <w:r w:rsidRPr="006031B6">
        <w:rPr>
          <w:lang w:val="lv-LV"/>
        </w:rPr>
        <w:t>loga</w:t>
      </w:r>
      <w:r w:rsidRPr="006031B6">
        <w:rPr>
          <w:spacing w:val="71"/>
          <w:lang w:val="lv-LV"/>
        </w:rPr>
        <w:t xml:space="preserve"> </w:t>
      </w:r>
      <w:r w:rsidRPr="006031B6">
        <w:rPr>
          <w:lang w:val="lv-LV"/>
        </w:rPr>
        <w:t>svara</w:t>
      </w:r>
      <w:r w:rsidRPr="006031B6">
        <w:rPr>
          <w:spacing w:val="40"/>
          <w:lang w:val="lv-LV"/>
        </w:rPr>
        <w:t xml:space="preserve"> </w:t>
      </w:r>
      <w:r w:rsidRPr="006031B6">
        <w:rPr>
          <w:lang w:val="lv-LV"/>
        </w:rPr>
        <w:t>pārnešanai</w:t>
      </w:r>
      <w:r w:rsidRPr="006031B6">
        <w:rPr>
          <w:spacing w:val="70"/>
          <w:lang w:val="lv-LV"/>
        </w:rPr>
        <w:t xml:space="preserve"> </w:t>
      </w:r>
      <w:r w:rsidRPr="006031B6">
        <w:rPr>
          <w:lang w:val="lv-LV"/>
        </w:rPr>
        <w:t>uz</w:t>
      </w:r>
      <w:r w:rsidRPr="006031B6">
        <w:rPr>
          <w:spacing w:val="71"/>
          <w:lang w:val="lv-LV"/>
        </w:rPr>
        <w:t xml:space="preserve"> </w:t>
      </w:r>
      <w:r w:rsidRPr="006031B6">
        <w:rPr>
          <w:lang w:val="lv-LV"/>
        </w:rPr>
        <w:t>būvkonstrukciju</w:t>
      </w:r>
      <w:r w:rsidRPr="006031B6">
        <w:rPr>
          <w:spacing w:val="72"/>
          <w:lang w:val="lv-LV"/>
        </w:rPr>
        <w:t xml:space="preserve"> </w:t>
      </w:r>
      <w:r w:rsidRPr="006031B6">
        <w:rPr>
          <w:lang w:val="lv-LV"/>
        </w:rPr>
        <w:t>hermētiķu,</w:t>
      </w:r>
      <w:r w:rsidRPr="006031B6">
        <w:rPr>
          <w:spacing w:val="70"/>
          <w:lang w:val="lv-LV"/>
        </w:rPr>
        <w:t xml:space="preserve"> </w:t>
      </w:r>
      <w:r w:rsidRPr="006031B6">
        <w:rPr>
          <w:lang w:val="lv-LV"/>
        </w:rPr>
        <w:t>līmes,</w:t>
      </w:r>
      <w:r w:rsidRPr="006031B6">
        <w:rPr>
          <w:spacing w:val="72"/>
          <w:lang w:val="lv-LV"/>
        </w:rPr>
        <w:t xml:space="preserve"> </w:t>
      </w:r>
      <w:r w:rsidRPr="006031B6">
        <w:rPr>
          <w:lang w:val="lv-LV"/>
        </w:rPr>
        <w:t>putu siltinātāju vai celtniecības naglu pielietošana nav pieļaujama;</w:t>
      </w:r>
    </w:p>
    <w:p w14:paraId="61FFCD4E" w14:textId="77777777" w:rsidR="004351A2" w:rsidRPr="006031B6" w:rsidRDefault="004351A2" w:rsidP="006031B6">
      <w:pPr>
        <w:pStyle w:val="Sarakstarindkopa"/>
        <w:widowControl w:val="0"/>
        <w:numPr>
          <w:ilvl w:val="1"/>
          <w:numId w:val="17"/>
        </w:numPr>
        <w:tabs>
          <w:tab w:val="left" w:pos="0"/>
          <w:tab w:val="left" w:pos="654"/>
        </w:tabs>
        <w:suppressAutoHyphens/>
        <w:spacing w:before="0" w:beforeAutospacing="0" w:after="0" w:afterAutospacing="0"/>
        <w:ind w:left="567" w:right="318" w:hanging="573"/>
        <w:jc w:val="both"/>
        <w:rPr>
          <w:lang w:val="lv-LV"/>
        </w:rPr>
      </w:pPr>
      <w:r w:rsidRPr="006031B6">
        <w:rPr>
          <w:lang w:val="lv-LV"/>
        </w:rPr>
        <w:t>Visos blīvējuma līmeņos</w:t>
      </w:r>
      <w:r w:rsidRPr="006031B6">
        <w:rPr>
          <w:spacing w:val="-2"/>
          <w:lang w:val="lv-LV"/>
        </w:rPr>
        <w:t xml:space="preserve"> </w:t>
      </w:r>
      <w:r w:rsidRPr="006031B6">
        <w:rPr>
          <w:lang w:val="lv-LV"/>
        </w:rPr>
        <w:t>blīvējumiem jābūt</w:t>
      </w:r>
      <w:r w:rsidRPr="006031B6">
        <w:rPr>
          <w:spacing w:val="-2"/>
          <w:lang w:val="lv-LV"/>
        </w:rPr>
        <w:t xml:space="preserve"> </w:t>
      </w:r>
      <w:r w:rsidRPr="006031B6">
        <w:rPr>
          <w:lang w:val="lv-LV"/>
        </w:rPr>
        <w:t>nepārtrauktiem</w:t>
      </w:r>
      <w:r w:rsidRPr="006031B6">
        <w:rPr>
          <w:spacing w:val="-2"/>
          <w:lang w:val="lv-LV"/>
        </w:rPr>
        <w:t xml:space="preserve"> </w:t>
      </w:r>
      <w:r w:rsidRPr="006031B6">
        <w:rPr>
          <w:lang w:val="lv-LV"/>
        </w:rPr>
        <w:t>ar</w:t>
      </w:r>
      <w:r w:rsidRPr="006031B6">
        <w:rPr>
          <w:spacing w:val="-1"/>
          <w:lang w:val="lv-LV"/>
        </w:rPr>
        <w:t xml:space="preserve"> </w:t>
      </w:r>
      <w:r w:rsidRPr="006031B6">
        <w:rPr>
          <w:lang w:val="lv-LV"/>
        </w:rPr>
        <w:t>augstu</w:t>
      </w:r>
      <w:r w:rsidRPr="006031B6">
        <w:rPr>
          <w:spacing w:val="-2"/>
          <w:lang w:val="lv-LV"/>
        </w:rPr>
        <w:t xml:space="preserve"> </w:t>
      </w:r>
      <w:r w:rsidRPr="006031B6">
        <w:rPr>
          <w:lang w:val="lv-LV"/>
        </w:rPr>
        <w:t>laika</w:t>
      </w:r>
      <w:r w:rsidRPr="006031B6">
        <w:rPr>
          <w:spacing w:val="-1"/>
          <w:lang w:val="lv-LV"/>
        </w:rPr>
        <w:t xml:space="preserve"> </w:t>
      </w:r>
      <w:r w:rsidRPr="006031B6">
        <w:rPr>
          <w:lang w:val="lv-LV"/>
        </w:rPr>
        <w:t>apstākļu</w:t>
      </w:r>
      <w:r w:rsidRPr="006031B6">
        <w:rPr>
          <w:spacing w:val="-2"/>
          <w:lang w:val="lv-LV"/>
        </w:rPr>
        <w:t xml:space="preserve"> </w:t>
      </w:r>
      <w:r w:rsidRPr="006031B6">
        <w:rPr>
          <w:lang w:val="lv-LV"/>
        </w:rPr>
        <w:t>noturību</w:t>
      </w:r>
      <w:r w:rsidRPr="006031B6">
        <w:rPr>
          <w:spacing w:val="-1"/>
          <w:lang w:val="lv-LV"/>
        </w:rPr>
        <w:t xml:space="preserve"> </w:t>
      </w:r>
      <w:r w:rsidRPr="006031B6">
        <w:rPr>
          <w:lang w:val="lv-LV"/>
        </w:rPr>
        <w:t>un augstu elastības spēju. Ieklājot putas, jāseko, lai neveidotos ar putām neaizpildīti tukšumi;</w:t>
      </w:r>
    </w:p>
    <w:p w14:paraId="2D7407AC" w14:textId="77777777" w:rsidR="004351A2" w:rsidRPr="006031B6" w:rsidRDefault="004351A2" w:rsidP="006031B6">
      <w:pPr>
        <w:pStyle w:val="Sarakstarindkopa"/>
        <w:widowControl w:val="0"/>
        <w:numPr>
          <w:ilvl w:val="1"/>
          <w:numId w:val="17"/>
        </w:numPr>
        <w:tabs>
          <w:tab w:val="left" w:pos="0"/>
          <w:tab w:val="left" w:pos="657"/>
        </w:tabs>
        <w:suppressAutoHyphens/>
        <w:spacing w:before="0" w:beforeAutospacing="0" w:after="0" w:afterAutospacing="0"/>
        <w:ind w:left="567" w:right="312" w:hanging="573"/>
        <w:jc w:val="both"/>
        <w:rPr>
          <w:lang w:val="lv-LV"/>
        </w:rPr>
      </w:pPr>
      <w:r w:rsidRPr="006031B6">
        <w:rPr>
          <w:lang w:val="lv-LV"/>
        </w:rPr>
        <w:t>Logu</w:t>
      </w:r>
      <w:r w:rsidRPr="006031B6">
        <w:rPr>
          <w:spacing w:val="-1"/>
          <w:lang w:val="lv-LV"/>
        </w:rPr>
        <w:t xml:space="preserve"> </w:t>
      </w:r>
      <w:r w:rsidRPr="006031B6">
        <w:rPr>
          <w:lang w:val="lv-LV"/>
        </w:rPr>
        <w:t>ailēm apmetuma</w:t>
      </w:r>
      <w:r w:rsidRPr="006031B6">
        <w:rPr>
          <w:spacing w:val="-1"/>
          <w:lang w:val="lv-LV"/>
        </w:rPr>
        <w:t xml:space="preserve"> </w:t>
      </w:r>
      <w:r w:rsidRPr="006031B6">
        <w:rPr>
          <w:lang w:val="lv-LV"/>
        </w:rPr>
        <w:t>apdare, pieļaujami</w:t>
      </w:r>
      <w:r w:rsidRPr="006031B6">
        <w:rPr>
          <w:spacing w:val="-1"/>
          <w:lang w:val="lv-LV"/>
        </w:rPr>
        <w:t xml:space="preserve"> </w:t>
      </w:r>
      <w:r w:rsidRPr="006031B6">
        <w:rPr>
          <w:lang w:val="lv-LV"/>
        </w:rPr>
        <w:t>labojami</w:t>
      </w:r>
      <w:r w:rsidRPr="006031B6">
        <w:rPr>
          <w:spacing w:val="-1"/>
          <w:lang w:val="lv-LV"/>
        </w:rPr>
        <w:t xml:space="preserve"> </w:t>
      </w:r>
      <w:r w:rsidRPr="006031B6">
        <w:rPr>
          <w:lang w:val="lv-LV"/>
        </w:rPr>
        <w:t>ar</w:t>
      </w:r>
      <w:r w:rsidRPr="006031B6">
        <w:rPr>
          <w:spacing w:val="-2"/>
          <w:lang w:val="lv-LV"/>
        </w:rPr>
        <w:t xml:space="preserve"> </w:t>
      </w:r>
      <w:r w:rsidRPr="006031B6">
        <w:rPr>
          <w:lang w:val="lv-LV"/>
        </w:rPr>
        <w:t>ģipškartonu vai</w:t>
      </w:r>
      <w:r w:rsidRPr="006031B6">
        <w:rPr>
          <w:spacing w:val="-1"/>
          <w:lang w:val="lv-LV"/>
        </w:rPr>
        <w:t xml:space="preserve"> </w:t>
      </w:r>
      <w:r w:rsidRPr="006031B6">
        <w:rPr>
          <w:lang w:val="lv-LV"/>
        </w:rPr>
        <w:t>identisku</w:t>
      </w:r>
      <w:r w:rsidRPr="006031B6">
        <w:rPr>
          <w:spacing w:val="-1"/>
          <w:lang w:val="lv-LV"/>
        </w:rPr>
        <w:t xml:space="preserve"> </w:t>
      </w:r>
      <w:r w:rsidRPr="006031B6">
        <w:rPr>
          <w:lang w:val="lv-LV"/>
        </w:rPr>
        <w:t>materiālu. Balts krāsojums vai pēc sienas krāsojuma;</w:t>
      </w:r>
    </w:p>
    <w:p w14:paraId="57571F42" w14:textId="5A372F38" w:rsidR="004351A2" w:rsidRPr="006031B6" w:rsidRDefault="004351A2" w:rsidP="006031B6">
      <w:pPr>
        <w:pStyle w:val="Sarakstarindkopa"/>
        <w:widowControl w:val="0"/>
        <w:numPr>
          <w:ilvl w:val="1"/>
          <w:numId w:val="17"/>
        </w:numPr>
        <w:tabs>
          <w:tab w:val="left" w:pos="0"/>
          <w:tab w:val="left" w:pos="657"/>
        </w:tabs>
        <w:suppressAutoHyphens/>
        <w:spacing w:before="0" w:beforeAutospacing="0" w:after="0" w:afterAutospacing="0"/>
        <w:ind w:left="567" w:right="312" w:hanging="573"/>
        <w:jc w:val="both"/>
        <w:rPr>
          <w:lang w:val="lv-LV"/>
        </w:rPr>
      </w:pPr>
      <w:r w:rsidRPr="006031B6">
        <w:rPr>
          <w:lang w:val="lv-LV"/>
        </w:rPr>
        <w:t>Visi savienojumi ar logu un p</w:t>
      </w:r>
      <w:r w:rsidR="00C7455C">
        <w:rPr>
          <w:lang w:val="lv-LV"/>
        </w:rPr>
        <w:t>alodzi jāapstrādā ar hermētiķi.</w:t>
      </w:r>
    </w:p>
    <w:p w14:paraId="445715A5" w14:textId="77777777" w:rsidR="004351A2" w:rsidRPr="006031B6" w:rsidRDefault="004351A2" w:rsidP="006031B6">
      <w:pPr>
        <w:pStyle w:val="Sarakstarindkopa"/>
        <w:widowControl w:val="0"/>
        <w:numPr>
          <w:ilvl w:val="1"/>
          <w:numId w:val="17"/>
        </w:numPr>
        <w:tabs>
          <w:tab w:val="left" w:pos="0"/>
          <w:tab w:val="left" w:pos="657"/>
        </w:tabs>
        <w:suppressAutoHyphens/>
        <w:spacing w:before="0" w:beforeAutospacing="0" w:after="0" w:afterAutospacing="0"/>
        <w:ind w:left="567" w:right="312" w:hanging="573"/>
        <w:jc w:val="both"/>
        <w:rPr>
          <w:lang w:val="lv-LV"/>
        </w:rPr>
      </w:pPr>
      <w:r w:rsidRPr="006031B6">
        <w:rPr>
          <w:lang w:val="lv-LV"/>
        </w:rPr>
        <w:t xml:space="preserve">Montāžas šuves izveidei obligāti lietot tvaika/ hidroizolācijas aizsardzības barjeru (lentas) un siltumizolācijas slāņa aizsardzību no atmosfēras iedarbības. Ja netiek </w:t>
      </w:r>
      <w:r w:rsidRPr="006031B6">
        <w:rPr>
          <w:lang w:val="lv-LV"/>
        </w:rPr>
        <w:lastRenderedPageBreak/>
        <w:t>izmantotas lentas, jāpierāda attiecīgo alternatīvo montāžas risinājumu atbilstība tvaika necaurlaidības un atmosfēras noturības nodrošināšanai.</w:t>
      </w:r>
    </w:p>
    <w:p w14:paraId="087DD119" w14:textId="77777777" w:rsidR="004351A2" w:rsidRPr="00C7455C" w:rsidRDefault="004351A2" w:rsidP="00C7455C">
      <w:pPr>
        <w:widowControl w:val="0"/>
        <w:tabs>
          <w:tab w:val="left" w:pos="0"/>
          <w:tab w:val="left" w:pos="657"/>
        </w:tabs>
        <w:ind w:left="-6" w:right="312"/>
        <w:jc w:val="both"/>
      </w:pPr>
    </w:p>
    <w:p w14:paraId="1E124860" w14:textId="0F0002BC" w:rsidR="00140F2B" w:rsidRPr="006031B6" w:rsidRDefault="00140F2B" w:rsidP="006031B6">
      <w:pPr>
        <w:pStyle w:val="Sarakstarindkopa"/>
        <w:widowControl w:val="0"/>
        <w:numPr>
          <w:ilvl w:val="0"/>
          <w:numId w:val="17"/>
        </w:numPr>
        <w:tabs>
          <w:tab w:val="left" w:pos="400"/>
        </w:tabs>
        <w:suppressAutoHyphens/>
        <w:spacing w:before="0" w:beforeAutospacing="0" w:after="0" w:afterAutospacing="0"/>
        <w:ind w:right="308"/>
        <w:jc w:val="both"/>
        <w:rPr>
          <w:b/>
          <w:bCs/>
          <w:lang w:val="lv-LV"/>
        </w:rPr>
      </w:pPr>
      <w:r w:rsidRPr="006031B6">
        <w:rPr>
          <w:b/>
          <w:bCs/>
          <w:spacing w:val="-2"/>
          <w:lang w:val="lv-LV"/>
        </w:rPr>
        <w:t>Palodzes:</w:t>
      </w:r>
    </w:p>
    <w:p w14:paraId="7A0DD75E" w14:textId="77777777" w:rsidR="004351A2" w:rsidRPr="006031B6" w:rsidRDefault="00140F2B" w:rsidP="006031B6">
      <w:pPr>
        <w:pStyle w:val="Sarakstarindkopa"/>
        <w:widowControl w:val="0"/>
        <w:numPr>
          <w:ilvl w:val="1"/>
          <w:numId w:val="17"/>
        </w:numPr>
        <w:tabs>
          <w:tab w:val="left" w:pos="541"/>
        </w:tabs>
        <w:suppressAutoHyphens/>
        <w:spacing w:before="0" w:beforeAutospacing="0" w:after="0" w:afterAutospacing="0"/>
        <w:ind w:left="426" w:right="307"/>
        <w:jc w:val="both"/>
        <w:rPr>
          <w:lang w:val="lv-LV"/>
        </w:rPr>
      </w:pPr>
      <w:r w:rsidRPr="006031B6">
        <w:rPr>
          <w:lang w:val="lv-LV"/>
        </w:rPr>
        <w:t>Ārējām palodzēm ir jābūt droši nostiprinātām pie rāmja un sienas. Palodžu galu saskares vietām ar sienu ir jābūt noizolētām pret mitruma nokļūšanu zem palodzes. Obligāti ir vibrācijas novēršanas pasākumi.</w:t>
      </w:r>
    </w:p>
    <w:p w14:paraId="5640BF12" w14:textId="17538479" w:rsidR="00140F2B" w:rsidRPr="006031B6" w:rsidRDefault="00140F2B" w:rsidP="006031B6">
      <w:pPr>
        <w:pStyle w:val="Sarakstarindkopa"/>
        <w:widowControl w:val="0"/>
        <w:numPr>
          <w:ilvl w:val="1"/>
          <w:numId w:val="17"/>
        </w:numPr>
        <w:tabs>
          <w:tab w:val="left" w:pos="541"/>
        </w:tabs>
        <w:suppressAutoHyphens/>
        <w:spacing w:before="0" w:beforeAutospacing="0" w:after="0" w:afterAutospacing="0"/>
        <w:ind w:left="426" w:right="307"/>
        <w:jc w:val="both"/>
        <w:rPr>
          <w:lang w:val="lv-LV"/>
        </w:rPr>
      </w:pPr>
      <w:r w:rsidRPr="006031B6">
        <w:rPr>
          <w:lang w:val="lv-LV"/>
        </w:rPr>
        <w:t>Veicot logu nomaiņu, piegādātājs ievēro tirgus izpētes prasības, šo tehnisko specifikāciju, kā arī būvniecību reglamentējošos normatīvos aktus, logu ražotāja montāžas instruktāža, it sevišķi:</w:t>
      </w:r>
    </w:p>
    <w:p w14:paraId="0CEEE98A" w14:textId="1DDB0AEE" w:rsidR="00140F2B" w:rsidRPr="006031B6" w:rsidRDefault="00140F2B" w:rsidP="006031B6">
      <w:pPr>
        <w:pStyle w:val="Sarakstarindkopa"/>
        <w:widowControl w:val="0"/>
        <w:numPr>
          <w:ilvl w:val="1"/>
          <w:numId w:val="19"/>
        </w:numPr>
        <w:suppressAutoHyphens/>
        <w:spacing w:before="0" w:beforeAutospacing="0" w:after="0" w:afterAutospacing="0"/>
        <w:ind w:left="567" w:right="312"/>
        <w:jc w:val="both"/>
        <w:rPr>
          <w:lang w:val="lv-LV"/>
        </w:rPr>
      </w:pPr>
      <w:r w:rsidRPr="006031B6">
        <w:rPr>
          <w:lang w:val="lv-LV"/>
        </w:rPr>
        <w:t>Ministru kabineta 2014.gada 25.marta noteik</w:t>
      </w:r>
      <w:r w:rsidR="006612BC">
        <w:rPr>
          <w:lang w:val="lv-LV"/>
        </w:rPr>
        <w:t>umi Nr.156 „</w:t>
      </w:r>
      <w:r w:rsidRPr="006031B6">
        <w:rPr>
          <w:lang w:val="lv-LV"/>
        </w:rPr>
        <w:t xml:space="preserve">Būvizstrādājumu tirgus uzraudzības </w:t>
      </w:r>
      <w:r w:rsidR="006612BC">
        <w:rPr>
          <w:spacing w:val="-2"/>
          <w:lang w:val="lv-LV"/>
        </w:rPr>
        <w:t>kārtība”</w:t>
      </w:r>
      <w:r w:rsidRPr="006031B6">
        <w:rPr>
          <w:spacing w:val="-2"/>
          <w:lang w:val="lv-LV"/>
        </w:rPr>
        <w:t>;</w:t>
      </w:r>
    </w:p>
    <w:p w14:paraId="4481F7FF" w14:textId="0BDC9B3B" w:rsidR="00140F2B" w:rsidRPr="006031B6" w:rsidRDefault="00140F2B" w:rsidP="006031B6">
      <w:pPr>
        <w:pStyle w:val="Sarakstarindkopa"/>
        <w:widowControl w:val="0"/>
        <w:numPr>
          <w:ilvl w:val="1"/>
          <w:numId w:val="19"/>
        </w:numPr>
        <w:suppressAutoHyphens/>
        <w:spacing w:before="0" w:beforeAutospacing="0" w:after="0" w:afterAutospacing="0"/>
        <w:ind w:left="567" w:right="312"/>
        <w:jc w:val="both"/>
        <w:rPr>
          <w:lang w:val="lv-LV"/>
        </w:rPr>
      </w:pPr>
      <w:r w:rsidRPr="006031B6">
        <w:rPr>
          <w:lang w:val="lv-LV"/>
        </w:rPr>
        <w:t>Ministru kabineta noteik</w:t>
      </w:r>
      <w:r w:rsidR="006612BC">
        <w:rPr>
          <w:lang w:val="lv-LV"/>
        </w:rPr>
        <w:t>umi 2015.gada 30.jūnija Nr.333 „</w:t>
      </w:r>
      <w:r w:rsidRPr="006031B6">
        <w:rPr>
          <w:lang w:val="lv-LV"/>
        </w:rPr>
        <w:t>Noteikumi par Latvijas LBN 201-15</w:t>
      </w:r>
      <w:r w:rsidRPr="006031B6">
        <w:rPr>
          <w:spacing w:val="40"/>
          <w:lang w:val="lv-LV"/>
        </w:rPr>
        <w:t xml:space="preserve"> </w:t>
      </w:r>
      <w:r w:rsidR="006612BC">
        <w:rPr>
          <w:lang w:val="lv-LV"/>
        </w:rPr>
        <w:t>„</w:t>
      </w:r>
      <w:r w:rsidRPr="006031B6">
        <w:rPr>
          <w:lang w:val="lv-LV"/>
        </w:rPr>
        <w:t>Būvju ugunsdrošība</w:t>
      </w:r>
      <w:r w:rsidR="006612BC">
        <w:rPr>
          <w:lang w:val="lv-LV"/>
        </w:rPr>
        <w:t>””</w:t>
      </w:r>
      <w:r w:rsidRPr="006031B6">
        <w:rPr>
          <w:lang w:val="lv-LV"/>
        </w:rPr>
        <w:t>;</w:t>
      </w:r>
    </w:p>
    <w:p w14:paraId="4913D990" w14:textId="0D77D2F1" w:rsidR="00140F2B" w:rsidRPr="006031B6" w:rsidRDefault="00140F2B" w:rsidP="006031B6">
      <w:pPr>
        <w:pStyle w:val="Sarakstarindkopa"/>
        <w:widowControl w:val="0"/>
        <w:numPr>
          <w:ilvl w:val="1"/>
          <w:numId w:val="19"/>
        </w:numPr>
        <w:suppressAutoHyphens/>
        <w:spacing w:before="0" w:beforeAutospacing="0" w:after="0" w:afterAutospacing="0"/>
        <w:ind w:left="567" w:right="318"/>
        <w:jc w:val="both"/>
        <w:rPr>
          <w:lang w:val="lv-LV"/>
        </w:rPr>
      </w:pPr>
      <w:r w:rsidRPr="006031B6">
        <w:rPr>
          <w:lang w:val="lv-LV"/>
        </w:rPr>
        <w:t>Ministru kabineta noteik</w:t>
      </w:r>
      <w:r w:rsidR="006612BC">
        <w:rPr>
          <w:lang w:val="lv-LV"/>
        </w:rPr>
        <w:t>umi 2015.gada 30.jūnija Nr.339 „</w:t>
      </w:r>
      <w:r w:rsidRPr="006031B6">
        <w:rPr>
          <w:lang w:val="lv-LV"/>
        </w:rPr>
        <w:t>Noteikumi par Latvijas būvnormat</w:t>
      </w:r>
      <w:r w:rsidR="006612BC">
        <w:rPr>
          <w:lang w:val="lv-LV"/>
        </w:rPr>
        <w:t>īvu LBN 002-15 „</w:t>
      </w:r>
      <w:r w:rsidRPr="006031B6">
        <w:rPr>
          <w:lang w:val="lv-LV"/>
        </w:rPr>
        <w:t>Ēku norobežo</w:t>
      </w:r>
      <w:r w:rsidR="006612BC">
        <w:rPr>
          <w:lang w:val="lv-LV"/>
        </w:rPr>
        <w:t>jošo konstrukciju siltumtehnika”</w:t>
      </w:r>
      <w:r w:rsidRPr="006031B6">
        <w:rPr>
          <w:lang w:val="lv-LV"/>
        </w:rPr>
        <w:t>;</w:t>
      </w:r>
    </w:p>
    <w:p w14:paraId="198E40AE" w14:textId="5924F8E5" w:rsidR="00140F2B" w:rsidRPr="006031B6" w:rsidRDefault="001C4706" w:rsidP="006031B6">
      <w:pPr>
        <w:pStyle w:val="Sarakstarindkopa"/>
        <w:widowControl w:val="0"/>
        <w:numPr>
          <w:ilvl w:val="1"/>
          <w:numId w:val="19"/>
        </w:numPr>
        <w:tabs>
          <w:tab w:val="left" w:pos="534"/>
        </w:tabs>
        <w:suppressAutoHyphens/>
        <w:spacing w:before="0" w:beforeAutospacing="0" w:after="0" w:afterAutospacing="0"/>
        <w:ind w:left="567"/>
        <w:jc w:val="both"/>
        <w:rPr>
          <w:lang w:val="lv-LV"/>
        </w:rPr>
      </w:pPr>
      <w:r>
        <w:rPr>
          <w:lang w:val="lv-LV"/>
        </w:rPr>
        <w:t>k</w:t>
      </w:r>
      <w:r w:rsidR="00140F2B" w:rsidRPr="006031B6">
        <w:rPr>
          <w:lang w:val="lv-LV"/>
        </w:rPr>
        <w:t>ā</w:t>
      </w:r>
      <w:r w:rsidR="00140F2B" w:rsidRPr="006031B6">
        <w:rPr>
          <w:spacing w:val="-5"/>
          <w:lang w:val="lv-LV"/>
        </w:rPr>
        <w:t xml:space="preserve"> </w:t>
      </w:r>
      <w:r w:rsidR="00140F2B" w:rsidRPr="006031B6">
        <w:rPr>
          <w:lang w:val="lv-LV"/>
        </w:rPr>
        <w:t>arī,</w:t>
      </w:r>
      <w:r w:rsidR="00140F2B" w:rsidRPr="006031B6">
        <w:rPr>
          <w:spacing w:val="1"/>
          <w:lang w:val="lv-LV"/>
        </w:rPr>
        <w:t xml:space="preserve"> </w:t>
      </w:r>
      <w:r w:rsidR="00140F2B" w:rsidRPr="006031B6">
        <w:rPr>
          <w:lang w:val="lv-LV"/>
        </w:rPr>
        <w:t>bet</w:t>
      </w:r>
      <w:r w:rsidR="00140F2B" w:rsidRPr="006031B6">
        <w:rPr>
          <w:spacing w:val="-1"/>
          <w:lang w:val="lv-LV"/>
        </w:rPr>
        <w:t xml:space="preserve"> </w:t>
      </w:r>
      <w:r w:rsidR="00140F2B" w:rsidRPr="006031B6">
        <w:rPr>
          <w:lang w:val="lv-LV"/>
        </w:rPr>
        <w:t>ne</w:t>
      </w:r>
      <w:r w:rsidR="00140F2B" w:rsidRPr="006031B6">
        <w:rPr>
          <w:spacing w:val="-4"/>
          <w:lang w:val="lv-LV"/>
        </w:rPr>
        <w:t xml:space="preserve"> </w:t>
      </w:r>
      <w:r w:rsidR="00140F2B" w:rsidRPr="006031B6">
        <w:rPr>
          <w:lang w:val="lv-LV"/>
        </w:rPr>
        <w:t>tikai,</w:t>
      </w:r>
      <w:r w:rsidR="00140F2B" w:rsidRPr="006031B6">
        <w:rPr>
          <w:spacing w:val="-1"/>
          <w:lang w:val="lv-LV"/>
        </w:rPr>
        <w:t xml:space="preserve"> </w:t>
      </w:r>
      <w:r w:rsidR="00140F2B" w:rsidRPr="006031B6">
        <w:rPr>
          <w:lang w:val="lv-LV"/>
        </w:rPr>
        <w:t>šādus</w:t>
      </w:r>
      <w:r w:rsidR="00140F2B" w:rsidRPr="006031B6">
        <w:rPr>
          <w:spacing w:val="-1"/>
          <w:lang w:val="lv-LV"/>
        </w:rPr>
        <w:t xml:space="preserve"> </w:t>
      </w:r>
      <w:r w:rsidR="00140F2B" w:rsidRPr="006031B6">
        <w:rPr>
          <w:lang w:val="lv-LV"/>
        </w:rPr>
        <w:t>standartus,</w:t>
      </w:r>
      <w:r w:rsidR="00140F2B" w:rsidRPr="006031B6">
        <w:rPr>
          <w:spacing w:val="1"/>
          <w:lang w:val="lv-LV"/>
        </w:rPr>
        <w:t xml:space="preserve"> </w:t>
      </w:r>
      <w:r w:rsidR="00140F2B" w:rsidRPr="006031B6">
        <w:rPr>
          <w:lang w:val="lv-LV"/>
        </w:rPr>
        <w:t>nosakot</w:t>
      </w:r>
      <w:r w:rsidR="00140F2B" w:rsidRPr="006031B6">
        <w:rPr>
          <w:spacing w:val="1"/>
          <w:lang w:val="lv-LV"/>
        </w:rPr>
        <w:t xml:space="preserve"> </w:t>
      </w:r>
      <w:r w:rsidR="00140F2B" w:rsidRPr="006031B6">
        <w:rPr>
          <w:lang w:val="lv-LV"/>
        </w:rPr>
        <w:t>logu</w:t>
      </w:r>
      <w:r w:rsidR="00140F2B" w:rsidRPr="006031B6">
        <w:rPr>
          <w:spacing w:val="-1"/>
          <w:lang w:val="lv-LV"/>
        </w:rPr>
        <w:t xml:space="preserve"> </w:t>
      </w:r>
      <w:r w:rsidR="00140F2B" w:rsidRPr="006031B6">
        <w:rPr>
          <w:lang w:val="lv-LV"/>
        </w:rPr>
        <w:t>tehniskos</w:t>
      </w:r>
      <w:r w:rsidR="00140F2B" w:rsidRPr="006031B6">
        <w:rPr>
          <w:spacing w:val="-1"/>
          <w:lang w:val="lv-LV"/>
        </w:rPr>
        <w:t xml:space="preserve"> </w:t>
      </w:r>
      <w:r w:rsidR="00140F2B" w:rsidRPr="006031B6">
        <w:rPr>
          <w:spacing w:val="-2"/>
          <w:lang w:val="lv-LV"/>
        </w:rPr>
        <w:t>rādītājus:</w:t>
      </w:r>
    </w:p>
    <w:p w14:paraId="0154251D" w14:textId="77777777" w:rsidR="00140F2B" w:rsidRPr="006031B6" w:rsidRDefault="00140F2B" w:rsidP="007978EB">
      <w:pPr>
        <w:pStyle w:val="Sarakstarindkopa"/>
        <w:widowControl w:val="0"/>
        <w:numPr>
          <w:ilvl w:val="2"/>
          <w:numId w:val="20"/>
        </w:numPr>
        <w:suppressAutoHyphens/>
        <w:spacing w:before="0" w:beforeAutospacing="0" w:after="0" w:afterAutospacing="0"/>
        <w:ind w:left="851" w:hanging="283"/>
        <w:jc w:val="both"/>
        <w:rPr>
          <w:lang w:val="lv-LV"/>
        </w:rPr>
      </w:pPr>
      <w:r w:rsidRPr="006031B6">
        <w:rPr>
          <w:lang w:val="lv-LV"/>
        </w:rPr>
        <w:t>LVS</w:t>
      </w:r>
      <w:r w:rsidRPr="006031B6">
        <w:rPr>
          <w:spacing w:val="-6"/>
          <w:lang w:val="lv-LV"/>
        </w:rPr>
        <w:t xml:space="preserve"> </w:t>
      </w:r>
      <w:r w:rsidRPr="006031B6">
        <w:rPr>
          <w:lang w:val="lv-LV"/>
        </w:rPr>
        <w:t>EN</w:t>
      </w:r>
      <w:r w:rsidRPr="006031B6">
        <w:rPr>
          <w:spacing w:val="-4"/>
          <w:lang w:val="lv-LV"/>
        </w:rPr>
        <w:t xml:space="preserve"> </w:t>
      </w:r>
      <w:r w:rsidRPr="006031B6">
        <w:rPr>
          <w:lang w:val="lv-LV"/>
        </w:rPr>
        <w:t>14351-1:2006</w:t>
      </w:r>
      <w:r w:rsidRPr="006031B6">
        <w:rPr>
          <w:spacing w:val="-4"/>
          <w:lang w:val="lv-LV"/>
        </w:rPr>
        <w:t xml:space="preserve"> </w:t>
      </w:r>
      <w:r w:rsidRPr="006031B6">
        <w:rPr>
          <w:lang w:val="lv-LV"/>
        </w:rPr>
        <w:t>„Logi</w:t>
      </w:r>
      <w:r w:rsidRPr="006031B6">
        <w:rPr>
          <w:spacing w:val="-4"/>
          <w:lang w:val="lv-LV"/>
        </w:rPr>
        <w:t xml:space="preserve"> </w:t>
      </w:r>
      <w:r w:rsidRPr="006031B6">
        <w:rPr>
          <w:lang w:val="lv-LV"/>
        </w:rPr>
        <w:t>un</w:t>
      </w:r>
      <w:r w:rsidRPr="006031B6">
        <w:rPr>
          <w:spacing w:val="-4"/>
          <w:lang w:val="lv-LV"/>
        </w:rPr>
        <w:t xml:space="preserve"> </w:t>
      </w:r>
      <w:r w:rsidRPr="006031B6">
        <w:rPr>
          <w:lang w:val="lv-LV"/>
        </w:rPr>
        <w:t>durvis.</w:t>
      </w:r>
      <w:r w:rsidRPr="006031B6">
        <w:rPr>
          <w:spacing w:val="-4"/>
          <w:lang w:val="lv-LV"/>
        </w:rPr>
        <w:t xml:space="preserve"> </w:t>
      </w:r>
      <w:r w:rsidRPr="006031B6">
        <w:rPr>
          <w:lang w:val="lv-LV"/>
        </w:rPr>
        <w:t>Izstrādājumu</w:t>
      </w:r>
      <w:r w:rsidRPr="006031B6">
        <w:rPr>
          <w:spacing w:val="-2"/>
          <w:lang w:val="lv-LV"/>
        </w:rPr>
        <w:t xml:space="preserve"> </w:t>
      </w:r>
      <w:r w:rsidRPr="006031B6">
        <w:rPr>
          <w:lang w:val="lv-LV"/>
        </w:rPr>
        <w:t>standarts,</w:t>
      </w:r>
      <w:r w:rsidRPr="006031B6">
        <w:rPr>
          <w:spacing w:val="-2"/>
          <w:lang w:val="lv-LV"/>
        </w:rPr>
        <w:t xml:space="preserve"> </w:t>
      </w:r>
      <w:r w:rsidRPr="006031B6">
        <w:rPr>
          <w:lang w:val="lv-LV"/>
        </w:rPr>
        <w:t>veiktspējas</w:t>
      </w:r>
      <w:r w:rsidRPr="006031B6">
        <w:rPr>
          <w:spacing w:val="-3"/>
          <w:lang w:val="lv-LV"/>
        </w:rPr>
        <w:t xml:space="preserve"> </w:t>
      </w:r>
      <w:r w:rsidRPr="006031B6">
        <w:rPr>
          <w:spacing w:val="-2"/>
          <w:lang w:val="lv-LV"/>
        </w:rPr>
        <w:t>raksturlielumi”;</w:t>
      </w:r>
    </w:p>
    <w:p w14:paraId="14206B1B" w14:textId="77777777" w:rsidR="00140F2B" w:rsidRPr="006031B6" w:rsidRDefault="00140F2B" w:rsidP="007978EB">
      <w:pPr>
        <w:pStyle w:val="Sarakstarindkopa"/>
        <w:widowControl w:val="0"/>
        <w:numPr>
          <w:ilvl w:val="2"/>
          <w:numId w:val="20"/>
        </w:numPr>
        <w:suppressAutoHyphens/>
        <w:spacing w:before="0" w:beforeAutospacing="0" w:after="0" w:afterAutospacing="0"/>
        <w:ind w:left="851" w:hanging="283"/>
        <w:jc w:val="both"/>
        <w:rPr>
          <w:lang w:val="lv-LV"/>
        </w:rPr>
      </w:pPr>
      <w:r w:rsidRPr="006031B6">
        <w:rPr>
          <w:lang w:val="lv-LV"/>
        </w:rPr>
        <w:t>LVS</w:t>
      </w:r>
      <w:r w:rsidRPr="006031B6">
        <w:rPr>
          <w:spacing w:val="-7"/>
          <w:lang w:val="lv-LV"/>
        </w:rPr>
        <w:t xml:space="preserve"> </w:t>
      </w:r>
      <w:r w:rsidRPr="006031B6">
        <w:rPr>
          <w:lang w:val="lv-LV"/>
        </w:rPr>
        <w:t>EN</w:t>
      </w:r>
      <w:r w:rsidRPr="006031B6">
        <w:rPr>
          <w:spacing w:val="-5"/>
          <w:lang w:val="lv-LV"/>
        </w:rPr>
        <w:t xml:space="preserve"> </w:t>
      </w:r>
      <w:r w:rsidRPr="006031B6">
        <w:rPr>
          <w:lang w:val="lv-LV"/>
        </w:rPr>
        <w:t>1279-1:2004</w:t>
      </w:r>
      <w:r w:rsidRPr="006031B6">
        <w:rPr>
          <w:spacing w:val="-5"/>
          <w:lang w:val="lv-LV"/>
        </w:rPr>
        <w:t xml:space="preserve"> </w:t>
      </w:r>
      <w:r w:rsidRPr="006031B6">
        <w:rPr>
          <w:lang w:val="lv-LV"/>
        </w:rPr>
        <w:t>„Būvniecības</w:t>
      </w:r>
      <w:r w:rsidRPr="006031B6">
        <w:rPr>
          <w:spacing w:val="-5"/>
          <w:lang w:val="lv-LV"/>
        </w:rPr>
        <w:t xml:space="preserve"> </w:t>
      </w:r>
      <w:r w:rsidRPr="006031B6">
        <w:rPr>
          <w:lang w:val="lv-LV"/>
        </w:rPr>
        <w:t>stikls.</w:t>
      </w:r>
      <w:r w:rsidRPr="006031B6">
        <w:rPr>
          <w:spacing w:val="-5"/>
          <w:lang w:val="lv-LV"/>
        </w:rPr>
        <w:t xml:space="preserve"> </w:t>
      </w:r>
      <w:r w:rsidRPr="006031B6">
        <w:rPr>
          <w:lang w:val="lv-LV"/>
        </w:rPr>
        <w:t>Stikla</w:t>
      </w:r>
      <w:r w:rsidRPr="006031B6">
        <w:rPr>
          <w:spacing w:val="-4"/>
          <w:lang w:val="lv-LV"/>
        </w:rPr>
        <w:t xml:space="preserve"> </w:t>
      </w:r>
      <w:r w:rsidRPr="006031B6">
        <w:rPr>
          <w:spacing w:val="-2"/>
          <w:lang w:val="lv-LV"/>
        </w:rPr>
        <w:t>paketes”;</w:t>
      </w:r>
    </w:p>
    <w:p w14:paraId="3AB9ACAC" w14:textId="03D3DDA4" w:rsidR="00140F2B" w:rsidRPr="00176119" w:rsidRDefault="00140F2B" w:rsidP="007978EB">
      <w:pPr>
        <w:pStyle w:val="Sarakstarindkopa"/>
        <w:widowControl w:val="0"/>
        <w:numPr>
          <w:ilvl w:val="2"/>
          <w:numId w:val="20"/>
        </w:numPr>
        <w:suppressAutoHyphens/>
        <w:spacing w:before="0" w:beforeAutospacing="0" w:after="0" w:afterAutospacing="0"/>
        <w:ind w:left="851" w:hanging="283"/>
        <w:jc w:val="both"/>
        <w:rPr>
          <w:lang w:val="lv-LV"/>
        </w:rPr>
      </w:pPr>
      <w:r w:rsidRPr="006031B6">
        <w:rPr>
          <w:lang w:val="lv-LV"/>
        </w:rPr>
        <w:t>LVS</w:t>
      </w:r>
      <w:r w:rsidRPr="006031B6">
        <w:rPr>
          <w:spacing w:val="-5"/>
          <w:lang w:val="lv-LV"/>
        </w:rPr>
        <w:t xml:space="preserve"> </w:t>
      </w:r>
      <w:r w:rsidRPr="006031B6">
        <w:rPr>
          <w:lang w:val="lv-LV"/>
        </w:rPr>
        <w:t>EN</w:t>
      </w:r>
      <w:r w:rsidRPr="006031B6">
        <w:rPr>
          <w:spacing w:val="-3"/>
          <w:lang w:val="lv-LV"/>
        </w:rPr>
        <w:t xml:space="preserve"> </w:t>
      </w:r>
      <w:r w:rsidRPr="006031B6">
        <w:rPr>
          <w:lang w:val="lv-LV"/>
        </w:rPr>
        <w:t>12400:2003</w:t>
      </w:r>
      <w:r w:rsidRPr="006031B6">
        <w:rPr>
          <w:spacing w:val="-3"/>
          <w:lang w:val="lv-LV"/>
        </w:rPr>
        <w:t xml:space="preserve"> </w:t>
      </w:r>
      <w:r w:rsidRPr="006031B6">
        <w:rPr>
          <w:lang w:val="lv-LV"/>
        </w:rPr>
        <w:t>„Logi</w:t>
      </w:r>
      <w:r w:rsidRPr="006031B6">
        <w:rPr>
          <w:spacing w:val="-1"/>
          <w:lang w:val="lv-LV"/>
        </w:rPr>
        <w:t xml:space="preserve"> </w:t>
      </w:r>
      <w:r w:rsidRPr="006031B6">
        <w:rPr>
          <w:lang w:val="lv-LV"/>
        </w:rPr>
        <w:t>un</w:t>
      </w:r>
      <w:r w:rsidRPr="006031B6">
        <w:rPr>
          <w:spacing w:val="-3"/>
          <w:lang w:val="lv-LV"/>
        </w:rPr>
        <w:t xml:space="preserve"> </w:t>
      </w:r>
      <w:r w:rsidR="006041CC">
        <w:rPr>
          <w:lang w:val="lv-LV"/>
        </w:rPr>
        <w:t>durvis –</w:t>
      </w:r>
      <w:r w:rsidRPr="006031B6">
        <w:rPr>
          <w:spacing w:val="-3"/>
          <w:lang w:val="lv-LV"/>
        </w:rPr>
        <w:t xml:space="preserve"> </w:t>
      </w:r>
      <w:r w:rsidRPr="006031B6">
        <w:rPr>
          <w:lang w:val="lv-LV"/>
        </w:rPr>
        <w:t>Mehāniskā</w:t>
      </w:r>
      <w:r w:rsidRPr="006031B6">
        <w:rPr>
          <w:spacing w:val="-2"/>
          <w:lang w:val="lv-LV"/>
        </w:rPr>
        <w:t xml:space="preserve"> </w:t>
      </w:r>
      <w:r w:rsidR="006041CC">
        <w:rPr>
          <w:lang w:val="lv-LV"/>
        </w:rPr>
        <w:t>ilgizturība –</w:t>
      </w:r>
      <w:r w:rsidRPr="006031B6">
        <w:rPr>
          <w:spacing w:val="-3"/>
          <w:lang w:val="lv-LV"/>
        </w:rPr>
        <w:t xml:space="preserve"> </w:t>
      </w:r>
      <w:r w:rsidRPr="006031B6">
        <w:rPr>
          <w:lang w:val="lv-LV"/>
        </w:rPr>
        <w:t>Prasības</w:t>
      </w:r>
      <w:r w:rsidRPr="006031B6">
        <w:rPr>
          <w:spacing w:val="-3"/>
          <w:lang w:val="lv-LV"/>
        </w:rPr>
        <w:t xml:space="preserve"> </w:t>
      </w:r>
      <w:r w:rsidRPr="006031B6">
        <w:rPr>
          <w:lang w:val="lv-LV"/>
        </w:rPr>
        <w:t>un</w:t>
      </w:r>
      <w:r w:rsidR="00B563D4">
        <w:rPr>
          <w:spacing w:val="-2"/>
          <w:lang w:val="lv-LV"/>
        </w:rPr>
        <w:t xml:space="preserve"> </w:t>
      </w:r>
      <w:r w:rsidR="00B563D4" w:rsidRPr="00176119">
        <w:rPr>
          <w:spacing w:val="-2"/>
          <w:lang w:val="lv-LV"/>
        </w:rPr>
        <w:t>klasifikācija”</w:t>
      </w:r>
    </w:p>
    <w:p w14:paraId="3A55ACD3" w14:textId="14C81C22" w:rsidR="00B563D4" w:rsidRPr="00B563D4" w:rsidRDefault="00B563D4" w:rsidP="00B563D4">
      <w:pPr>
        <w:widowControl w:val="0"/>
        <w:ind w:left="568"/>
        <w:jc w:val="both"/>
      </w:pPr>
      <w:r w:rsidRPr="00176119">
        <w:t>vai ekvivalentu</w:t>
      </w:r>
      <w:r w:rsidR="009C0C46" w:rsidRPr="00176119">
        <w:t>s standartus</w:t>
      </w:r>
      <w:r w:rsidRPr="00176119">
        <w:t>.</w:t>
      </w:r>
    </w:p>
    <w:p w14:paraId="2CF319FE" w14:textId="77777777" w:rsidR="004351A2" w:rsidRPr="006031B6" w:rsidRDefault="00140F2B" w:rsidP="006031B6">
      <w:pPr>
        <w:pStyle w:val="Sarakstarindkopa"/>
        <w:widowControl w:val="0"/>
        <w:numPr>
          <w:ilvl w:val="1"/>
          <w:numId w:val="17"/>
        </w:numPr>
        <w:tabs>
          <w:tab w:val="left" w:pos="438"/>
        </w:tabs>
        <w:suppressAutoHyphens/>
        <w:spacing w:before="0" w:beforeAutospacing="0" w:after="0" w:afterAutospacing="0"/>
        <w:ind w:left="426" w:right="314"/>
        <w:jc w:val="both"/>
        <w:rPr>
          <w:lang w:val="lv-LV"/>
        </w:rPr>
      </w:pPr>
      <w:r w:rsidRPr="006031B6">
        <w:rPr>
          <w:lang w:val="lv-LV"/>
        </w:rPr>
        <w:t>Darba laikā nepieciešams norobežot darbu veikšanas vietu, nodrošinot putekļu neiekļūšanu telpās, nesabojāt</w:t>
      </w:r>
      <w:r w:rsidRPr="006031B6">
        <w:rPr>
          <w:spacing w:val="-3"/>
          <w:lang w:val="lv-LV"/>
        </w:rPr>
        <w:t xml:space="preserve"> </w:t>
      </w:r>
      <w:r w:rsidRPr="006031B6">
        <w:rPr>
          <w:lang w:val="lv-LV"/>
        </w:rPr>
        <w:t>grīdas</w:t>
      </w:r>
      <w:r w:rsidRPr="006031B6">
        <w:rPr>
          <w:spacing w:val="-3"/>
          <w:lang w:val="lv-LV"/>
        </w:rPr>
        <w:t xml:space="preserve"> </w:t>
      </w:r>
      <w:r w:rsidRPr="006031B6">
        <w:rPr>
          <w:lang w:val="lv-LV"/>
        </w:rPr>
        <w:t>segumu,</w:t>
      </w:r>
      <w:r w:rsidRPr="006031B6">
        <w:rPr>
          <w:spacing w:val="-3"/>
          <w:lang w:val="lv-LV"/>
        </w:rPr>
        <w:t xml:space="preserve"> </w:t>
      </w:r>
      <w:r w:rsidRPr="006031B6">
        <w:rPr>
          <w:lang w:val="lv-LV"/>
        </w:rPr>
        <w:t>būvgružu</w:t>
      </w:r>
      <w:r w:rsidRPr="006031B6">
        <w:rPr>
          <w:spacing w:val="-3"/>
          <w:lang w:val="lv-LV"/>
        </w:rPr>
        <w:t xml:space="preserve"> </w:t>
      </w:r>
      <w:r w:rsidRPr="006031B6">
        <w:rPr>
          <w:lang w:val="lv-LV"/>
        </w:rPr>
        <w:t>iznešana</w:t>
      </w:r>
      <w:r w:rsidRPr="006031B6">
        <w:rPr>
          <w:spacing w:val="-3"/>
          <w:lang w:val="lv-LV"/>
        </w:rPr>
        <w:t xml:space="preserve"> </w:t>
      </w:r>
      <w:r w:rsidRPr="006031B6">
        <w:rPr>
          <w:lang w:val="lv-LV"/>
        </w:rPr>
        <w:t>jāveic</w:t>
      </w:r>
      <w:r w:rsidRPr="006031B6">
        <w:rPr>
          <w:spacing w:val="-3"/>
          <w:lang w:val="lv-LV"/>
        </w:rPr>
        <w:t xml:space="preserve"> </w:t>
      </w:r>
      <w:r w:rsidRPr="006031B6">
        <w:rPr>
          <w:lang w:val="lv-LV"/>
        </w:rPr>
        <w:t>katru</w:t>
      </w:r>
      <w:r w:rsidRPr="006031B6">
        <w:rPr>
          <w:spacing w:val="-3"/>
          <w:lang w:val="lv-LV"/>
        </w:rPr>
        <w:t xml:space="preserve"> </w:t>
      </w:r>
      <w:r w:rsidRPr="006031B6">
        <w:rPr>
          <w:lang w:val="lv-LV"/>
        </w:rPr>
        <w:t>dienu.</w:t>
      </w:r>
      <w:r w:rsidRPr="006031B6">
        <w:rPr>
          <w:spacing w:val="-3"/>
          <w:lang w:val="lv-LV"/>
        </w:rPr>
        <w:t xml:space="preserve"> </w:t>
      </w:r>
      <w:r w:rsidRPr="006031B6">
        <w:rPr>
          <w:lang w:val="lv-LV"/>
        </w:rPr>
        <w:t>Pēc</w:t>
      </w:r>
      <w:r w:rsidRPr="006031B6">
        <w:rPr>
          <w:spacing w:val="-6"/>
          <w:lang w:val="lv-LV"/>
        </w:rPr>
        <w:t xml:space="preserve"> </w:t>
      </w:r>
      <w:r w:rsidRPr="006031B6">
        <w:rPr>
          <w:lang w:val="lv-LV"/>
        </w:rPr>
        <w:t>darbu</w:t>
      </w:r>
      <w:r w:rsidRPr="006031B6">
        <w:rPr>
          <w:spacing w:val="-3"/>
          <w:lang w:val="lv-LV"/>
        </w:rPr>
        <w:t xml:space="preserve"> </w:t>
      </w:r>
      <w:r w:rsidRPr="006031B6">
        <w:rPr>
          <w:lang w:val="lv-LV"/>
        </w:rPr>
        <w:t>pabeigšanas</w:t>
      </w:r>
      <w:r w:rsidRPr="006031B6">
        <w:rPr>
          <w:spacing w:val="-3"/>
          <w:lang w:val="lv-LV"/>
        </w:rPr>
        <w:t xml:space="preserve"> </w:t>
      </w:r>
      <w:r w:rsidRPr="006031B6">
        <w:rPr>
          <w:lang w:val="lv-LV"/>
        </w:rPr>
        <w:t>izpildītājs savāc būvgružus un veic telpas un logu tīrīšanu.</w:t>
      </w:r>
    </w:p>
    <w:p w14:paraId="40942488" w14:textId="77777777" w:rsidR="004351A2" w:rsidRPr="006031B6" w:rsidRDefault="00140F2B" w:rsidP="006031B6">
      <w:pPr>
        <w:pStyle w:val="Sarakstarindkopa"/>
        <w:widowControl w:val="0"/>
        <w:numPr>
          <w:ilvl w:val="1"/>
          <w:numId w:val="17"/>
        </w:numPr>
        <w:tabs>
          <w:tab w:val="left" w:pos="438"/>
        </w:tabs>
        <w:suppressAutoHyphens/>
        <w:spacing w:before="0" w:beforeAutospacing="0" w:after="0" w:afterAutospacing="0"/>
        <w:ind w:left="426" w:right="314"/>
        <w:jc w:val="both"/>
        <w:rPr>
          <w:lang w:val="lv-LV"/>
        </w:rPr>
      </w:pPr>
      <w:r w:rsidRPr="006031B6">
        <w:rPr>
          <w:lang w:val="lv-LV"/>
        </w:rPr>
        <w:t>Logu un palodžu nomaiņas laiks un darbi, kas saistīti ar paaugstinātu troksni saskaņojami</w:t>
      </w:r>
      <w:r w:rsidRPr="006031B6">
        <w:rPr>
          <w:spacing w:val="80"/>
          <w:lang w:val="lv-LV"/>
        </w:rPr>
        <w:t xml:space="preserve"> </w:t>
      </w:r>
      <w:r w:rsidRPr="006031B6">
        <w:rPr>
          <w:lang w:val="lv-LV"/>
        </w:rPr>
        <w:t xml:space="preserve">ar </w:t>
      </w:r>
      <w:r w:rsidRPr="006031B6">
        <w:rPr>
          <w:spacing w:val="-2"/>
          <w:lang w:val="lv-LV"/>
        </w:rPr>
        <w:t>pasūtītāju.</w:t>
      </w:r>
    </w:p>
    <w:p w14:paraId="01EE5EB6" w14:textId="710DFC47" w:rsidR="00140F2B" w:rsidRPr="006031B6" w:rsidRDefault="00140F2B" w:rsidP="006031B6">
      <w:pPr>
        <w:pStyle w:val="Sarakstarindkopa"/>
        <w:widowControl w:val="0"/>
        <w:numPr>
          <w:ilvl w:val="1"/>
          <w:numId w:val="17"/>
        </w:numPr>
        <w:tabs>
          <w:tab w:val="left" w:pos="438"/>
        </w:tabs>
        <w:suppressAutoHyphens/>
        <w:spacing w:before="0" w:beforeAutospacing="0" w:after="0" w:afterAutospacing="0"/>
        <w:ind w:left="426" w:right="314"/>
        <w:jc w:val="both"/>
        <w:rPr>
          <w:lang w:val="lv-LV"/>
        </w:rPr>
      </w:pPr>
      <w:r w:rsidRPr="006031B6">
        <w:rPr>
          <w:lang w:val="lv-LV"/>
        </w:rPr>
        <w:t>Piegādātājs</w:t>
      </w:r>
      <w:r w:rsidRPr="006031B6">
        <w:rPr>
          <w:spacing w:val="-4"/>
          <w:lang w:val="lv-LV"/>
        </w:rPr>
        <w:t xml:space="preserve"> </w:t>
      </w:r>
      <w:r w:rsidRPr="006031B6">
        <w:rPr>
          <w:lang w:val="lv-LV"/>
        </w:rPr>
        <w:t>nodrošina</w:t>
      </w:r>
      <w:r w:rsidRPr="006031B6">
        <w:rPr>
          <w:spacing w:val="-1"/>
          <w:lang w:val="lv-LV"/>
        </w:rPr>
        <w:t xml:space="preserve"> </w:t>
      </w:r>
      <w:r w:rsidRPr="006031B6">
        <w:rPr>
          <w:lang w:val="lv-LV"/>
        </w:rPr>
        <w:t>demontēto</w:t>
      </w:r>
      <w:r w:rsidRPr="006031B6">
        <w:rPr>
          <w:spacing w:val="-1"/>
          <w:lang w:val="lv-LV"/>
        </w:rPr>
        <w:t xml:space="preserve"> </w:t>
      </w:r>
      <w:r w:rsidRPr="006031B6">
        <w:rPr>
          <w:lang w:val="lv-LV"/>
        </w:rPr>
        <w:t>logu</w:t>
      </w:r>
      <w:r w:rsidRPr="006031B6">
        <w:rPr>
          <w:spacing w:val="-1"/>
          <w:lang w:val="lv-LV"/>
        </w:rPr>
        <w:t xml:space="preserve"> </w:t>
      </w:r>
      <w:r w:rsidRPr="006031B6">
        <w:rPr>
          <w:lang w:val="lv-LV"/>
        </w:rPr>
        <w:t>un</w:t>
      </w:r>
      <w:r w:rsidRPr="006031B6">
        <w:rPr>
          <w:spacing w:val="-1"/>
          <w:lang w:val="lv-LV"/>
        </w:rPr>
        <w:t xml:space="preserve"> </w:t>
      </w:r>
      <w:r w:rsidRPr="006031B6">
        <w:rPr>
          <w:lang w:val="lv-LV"/>
        </w:rPr>
        <w:t>citu</w:t>
      </w:r>
      <w:r w:rsidRPr="006031B6">
        <w:rPr>
          <w:spacing w:val="-1"/>
          <w:lang w:val="lv-LV"/>
        </w:rPr>
        <w:t xml:space="preserve"> </w:t>
      </w:r>
      <w:r w:rsidRPr="006031B6">
        <w:rPr>
          <w:lang w:val="lv-LV"/>
        </w:rPr>
        <w:t>būvgružu</w:t>
      </w:r>
      <w:r w:rsidRPr="006031B6">
        <w:rPr>
          <w:spacing w:val="1"/>
          <w:lang w:val="lv-LV"/>
        </w:rPr>
        <w:t xml:space="preserve"> </w:t>
      </w:r>
      <w:r w:rsidRPr="006031B6">
        <w:rPr>
          <w:spacing w:val="-2"/>
          <w:lang w:val="lv-LV"/>
        </w:rPr>
        <w:t>utilizāciju.</w:t>
      </w:r>
    </w:p>
    <w:p w14:paraId="474C6C1D" w14:textId="77777777" w:rsidR="00140F2B" w:rsidRPr="006031B6" w:rsidRDefault="00140F2B" w:rsidP="006031B6">
      <w:pPr>
        <w:pStyle w:val="Paraststmeklis"/>
        <w:spacing w:before="0"/>
        <w:ind w:right="-1"/>
        <w:contextualSpacing/>
        <w:jc w:val="both"/>
      </w:pPr>
    </w:p>
    <w:p w14:paraId="4478E1DE" w14:textId="1122D4F5" w:rsidR="00D11AF6" w:rsidRPr="006031B6" w:rsidRDefault="00000000" w:rsidP="006031B6">
      <w:pPr>
        <w:pStyle w:val="Paraststmeklis"/>
        <w:spacing w:before="0"/>
        <w:ind w:right="-1"/>
        <w:contextualSpacing/>
        <w:jc w:val="both"/>
        <w:rPr>
          <w:color w:val="000000" w:themeColor="text1"/>
        </w:rPr>
      </w:pPr>
      <w:sdt>
        <w:sdtPr>
          <w:rPr>
            <w:sz w:val="28"/>
            <w:szCs w:val="28"/>
          </w:rPr>
          <w:id w:val="1728178241"/>
          <w14:checkbox>
            <w14:checked w14:val="0"/>
            <w14:checkedState w14:val="2612" w14:font="MS Gothic"/>
            <w14:uncheckedState w14:val="2610" w14:font="MS Gothic"/>
          </w14:checkbox>
        </w:sdtPr>
        <w:sdtContent>
          <w:r w:rsidR="006031B6">
            <w:rPr>
              <w:rFonts w:ascii="MS Gothic" w:eastAsia="MS Gothic" w:hAnsi="MS Gothic" w:hint="eastAsia"/>
              <w:sz w:val="28"/>
              <w:szCs w:val="28"/>
            </w:rPr>
            <w:t>☐</w:t>
          </w:r>
        </w:sdtContent>
      </w:sdt>
      <w:r w:rsidR="00EA7F33" w:rsidRPr="006031B6">
        <w:rPr>
          <w:color w:val="000000" w:themeColor="text1"/>
        </w:rPr>
        <w:t xml:space="preserve"> </w:t>
      </w:r>
      <w:r w:rsidR="00EA7F33" w:rsidRPr="006031B6">
        <w:rPr>
          <w:i/>
          <w:iCs/>
          <w:color w:val="000000" w:themeColor="text1"/>
          <w:sz w:val="22"/>
          <w:szCs w:val="22"/>
        </w:rPr>
        <w:t>(atzīmēt, ja atbilst)</w:t>
      </w:r>
      <w:r w:rsidR="00EA7F33" w:rsidRPr="006031B6">
        <w:rPr>
          <w:iCs/>
          <w:color w:val="000000" w:themeColor="text1"/>
        </w:rPr>
        <w:t xml:space="preserve"> </w:t>
      </w:r>
      <w:r w:rsidR="00D11AF6" w:rsidRPr="006031B6">
        <w:rPr>
          <w:b/>
          <w:bCs/>
          <w:color w:val="000000" w:themeColor="text1"/>
        </w:rPr>
        <w:t xml:space="preserve">Pretendents </w:t>
      </w:r>
      <w:r w:rsidR="004351A2" w:rsidRPr="006031B6">
        <w:rPr>
          <w:b/>
          <w:bCs/>
          <w:color w:val="000000" w:themeColor="text1"/>
        </w:rPr>
        <w:t>piekrīt izpildīt visas Pasūtītāja noteiktās tehniskās specifikācijas prasības.</w:t>
      </w:r>
    </w:p>
    <w:p w14:paraId="12626EBE" w14:textId="77777777" w:rsidR="00D11AF6" w:rsidRPr="006031B6" w:rsidRDefault="00D11AF6" w:rsidP="006031B6">
      <w:pPr>
        <w:pStyle w:val="Paraststmeklis"/>
        <w:spacing w:before="0"/>
        <w:ind w:right="-1"/>
        <w:contextualSpacing/>
        <w:jc w:val="both"/>
        <w:rPr>
          <w:color w:val="000000" w:themeColor="text1"/>
        </w:rPr>
      </w:pPr>
    </w:p>
    <w:p w14:paraId="6B3B70E8" w14:textId="77777777" w:rsidR="00663B39" w:rsidRPr="006031B6" w:rsidRDefault="00663B39" w:rsidP="006031B6"/>
    <w:p w14:paraId="6267602D" w14:textId="77777777" w:rsidR="00663B39" w:rsidRPr="006031B6" w:rsidRDefault="00663B39" w:rsidP="006031B6">
      <w:pPr>
        <w:contextualSpacing/>
        <w:jc w:val="both"/>
      </w:pPr>
    </w:p>
    <w:p w14:paraId="32E18DC4" w14:textId="77777777" w:rsidR="00663B39" w:rsidRPr="006031B6" w:rsidRDefault="00663B39" w:rsidP="006031B6">
      <w:pPr>
        <w:contextualSpacing/>
        <w:jc w:val="both"/>
      </w:pPr>
    </w:p>
    <w:p w14:paraId="120875DE" w14:textId="03A8149D" w:rsidR="00663B39" w:rsidRPr="006031B6" w:rsidRDefault="00663B39" w:rsidP="006031B6">
      <w:pPr>
        <w:contextualSpacing/>
        <w:jc w:val="both"/>
      </w:pPr>
      <w:r w:rsidRPr="006031B6">
        <w:rPr>
          <w:i/>
          <w:iCs/>
        </w:rPr>
        <w:t>[Amats, vārds uzvārds, paraksts]</w:t>
      </w:r>
      <w:r w:rsidRPr="006031B6">
        <w:rPr>
          <w:vertAlign w:val="superscript"/>
        </w:rPr>
        <w:t>1</w:t>
      </w:r>
      <w:r w:rsidR="006031B6">
        <w:t xml:space="preserve"> </w:t>
      </w:r>
      <w:r w:rsidRPr="006031B6">
        <w:t>________________</w:t>
      </w:r>
    </w:p>
    <w:p w14:paraId="4A6470A2" w14:textId="72000C07" w:rsidR="00D7263A" w:rsidRPr="006031B6" w:rsidRDefault="00D7263A" w:rsidP="006031B6">
      <w:pPr>
        <w:suppressAutoHyphens w:val="0"/>
        <w:jc w:val="both"/>
      </w:pPr>
    </w:p>
    <w:sectPr w:rsidR="00D7263A" w:rsidRPr="006031B6" w:rsidSect="00EB6099">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87FAB" w14:textId="77777777" w:rsidR="00AC5832" w:rsidRDefault="00AC5832" w:rsidP="00F57660">
      <w:r>
        <w:separator/>
      </w:r>
    </w:p>
  </w:endnote>
  <w:endnote w:type="continuationSeparator" w:id="0">
    <w:p w14:paraId="5402EA0A" w14:textId="77777777" w:rsidR="00AC5832" w:rsidRDefault="00AC5832" w:rsidP="00F5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RimTime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474451"/>
      <w:docPartObj>
        <w:docPartGallery w:val="Page Numbers (Bottom of Page)"/>
        <w:docPartUnique/>
      </w:docPartObj>
    </w:sdtPr>
    <w:sdtEndPr>
      <w:rPr>
        <w:noProof/>
      </w:rPr>
    </w:sdtEndPr>
    <w:sdtContent>
      <w:p w14:paraId="324C75A2" w14:textId="77777777" w:rsidR="00DB5F6E" w:rsidRDefault="00060177">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3A49879E" w14:textId="77777777" w:rsidR="00DB5F6E" w:rsidRDefault="00DB5F6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6C9E9" w14:textId="77777777" w:rsidR="00AC5832" w:rsidRDefault="00AC5832" w:rsidP="00F57660">
      <w:r>
        <w:separator/>
      </w:r>
    </w:p>
  </w:footnote>
  <w:footnote w:type="continuationSeparator" w:id="0">
    <w:p w14:paraId="30E972F6" w14:textId="77777777" w:rsidR="00AC5832" w:rsidRDefault="00AC5832" w:rsidP="00F57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08"/>
        </w:tabs>
        <w:ind w:left="208" w:firstLine="0"/>
      </w:pPr>
    </w:lvl>
    <w:lvl w:ilvl="1">
      <w:start w:val="1"/>
      <w:numFmt w:val="none"/>
      <w:suff w:val="nothing"/>
      <w:lvlText w:val=""/>
      <w:lvlJc w:val="left"/>
      <w:pPr>
        <w:tabs>
          <w:tab w:val="num" w:pos="208"/>
        </w:tabs>
        <w:ind w:left="208" w:firstLine="0"/>
      </w:pPr>
    </w:lvl>
    <w:lvl w:ilvl="2">
      <w:start w:val="1"/>
      <w:numFmt w:val="none"/>
      <w:suff w:val="nothing"/>
      <w:lvlText w:val=""/>
      <w:lvlJc w:val="left"/>
      <w:pPr>
        <w:tabs>
          <w:tab w:val="num" w:pos="208"/>
        </w:tabs>
        <w:ind w:left="208" w:firstLine="0"/>
      </w:pPr>
    </w:lvl>
    <w:lvl w:ilvl="3">
      <w:start w:val="1"/>
      <w:numFmt w:val="none"/>
      <w:suff w:val="nothing"/>
      <w:lvlText w:val=""/>
      <w:lvlJc w:val="left"/>
      <w:pPr>
        <w:tabs>
          <w:tab w:val="num" w:pos="208"/>
        </w:tabs>
        <w:ind w:left="208" w:firstLine="0"/>
      </w:pPr>
    </w:lvl>
    <w:lvl w:ilvl="4">
      <w:start w:val="1"/>
      <w:numFmt w:val="none"/>
      <w:suff w:val="nothing"/>
      <w:lvlText w:val=""/>
      <w:lvlJc w:val="left"/>
      <w:pPr>
        <w:tabs>
          <w:tab w:val="num" w:pos="208"/>
        </w:tabs>
        <w:ind w:left="208" w:firstLine="0"/>
      </w:pPr>
    </w:lvl>
    <w:lvl w:ilvl="5">
      <w:start w:val="1"/>
      <w:numFmt w:val="none"/>
      <w:suff w:val="nothing"/>
      <w:lvlText w:val=""/>
      <w:lvlJc w:val="left"/>
      <w:pPr>
        <w:tabs>
          <w:tab w:val="num" w:pos="208"/>
        </w:tabs>
        <w:ind w:left="208" w:firstLine="0"/>
      </w:pPr>
    </w:lvl>
    <w:lvl w:ilvl="6">
      <w:start w:val="1"/>
      <w:numFmt w:val="none"/>
      <w:suff w:val="nothing"/>
      <w:lvlText w:val=""/>
      <w:lvlJc w:val="left"/>
      <w:pPr>
        <w:tabs>
          <w:tab w:val="num" w:pos="208"/>
        </w:tabs>
        <w:ind w:left="208" w:firstLine="0"/>
      </w:pPr>
    </w:lvl>
    <w:lvl w:ilvl="7">
      <w:start w:val="1"/>
      <w:numFmt w:val="none"/>
      <w:pStyle w:val="Virsraksts8"/>
      <w:suff w:val="nothing"/>
      <w:lvlText w:val=""/>
      <w:lvlJc w:val="left"/>
      <w:pPr>
        <w:tabs>
          <w:tab w:val="num" w:pos="208"/>
        </w:tabs>
        <w:ind w:left="208" w:firstLine="0"/>
      </w:pPr>
    </w:lvl>
    <w:lvl w:ilvl="8">
      <w:start w:val="1"/>
      <w:numFmt w:val="none"/>
      <w:pStyle w:val="Virsraksts9"/>
      <w:suff w:val="nothing"/>
      <w:lvlText w:val=""/>
      <w:lvlJc w:val="left"/>
      <w:pPr>
        <w:tabs>
          <w:tab w:val="num" w:pos="208"/>
        </w:tabs>
        <w:ind w:left="208" w:firstLine="0"/>
      </w:pPr>
    </w:lvl>
  </w:abstractNum>
  <w:abstractNum w:abstractNumId="1"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502799"/>
    <w:multiLevelType w:val="multilevel"/>
    <w:tmpl w:val="93A0E8C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4" w15:restartNumberingAfterBreak="0">
    <w:nsid w:val="0E4C3167"/>
    <w:multiLevelType w:val="multilevel"/>
    <w:tmpl w:val="60D0A63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FC4B13"/>
    <w:multiLevelType w:val="multilevel"/>
    <w:tmpl w:val="0426001D"/>
    <w:styleLink w:val="Stils5"/>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7B33ECB"/>
    <w:multiLevelType w:val="multilevel"/>
    <w:tmpl w:val="630C4E64"/>
    <w:lvl w:ilvl="0">
      <w:start w:val="1"/>
      <w:numFmt w:val="decimal"/>
      <w:lvlText w:val="%1."/>
      <w:lvlJc w:val="left"/>
      <w:pPr>
        <w:ind w:left="360" w:hanging="360"/>
      </w:pPr>
      <w:rPr>
        <w:rFonts w:hint="default"/>
      </w:rPr>
    </w:lvl>
    <w:lvl w:ilvl="1">
      <w:start w:val="1"/>
      <w:numFmt w:val="bullet"/>
      <w:lvlText w:val="-"/>
      <w:lvlJc w:val="left"/>
      <w:pPr>
        <w:ind w:left="720" w:hanging="360"/>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A74C56"/>
    <w:multiLevelType w:val="hybridMultilevel"/>
    <w:tmpl w:val="6FC416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2E0857"/>
    <w:multiLevelType w:val="multilevel"/>
    <w:tmpl w:val="A566E93A"/>
    <w:styleLink w:val="Stils1"/>
    <w:lvl w:ilvl="0">
      <w:start w:val="4"/>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AC33BAE"/>
    <w:multiLevelType w:val="multilevel"/>
    <w:tmpl w:val="A566E93A"/>
    <w:styleLink w:val="Stils4"/>
    <w:lvl w:ilvl="0">
      <w:start w:val="6"/>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0213DC"/>
    <w:multiLevelType w:val="multilevel"/>
    <w:tmpl w:val="0426001F"/>
    <w:styleLink w:val="Stils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AD77F3"/>
    <w:multiLevelType w:val="hybridMultilevel"/>
    <w:tmpl w:val="12B061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FF320A"/>
    <w:multiLevelType w:val="multilevel"/>
    <w:tmpl w:val="0426001F"/>
    <w:numStyleLink w:val="Stils3"/>
  </w:abstractNum>
  <w:abstractNum w:abstractNumId="13" w15:restartNumberingAfterBreak="0">
    <w:nsid w:val="4D7D06B4"/>
    <w:multiLevelType w:val="multilevel"/>
    <w:tmpl w:val="28885DB0"/>
    <w:styleLink w:val="Style1"/>
    <w:lvl w:ilvl="0">
      <w:start w:val="7"/>
      <w:numFmt w:val="decimal"/>
      <w:lvlText w:val="%1."/>
      <w:lvlJc w:val="left"/>
      <w:pPr>
        <w:ind w:left="360" w:hanging="360"/>
      </w:pPr>
      <w:rPr>
        <w:rFonts w:ascii="Times New Roman" w:eastAsiaTheme="minorHAnsi" w:hAnsi="Times New Roman" w:cs="Times New Roman" w:hint="default"/>
        <w:b/>
        <w:bCs/>
        <w:sz w:val="24"/>
        <w:szCs w:val="24"/>
      </w:rPr>
    </w:lvl>
    <w:lvl w:ilvl="1">
      <w:start w:val="1"/>
      <w:numFmt w:val="decimal"/>
      <w:lvlText w:val="%1.%2."/>
      <w:lvlJc w:val="left"/>
      <w:pPr>
        <w:ind w:left="360" w:hanging="360"/>
      </w:pPr>
      <w:rPr>
        <w:rFonts w:asciiTheme="majorBidi" w:eastAsiaTheme="minorHAnsi" w:hAnsiTheme="majorBidi" w:cstheme="majorBidi" w:hint="default"/>
        <w:b w:val="0"/>
        <w:bCs w:val="0"/>
        <w:color w:val="auto"/>
        <w:sz w:val="24"/>
        <w:szCs w:val="24"/>
      </w:rPr>
    </w:lvl>
    <w:lvl w:ilvl="2">
      <w:start w:val="1"/>
      <w:numFmt w:val="decimal"/>
      <w:lvlText w:val="%1.%2.%3."/>
      <w:lvlJc w:val="left"/>
      <w:pPr>
        <w:ind w:left="720" w:hanging="720"/>
      </w:pPr>
      <w:rPr>
        <w:rFonts w:asciiTheme="majorBidi" w:eastAsiaTheme="minorHAnsi" w:hAnsiTheme="majorBidi" w:cstheme="majorBidi" w:hint="default"/>
        <w:sz w:val="24"/>
        <w:szCs w:val="24"/>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4" w15:restartNumberingAfterBreak="0">
    <w:nsid w:val="5414450B"/>
    <w:multiLevelType w:val="hybridMultilevel"/>
    <w:tmpl w:val="ACFE0658"/>
    <w:lvl w:ilvl="0" w:tplc="DFE84E2C">
      <w:start w:val="1"/>
      <w:numFmt w:val="bullet"/>
      <w:lvlText w:val="-"/>
      <w:lvlJc w:val="left"/>
      <w:pPr>
        <w:tabs>
          <w:tab w:val="num" w:pos="720"/>
        </w:tabs>
        <w:ind w:left="720" w:hanging="360"/>
      </w:pPr>
      <w:rPr>
        <w:rFonts w:ascii="Times New Roman" w:eastAsia="Times New Roman" w:hAnsi="Times New Roman" w:cs="Times New Roman" w:hint="default"/>
      </w:rPr>
    </w:lvl>
    <w:lvl w:ilvl="1" w:tplc="425C52DC" w:tentative="1">
      <w:start w:val="1"/>
      <w:numFmt w:val="bullet"/>
      <w:lvlText w:val="o"/>
      <w:lvlJc w:val="left"/>
      <w:pPr>
        <w:tabs>
          <w:tab w:val="num" w:pos="1440"/>
        </w:tabs>
        <w:ind w:left="1440" w:hanging="360"/>
      </w:pPr>
      <w:rPr>
        <w:rFonts w:ascii="Courier New" w:hAnsi="Courier New" w:cs="Courier New" w:hint="default"/>
      </w:rPr>
    </w:lvl>
    <w:lvl w:ilvl="2" w:tplc="27B0F39A">
      <w:start w:val="1"/>
      <w:numFmt w:val="bullet"/>
      <w:pStyle w:val="ApakpunktsRakstzRakstzRakstzRakstzRakstzRakstz"/>
      <w:lvlText w:val=""/>
      <w:lvlJc w:val="left"/>
      <w:pPr>
        <w:tabs>
          <w:tab w:val="num" w:pos="2160"/>
        </w:tabs>
        <w:ind w:left="2160" w:hanging="360"/>
      </w:pPr>
      <w:rPr>
        <w:rFonts w:ascii="Wingdings" w:hAnsi="Wingdings" w:hint="default"/>
      </w:rPr>
    </w:lvl>
    <w:lvl w:ilvl="3" w:tplc="EB68A2D2" w:tentative="1">
      <w:start w:val="1"/>
      <w:numFmt w:val="bullet"/>
      <w:lvlText w:val=""/>
      <w:lvlJc w:val="left"/>
      <w:pPr>
        <w:tabs>
          <w:tab w:val="num" w:pos="2880"/>
        </w:tabs>
        <w:ind w:left="2880" w:hanging="360"/>
      </w:pPr>
      <w:rPr>
        <w:rFonts w:ascii="Symbol" w:hAnsi="Symbol" w:hint="default"/>
      </w:rPr>
    </w:lvl>
    <w:lvl w:ilvl="4" w:tplc="C602BD4C" w:tentative="1">
      <w:start w:val="1"/>
      <w:numFmt w:val="bullet"/>
      <w:lvlText w:val="o"/>
      <w:lvlJc w:val="left"/>
      <w:pPr>
        <w:tabs>
          <w:tab w:val="num" w:pos="3600"/>
        </w:tabs>
        <w:ind w:left="3600" w:hanging="360"/>
      </w:pPr>
      <w:rPr>
        <w:rFonts w:ascii="Courier New" w:hAnsi="Courier New" w:cs="Courier New" w:hint="default"/>
      </w:rPr>
    </w:lvl>
    <w:lvl w:ilvl="5" w:tplc="C6786B02" w:tentative="1">
      <w:start w:val="1"/>
      <w:numFmt w:val="bullet"/>
      <w:lvlText w:val=""/>
      <w:lvlJc w:val="left"/>
      <w:pPr>
        <w:tabs>
          <w:tab w:val="num" w:pos="4320"/>
        </w:tabs>
        <w:ind w:left="4320" w:hanging="360"/>
      </w:pPr>
      <w:rPr>
        <w:rFonts w:ascii="Wingdings" w:hAnsi="Wingdings" w:hint="default"/>
      </w:rPr>
    </w:lvl>
    <w:lvl w:ilvl="6" w:tplc="88C45E80" w:tentative="1">
      <w:start w:val="1"/>
      <w:numFmt w:val="bullet"/>
      <w:lvlText w:val=""/>
      <w:lvlJc w:val="left"/>
      <w:pPr>
        <w:tabs>
          <w:tab w:val="num" w:pos="5040"/>
        </w:tabs>
        <w:ind w:left="5040" w:hanging="360"/>
      </w:pPr>
      <w:rPr>
        <w:rFonts w:ascii="Symbol" w:hAnsi="Symbol" w:hint="default"/>
      </w:rPr>
    </w:lvl>
    <w:lvl w:ilvl="7" w:tplc="EF88BFA0" w:tentative="1">
      <w:start w:val="1"/>
      <w:numFmt w:val="bullet"/>
      <w:lvlText w:val="o"/>
      <w:lvlJc w:val="left"/>
      <w:pPr>
        <w:tabs>
          <w:tab w:val="num" w:pos="5760"/>
        </w:tabs>
        <w:ind w:left="5760" w:hanging="360"/>
      </w:pPr>
      <w:rPr>
        <w:rFonts w:ascii="Courier New" w:hAnsi="Courier New" w:cs="Courier New" w:hint="default"/>
      </w:rPr>
    </w:lvl>
    <w:lvl w:ilvl="8" w:tplc="0B400B3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AD4A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8F54E6"/>
    <w:multiLevelType w:val="multilevel"/>
    <w:tmpl w:val="8C68DE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7A03B34"/>
    <w:multiLevelType w:val="multilevel"/>
    <w:tmpl w:val="47ACEA3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17D29BF"/>
    <w:multiLevelType w:val="multilevel"/>
    <w:tmpl w:val="0426001F"/>
    <w:styleLink w:val="Stils6"/>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447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D6D1F5E"/>
    <w:multiLevelType w:val="multilevel"/>
    <w:tmpl w:val="EE605A8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7B780F"/>
    <w:multiLevelType w:val="multilevel"/>
    <w:tmpl w:val="0426001D"/>
    <w:styleLink w:val="Stils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35770680">
    <w:abstractNumId w:val="14"/>
  </w:num>
  <w:num w:numId="2" w16cid:durableId="1009407832">
    <w:abstractNumId w:val="1"/>
  </w:num>
  <w:num w:numId="3" w16cid:durableId="1177696172">
    <w:abstractNumId w:val="0"/>
  </w:num>
  <w:num w:numId="4" w16cid:durableId="1452164987">
    <w:abstractNumId w:val="8"/>
  </w:num>
  <w:num w:numId="5" w16cid:durableId="1153331634">
    <w:abstractNumId w:val="20"/>
  </w:num>
  <w:num w:numId="6" w16cid:durableId="1315795880">
    <w:abstractNumId w:val="10"/>
  </w:num>
  <w:num w:numId="7" w16cid:durableId="522014550">
    <w:abstractNumId w:val="9"/>
  </w:num>
  <w:num w:numId="8" w16cid:durableId="1601451810">
    <w:abstractNumId w:val="5"/>
  </w:num>
  <w:num w:numId="9" w16cid:durableId="730882805">
    <w:abstractNumId w:val="18"/>
  </w:num>
  <w:num w:numId="10" w16cid:durableId="1744452704">
    <w:abstractNumId w:val="13"/>
  </w:num>
  <w:num w:numId="11" w16cid:durableId="16197937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103256">
    <w:abstractNumId w:val="11"/>
  </w:num>
  <w:num w:numId="13" w16cid:durableId="699285976">
    <w:abstractNumId w:val="7"/>
  </w:num>
  <w:num w:numId="14" w16cid:durableId="1895770381">
    <w:abstractNumId w:val="17"/>
  </w:num>
  <w:num w:numId="15" w16cid:durableId="1765347281">
    <w:abstractNumId w:val="15"/>
  </w:num>
  <w:num w:numId="16" w16cid:durableId="237400911">
    <w:abstractNumId w:val="12"/>
  </w:num>
  <w:num w:numId="17" w16cid:durableId="1947804818">
    <w:abstractNumId w:val="19"/>
  </w:num>
  <w:num w:numId="18" w16cid:durableId="988828519">
    <w:abstractNumId w:val="16"/>
  </w:num>
  <w:num w:numId="19" w16cid:durableId="591746055">
    <w:abstractNumId w:val="6"/>
  </w:num>
  <w:num w:numId="20" w16cid:durableId="540477426">
    <w:abstractNumId w:val="2"/>
  </w:num>
  <w:num w:numId="21" w16cid:durableId="192999972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824"/>
    <w:rsid w:val="000009C9"/>
    <w:rsid w:val="00003B05"/>
    <w:rsid w:val="000045CF"/>
    <w:rsid w:val="00005147"/>
    <w:rsid w:val="00005702"/>
    <w:rsid w:val="00011715"/>
    <w:rsid w:val="00012953"/>
    <w:rsid w:val="0001369A"/>
    <w:rsid w:val="00013B13"/>
    <w:rsid w:val="00014437"/>
    <w:rsid w:val="0001451D"/>
    <w:rsid w:val="000153C2"/>
    <w:rsid w:val="00015A6A"/>
    <w:rsid w:val="00015B04"/>
    <w:rsid w:val="00016DEB"/>
    <w:rsid w:val="00017636"/>
    <w:rsid w:val="00020B5B"/>
    <w:rsid w:val="0002172B"/>
    <w:rsid w:val="000226D0"/>
    <w:rsid w:val="00022732"/>
    <w:rsid w:val="0002647A"/>
    <w:rsid w:val="000277F9"/>
    <w:rsid w:val="00027AF8"/>
    <w:rsid w:val="00032939"/>
    <w:rsid w:val="00033EFD"/>
    <w:rsid w:val="00037D0C"/>
    <w:rsid w:val="00041B57"/>
    <w:rsid w:val="00043DDA"/>
    <w:rsid w:val="00044C25"/>
    <w:rsid w:val="000455F6"/>
    <w:rsid w:val="000469CB"/>
    <w:rsid w:val="00046CB2"/>
    <w:rsid w:val="0004771F"/>
    <w:rsid w:val="00047D86"/>
    <w:rsid w:val="00050011"/>
    <w:rsid w:val="00051CA2"/>
    <w:rsid w:val="00052AD8"/>
    <w:rsid w:val="00055990"/>
    <w:rsid w:val="00057776"/>
    <w:rsid w:val="00060177"/>
    <w:rsid w:val="00060672"/>
    <w:rsid w:val="00060B69"/>
    <w:rsid w:val="00062912"/>
    <w:rsid w:val="00064E8B"/>
    <w:rsid w:val="00065702"/>
    <w:rsid w:val="00065835"/>
    <w:rsid w:val="00070919"/>
    <w:rsid w:val="00075E4E"/>
    <w:rsid w:val="00077272"/>
    <w:rsid w:val="00081615"/>
    <w:rsid w:val="00085B65"/>
    <w:rsid w:val="00085FB4"/>
    <w:rsid w:val="000876B6"/>
    <w:rsid w:val="00091095"/>
    <w:rsid w:val="00094F69"/>
    <w:rsid w:val="000952B0"/>
    <w:rsid w:val="00095968"/>
    <w:rsid w:val="000963FC"/>
    <w:rsid w:val="00097D65"/>
    <w:rsid w:val="000A0BEC"/>
    <w:rsid w:val="000A13BE"/>
    <w:rsid w:val="000A2A02"/>
    <w:rsid w:val="000A42B6"/>
    <w:rsid w:val="000A4A86"/>
    <w:rsid w:val="000A5048"/>
    <w:rsid w:val="000A5403"/>
    <w:rsid w:val="000A59D9"/>
    <w:rsid w:val="000A7E12"/>
    <w:rsid w:val="000B000D"/>
    <w:rsid w:val="000B02C7"/>
    <w:rsid w:val="000B03E6"/>
    <w:rsid w:val="000B079F"/>
    <w:rsid w:val="000B26DF"/>
    <w:rsid w:val="000B27F5"/>
    <w:rsid w:val="000B6D35"/>
    <w:rsid w:val="000B6D3B"/>
    <w:rsid w:val="000B6E12"/>
    <w:rsid w:val="000B7D9B"/>
    <w:rsid w:val="000C1EEF"/>
    <w:rsid w:val="000C234D"/>
    <w:rsid w:val="000C3CC5"/>
    <w:rsid w:val="000C4D98"/>
    <w:rsid w:val="000C5672"/>
    <w:rsid w:val="000C6B23"/>
    <w:rsid w:val="000D000A"/>
    <w:rsid w:val="000D0C49"/>
    <w:rsid w:val="000D1CF7"/>
    <w:rsid w:val="000D1EC2"/>
    <w:rsid w:val="000D3D93"/>
    <w:rsid w:val="000D648F"/>
    <w:rsid w:val="000D7A6A"/>
    <w:rsid w:val="000E023D"/>
    <w:rsid w:val="000E0C18"/>
    <w:rsid w:val="000E0D50"/>
    <w:rsid w:val="000E342E"/>
    <w:rsid w:val="000E363A"/>
    <w:rsid w:val="000E4836"/>
    <w:rsid w:val="000E4874"/>
    <w:rsid w:val="000E4BDA"/>
    <w:rsid w:val="000E6A1F"/>
    <w:rsid w:val="000F0272"/>
    <w:rsid w:val="000F0B80"/>
    <w:rsid w:val="000F0CCA"/>
    <w:rsid w:val="000F2EBC"/>
    <w:rsid w:val="000F3082"/>
    <w:rsid w:val="000F422F"/>
    <w:rsid w:val="000F4E53"/>
    <w:rsid w:val="000F4F9C"/>
    <w:rsid w:val="000F57A0"/>
    <w:rsid w:val="000F603A"/>
    <w:rsid w:val="000F68F5"/>
    <w:rsid w:val="00100159"/>
    <w:rsid w:val="0010046C"/>
    <w:rsid w:val="00100952"/>
    <w:rsid w:val="00101D43"/>
    <w:rsid w:val="00102DA8"/>
    <w:rsid w:val="00102DF7"/>
    <w:rsid w:val="001047F6"/>
    <w:rsid w:val="00104D6F"/>
    <w:rsid w:val="00105579"/>
    <w:rsid w:val="001057D3"/>
    <w:rsid w:val="001064F2"/>
    <w:rsid w:val="0010663D"/>
    <w:rsid w:val="00112746"/>
    <w:rsid w:val="00112C82"/>
    <w:rsid w:val="001130E2"/>
    <w:rsid w:val="001136B7"/>
    <w:rsid w:val="00113A74"/>
    <w:rsid w:val="001162BD"/>
    <w:rsid w:val="00116486"/>
    <w:rsid w:val="00120F32"/>
    <w:rsid w:val="001221BA"/>
    <w:rsid w:val="00122F7A"/>
    <w:rsid w:val="0012310B"/>
    <w:rsid w:val="00124293"/>
    <w:rsid w:val="00125E8E"/>
    <w:rsid w:val="00126081"/>
    <w:rsid w:val="001342C2"/>
    <w:rsid w:val="00134F90"/>
    <w:rsid w:val="001359ED"/>
    <w:rsid w:val="00137934"/>
    <w:rsid w:val="00140AB3"/>
    <w:rsid w:val="00140F2B"/>
    <w:rsid w:val="0014227C"/>
    <w:rsid w:val="001467B9"/>
    <w:rsid w:val="00147A46"/>
    <w:rsid w:val="001500D0"/>
    <w:rsid w:val="00150388"/>
    <w:rsid w:val="001504C4"/>
    <w:rsid w:val="001513D9"/>
    <w:rsid w:val="00151B3B"/>
    <w:rsid w:val="00153D49"/>
    <w:rsid w:val="00154DBF"/>
    <w:rsid w:val="001563D2"/>
    <w:rsid w:val="00156696"/>
    <w:rsid w:val="00161C8D"/>
    <w:rsid w:val="0016582A"/>
    <w:rsid w:val="0016592B"/>
    <w:rsid w:val="00171318"/>
    <w:rsid w:val="001717C6"/>
    <w:rsid w:val="00172C84"/>
    <w:rsid w:val="00174AA6"/>
    <w:rsid w:val="00174E54"/>
    <w:rsid w:val="00175194"/>
    <w:rsid w:val="00176033"/>
    <w:rsid w:val="00176119"/>
    <w:rsid w:val="00176E04"/>
    <w:rsid w:val="00180BB8"/>
    <w:rsid w:val="00181E39"/>
    <w:rsid w:val="00181EBB"/>
    <w:rsid w:val="0018378D"/>
    <w:rsid w:val="00183854"/>
    <w:rsid w:val="001842F9"/>
    <w:rsid w:val="00184AB5"/>
    <w:rsid w:val="0018506E"/>
    <w:rsid w:val="001853E1"/>
    <w:rsid w:val="001860CA"/>
    <w:rsid w:val="00187761"/>
    <w:rsid w:val="00187A9E"/>
    <w:rsid w:val="00187D91"/>
    <w:rsid w:val="00190927"/>
    <w:rsid w:val="0019158C"/>
    <w:rsid w:val="001942BB"/>
    <w:rsid w:val="00196B56"/>
    <w:rsid w:val="00197F0A"/>
    <w:rsid w:val="001A37D4"/>
    <w:rsid w:val="001A4E14"/>
    <w:rsid w:val="001A4EB0"/>
    <w:rsid w:val="001A5E74"/>
    <w:rsid w:val="001A73B7"/>
    <w:rsid w:val="001B0A43"/>
    <w:rsid w:val="001B0F08"/>
    <w:rsid w:val="001B2708"/>
    <w:rsid w:val="001B3073"/>
    <w:rsid w:val="001B3B49"/>
    <w:rsid w:val="001B484A"/>
    <w:rsid w:val="001B7336"/>
    <w:rsid w:val="001B7602"/>
    <w:rsid w:val="001B7A81"/>
    <w:rsid w:val="001C06A6"/>
    <w:rsid w:val="001C0898"/>
    <w:rsid w:val="001C2F69"/>
    <w:rsid w:val="001C3E4D"/>
    <w:rsid w:val="001C40A2"/>
    <w:rsid w:val="001C4706"/>
    <w:rsid w:val="001C4BB1"/>
    <w:rsid w:val="001C5350"/>
    <w:rsid w:val="001C5D3C"/>
    <w:rsid w:val="001C6725"/>
    <w:rsid w:val="001C67FA"/>
    <w:rsid w:val="001C7074"/>
    <w:rsid w:val="001D000A"/>
    <w:rsid w:val="001D0399"/>
    <w:rsid w:val="001D21A6"/>
    <w:rsid w:val="001D2CD6"/>
    <w:rsid w:val="001D4A94"/>
    <w:rsid w:val="001D4F9C"/>
    <w:rsid w:val="001D5E9A"/>
    <w:rsid w:val="001D627E"/>
    <w:rsid w:val="001E5243"/>
    <w:rsid w:val="001E7246"/>
    <w:rsid w:val="001E73E9"/>
    <w:rsid w:val="001E7606"/>
    <w:rsid w:val="001F082C"/>
    <w:rsid w:val="001F4D74"/>
    <w:rsid w:val="001F4F7F"/>
    <w:rsid w:val="001F615C"/>
    <w:rsid w:val="002000B2"/>
    <w:rsid w:val="00200CD4"/>
    <w:rsid w:val="0020209B"/>
    <w:rsid w:val="0020265F"/>
    <w:rsid w:val="00204FA0"/>
    <w:rsid w:val="00206D9B"/>
    <w:rsid w:val="00210D34"/>
    <w:rsid w:val="00211ED0"/>
    <w:rsid w:val="00211F67"/>
    <w:rsid w:val="00213A2D"/>
    <w:rsid w:val="0021571B"/>
    <w:rsid w:val="002164AD"/>
    <w:rsid w:val="00216C77"/>
    <w:rsid w:val="002170E8"/>
    <w:rsid w:val="00217632"/>
    <w:rsid w:val="00217929"/>
    <w:rsid w:val="00217BFD"/>
    <w:rsid w:val="002214C5"/>
    <w:rsid w:val="00222773"/>
    <w:rsid w:val="0022483E"/>
    <w:rsid w:val="002248D7"/>
    <w:rsid w:val="00224F54"/>
    <w:rsid w:val="002250FD"/>
    <w:rsid w:val="00225B4E"/>
    <w:rsid w:val="00225FF5"/>
    <w:rsid w:val="00226865"/>
    <w:rsid w:val="0022686C"/>
    <w:rsid w:val="0022724D"/>
    <w:rsid w:val="00227443"/>
    <w:rsid w:val="00230DFE"/>
    <w:rsid w:val="00232CFC"/>
    <w:rsid w:val="0023380B"/>
    <w:rsid w:val="00233A93"/>
    <w:rsid w:val="00234345"/>
    <w:rsid w:val="00235AB6"/>
    <w:rsid w:val="002368BF"/>
    <w:rsid w:val="0023796F"/>
    <w:rsid w:val="00237AA1"/>
    <w:rsid w:val="002445BB"/>
    <w:rsid w:val="00244936"/>
    <w:rsid w:val="00245643"/>
    <w:rsid w:val="00245E21"/>
    <w:rsid w:val="00247CCE"/>
    <w:rsid w:val="00250211"/>
    <w:rsid w:val="00252D1C"/>
    <w:rsid w:val="00255314"/>
    <w:rsid w:val="00257077"/>
    <w:rsid w:val="002578F3"/>
    <w:rsid w:val="002610BC"/>
    <w:rsid w:val="002625B9"/>
    <w:rsid w:val="0026337D"/>
    <w:rsid w:val="00263B08"/>
    <w:rsid w:val="00266974"/>
    <w:rsid w:val="00270757"/>
    <w:rsid w:val="00271401"/>
    <w:rsid w:val="0027166B"/>
    <w:rsid w:val="00272379"/>
    <w:rsid w:val="00272687"/>
    <w:rsid w:val="00272DE3"/>
    <w:rsid w:val="00273651"/>
    <w:rsid w:val="00274140"/>
    <w:rsid w:val="00274920"/>
    <w:rsid w:val="002764AB"/>
    <w:rsid w:val="002767C5"/>
    <w:rsid w:val="002825EE"/>
    <w:rsid w:val="002863DE"/>
    <w:rsid w:val="002866AC"/>
    <w:rsid w:val="00287820"/>
    <w:rsid w:val="00287DC9"/>
    <w:rsid w:val="002915D7"/>
    <w:rsid w:val="002933D5"/>
    <w:rsid w:val="00294B59"/>
    <w:rsid w:val="0029560C"/>
    <w:rsid w:val="002958A3"/>
    <w:rsid w:val="00295D24"/>
    <w:rsid w:val="00296DE7"/>
    <w:rsid w:val="00297797"/>
    <w:rsid w:val="00297E04"/>
    <w:rsid w:val="002A00D0"/>
    <w:rsid w:val="002A01F4"/>
    <w:rsid w:val="002A0ECC"/>
    <w:rsid w:val="002A3049"/>
    <w:rsid w:val="002A3568"/>
    <w:rsid w:val="002A470E"/>
    <w:rsid w:val="002A59F8"/>
    <w:rsid w:val="002A6747"/>
    <w:rsid w:val="002A6EA7"/>
    <w:rsid w:val="002B045F"/>
    <w:rsid w:val="002B0E1F"/>
    <w:rsid w:val="002B27E0"/>
    <w:rsid w:val="002B32E4"/>
    <w:rsid w:val="002B4D7E"/>
    <w:rsid w:val="002B5436"/>
    <w:rsid w:val="002B5F97"/>
    <w:rsid w:val="002B6621"/>
    <w:rsid w:val="002B7342"/>
    <w:rsid w:val="002B7CA5"/>
    <w:rsid w:val="002B7E36"/>
    <w:rsid w:val="002C11FC"/>
    <w:rsid w:val="002C17AA"/>
    <w:rsid w:val="002C304E"/>
    <w:rsid w:val="002C4B9C"/>
    <w:rsid w:val="002C4E5C"/>
    <w:rsid w:val="002C65BE"/>
    <w:rsid w:val="002D1322"/>
    <w:rsid w:val="002D1340"/>
    <w:rsid w:val="002D2D14"/>
    <w:rsid w:val="002D41F1"/>
    <w:rsid w:val="002D50DE"/>
    <w:rsid w:val="002D6AE1"/>
    <w:rsid w:val="002E1F8B"/>
    <w:rsid w:val="002E22A2"/>
    <w:rsid w:val="002E275B"/>
    <w:rsid w:val="002E2F09"/>
    <w:rsid w:val="002E4679"/>
    <w:rsid w:val="002F0980"/>
    <w:rsid w:val="002F0D50"/>
    <w:rsid w:val="002F0E49"/>
    <w:rsid w:val="002F1C6D"/>
    <w:rsid w:val="002F22AF"/>
    <w:rsid w:val="002F2B47"/>
    <w:rsid w:val="002F7D49"/>
    <w:rsid w:val="003007F7"/>
    <w:rsid w:val="00302A78"/>
    <w:rsid w:val="00302E22"/>
    <w:rsid w:val="00303B11"/>
    <w:rsid w:val="0030402F"/>
    <w:rsid w:val="00304343"/>
    <w:rsid w:val="0030682F"/>
    <w:rsid w:val="0030701A"/>
    <w:rsid w:val="003077E2"/>
    <w:rsid w:val="0031013A"/>
    <w:rsid w:val="00310B72"/>
    <w:rsid w:val="00310CD9"/>
    <w:rsid w:val="00310D21"/>
    <w:rsid w:val="0031152F"/>
    <w:rsid w:val="00311D11"/>
    <w:rsid w:val="00311DCE"/>
    <w:rsid w:val="00314047"/>
    <w:rsid w:val="003143C9"/>
    <w:rsid w:val="00314CA0"/>
    <w:rsid w:val="003167FF"/>
    <w:rsid w:val="0031729D"/>
    <w:rsid w:val="0032038D"/>
    <w:rsid w:val="00321D6C"/>
    <w:rsid w:val="00323B27"/>
    <w:rsid w:val="00323E78"/>
    <w:rsid w:val="00324ED8"/>
    <w:rsid w:val="0032549D"/>
    <w:rsid w:val="00333694"/>
    <w:rsid w:val="00333FFD"/>
    <w:rsid w:val="00334ADF"/>
    <w:rsid w:val="0033552A"/>
    <w:rsid w:val="00335B37"/>
    <w:rsid w:val="0034016F"/>
    <w:rsid w:val="003406A0"/>
    <w:rsid w:val="00341BFC"/>
    <w:rsid w:val="0034260E"/>
    <w:rsid w:val="00342877"/>
    <w:rsid w:val="003454A5"/>
    <w:rsid w:val="003458E8"/>
    <w:rsid w:val="00350F4A"/>
    <w:rsid w:val="00354899"/>
    <w:rsid w:val="003550F6"/>
    <w:rsid w:val="00355101"/>
    <w:rsid w:val="003552A4"/>
    <w:rsid w:val="00355F68"/>
    <w:rsid w:val="0035637D"/>
    <w:rsid w:val="00356BDA"/>
    <w:rsid w:val="00360448"/>
    <w:rsid w:val="003628EC"/>
    <w:rsid w:val="00363031"/>
    <w:rsid w:val="0036360B"/>
    <w:rsid w:val="00364A88"/>
    <w:rsid w:val="00367C04"/>
    <w:rsid w:val="003734EE"/>
    <w:rsid w:val="00373AE6"/>
    <w:rsid w:val="00373C1F"/>
    <w:rsid w:val="00374B31"/>
    <w:rsid w:val="00376281"/>
    <w:rsid w:val="00377F54"/>
    <w:rsid w:val="003817A7"/>
    <w:rsid w:val="00382364"/>
    <w:rsid w:val="003826C5"/>
    <w:rsid w:val="00383976"/>
    <w:rsid w:val="00383DCD"/>
    <w:rsid w:val="00383F24"/>
    <w:rsid w:val="00384F3F"/>
    <w:rsid w:val="00385E37"/>
    <w:rsid w:val="00386D7C"/>
    <w:rsid w:val="00390A89"/>
    <w:rsid w:val="00391847"/>
    <w:rsid w:val="00394191"/>
    <w:rsid w:val="0039441F"/>
    <w:rsid w:val="0039552B"/>
    <w:rsid w:val="00396A11"/>
    <w:rsid w:val="00397AD7"/>
    <w:rsid w:val="00397F9A"/>
    <w:rsid w:val="003A28F4"/>
    <w:rsid w:val="003A2FB4"/>
    <w:rsid w:val="003A444C"/>
    <w:rsid w:val="003A45F9"/>
    <w:rsid w:val="003A47D6"/>
    <w:rsid w:val="003A4EFA"/>
    <w:rsid w:val="003A52C9"/>
    <w:rsid w:val="003A5762"/>
    <w:rsid w:val="003A5BA8"/>
    <w:rsid w:val="003A630C"/>
    <w:rsid w:val="003B065E"/>
    <w:rsid w:val="003B0FB8"/>
    <w:rsid w:val="003B275F"/>
    <w:rsid w:val="003B2981"/>
    <w:rsid w:val="003B2B18"/>
    <w:rsid w:val="003B3C78"/>
    <w:rsid w:val="003B5BCC"/>
    <w:rsid w:val="003B5C9A"/>
    <w:rsid w:val="003B71EE"/>
    <w:rsid w:val="003C08AF"/>
    <w:rsid w:val="003C5283"/>
    <w:rsid w:val="003C5BE7"/>
    <w:rsid w:val="003C6CA6"/>
    <w:rsid w:val="003C75A6"/>
    <w:rsid w:val="003C77A8"/>
    <w:rsid w:val="003D5F34"/>
    <w:rsid w:val="003D6C93"/>
    <w:rsid w:val="003D6ED7"/>
    <w:rsid w:val="003D6FAE"/>
    <w:rsid w:val="003E03A1"/>
    <w:rsid w:val="003E1E3F"/>
    <w:rsid w:val="003E3A86"/>
    <w:rsid w:val="003E4496"/>
    <w:rsid w:val="003E4AC2"/>
    <w:rsid w:val="003E5A2F"/>
    <w:rsid w:val="003E5B75"/>
    <w:rsid w:val="003F0263"/>
    <w:rsid w:val="003F1BEF"/>
    <w:rsid w:val="003F24E1"/>
    <w:rsid w:val="003F3679"/>
    <w:rsid w:val="003F5078"/>
    <w:rsid w:val="003F5758"/>
    <w:rsid w:val="0040005B"/>
    <w:rsid w:val="00400A6C"/>
    <w:rsid w:val="00400B20"/>
    <w:rsid w:val="004011F4"/>
    <w:rsid w:val="00402868"/>
    <w:rsid w:val="004044AD"/>
    <w:rsid w:val="00404A96"/>
    <w:rsid w:val="00407018"/>
    <w:rsid w:val="004123DE"/>
    <w:rsid w:val="0041363F"/>
    <w:rsid w:val="00414E17"/>
    <w:rsid w:val="00414E5A"/>
    <w:rsid w:val="0042073F"/>
    <w:rsid w:val="00420D01"/>
    <w:rsid w:val="004210A6"/>
    <w:rsid w:val="004222C5"/>
    <w:rsid w:val="004234F3"/>
    <w:rsid w:val="00423750"/>
    <w:rsid w:val="004246C8"/>
    <w:rsid w:val="004263AF"/>
    <w:rsid w:val="0042722C"/>
    <w:rsid w:val="0043280F"/>
    <w:rsid w:val="004345DB"/>
    <w:rsid w:val="00434791"/>
    <w:rsid w:val="004351A2"/>
    <w:rsid w:val="00435F53"/>
    <w:rsid w:val="00436C8B"/>
    <w:rsid w:val="00437C14"/>
    <w:rsid w:val="00440A51"/>
    <w:rsid w:val="00443E17"/>
    <w:rsid w:val="00445495"/>
    <w:rsid w:val="0044650F"/>
    <w:rsid w:val="004466CD"/>
    <w:rsid w:val="00446E80"/>
    <w:rsid w:val="004478F7"/>
    <w:rsid w:val="004478FA"/>
    <w:rsid w:val="00447DDF"/>
    <w:rsid w:val="00451490"/>
    <w:rsid w:val="0045229A"/>
    <w:rsid w:val="00452E7D"/>
    <w:rsid w:val="00454450"/>
    <w:rsid w:val="004545CD"/>
    <w:rsid w:val="00454ED3"/>
    <w:rsid w:val="0045520D"/>
    <w:rsid w:val="004557B6"/>
    <w:rsid w:val="004574A6"/>
    <w:rsid w:val="00460C7F"/>
    <w:rsid w:val="00460FC2"/>
    <w:rsid w:val="00461BDC"/>
    <w:rsid w:val="00461D0E"/>
    <w:rsid w:val="00462AC8"/>
    <w:rsid w:val="004633EB"/>
    <w:rsid w:val="00463F0B"/>
    <w:rsid w:val="00464E3A"/>
    <w:rsid w:val="00467205"/>
    <w:rsid w:val="00471AF9"/>
    <w:rsid w:val="00472A88"/>
    <w:rsid w:val="00473726"/>
    <w:rsid w:val="0047401E"/>
    <w:rsid w:val="004742E9"/>
    <w:rsid w:val="00475962"/>
    <w:rsid w:val="004773BE"/>
    <w:rsid w:val="00480803"/>
    <w:rsid w:val="00480FB4"/>
    <w:rsid w:val="004812E6"/>
    <w:rsid w:val="0048175F"/>
    <w:rsid w:val="0048438F"/>
    <w:rsid w:val="00485473"/>
    <w:rsid w:val="004868F1"/>
    <w:rsid w:val="00490A9D"/>
    <w:rsid w:val="00492DB6"/>
    <w:rsid w:val="00493266"/>
    <w:rsid w:val="0049341E"/>
    <w:rsid w:val="004942B6"/>
    <w:rsid w:val="00495533"/>
    <w:rsid w:val="00495767"/>
    <w:rsid w:val="00496791"/>
    <w:rsid w:val="004A2EFA"/>
    <w:rsid w:val="004B08C9"/>
    <w:rsid w:val="004B0BDF"/>
    <w:rsid w:val="004B0D1C"/>
    <w:rsid w:val="004B16EB"/>
    <w:rsid w:val="004B1BF9"/>
    <w:rsid w:val="004B20B0"/>
    <w:rsid w:val="004B248B"/>
    <w:rsid w:val="004B2621"/>
    <w:rsid w:val="004B4C66"/>
    <w:rsid w:val="004B4F8A"/>
    <w:rsid w:val="004C260C"/>
    <w:rsid w:val="004C50E1"/>
    <w:rsid w:val="004C51BC"/>
    <w:rsid w:val="004C7131"/>
    <w:rsid w:val="004C7BE6"/>
    <w:rsid w:val="004C7E03"/>
    <w:rsid w:val="004D3585"/>
    <w:rsid w:val="004D5224"/>
    <w:rsid w:val="004D7459"/>
    <w:rsid w:val="004D78EE"/>
    <w:rsid w:val="004E0BB6"/>
    <w:rsid w:val="004E1A91"/>
    <w:rsid w:val="004E3516"/>
    <w:rsid w:val="004E480B"/>
    <w:rsid w:val="004E4B02"/>
    <w:rsid w:val="004E5218"/>
    <w:rsid w:val="004E79B5"/>
    <w:rsid w:val="004F318C"/>
    <w:rsid w:val="004F58C1"/>
    <w:rsid w:val="004F766F"/>
    <w:rsid w:val="004F780D"/>
    <w:rsid w:val="0050333E"/>
    <w:rsid w:val="0050638D"/>
    <w:rsid w:val="00511DE2"/>
    <w:rsid w:val="00511EAA"/>
    <w:rsid w:val="00512DB3"/>
    <w:rsid w:val="00513F80"/>
    <w:rsid w:val="0051749E"/>
    <w:rsid w:val="00517595"/>
    <w:rsid w:val="00517E0E"/>
    <w:rsid w:val="0052025E"/>
    <w:rsid w:val="0052061F"/>
    <w:rsid w:val="00520C19"/>
    <w:rsid w:val="00522110"/>
    <w:rsid w:val="00524352"/>
    <w:rsid w:val="00525F4B"/>
    <w:rsid w:val="00530460"/>
    <w:rsid w:val="005308D2"/>
    <w:rsid w:val="00530B9A"/>
    <w:rsid w:val="00531B04"/>
    <w:rsid w:val="0053492F"/>
    <w:rsid w:val="00534DE7"/>
    <w:rsid w:val="00536858"/>
    <w:rsid w:val="005372A3"/>
    <w:rsid w:val="00537759"/>
    <w:rsid w:val="00537A07"/>
    <w:rsid w:val="0054148F"/>
    <w:rsid w:val="005434F0"/>
    <w:rsid w:val="00544081"/>
    <w:rsid w:val="00544209"/>
    <w:rsid w:val="00550539"/>
    <w:rsid w:val="00552355"/>
    <w:rsid w:val="00553653"/>
    <w:rsid w:val="00560BAC"/>
    <w:rsid w:val="00561757"/>
    <w:rsid w:val="00562655"/>
    <w:rsid w:val="00563842"/>
    <w:rsid w:val="00564EA4"/>
    <w:rsid w:val="005660AB"/>
    <w:rsid w:val="00567EAB"/>
    <w:rsid w:val="005708F5"/>
    <w:rsid w:val="00570FBE"/>
    <w:rsid w:val="00572077"/>
    <w:rsid w:val="00572F46"/>
    <w:rsid w:val="0057300E"/>
    <w:rsid w:val="005735C0"/>
    <w:rsid w:val="0058214F"/>
    <w:rsid w:val="005838E4"/>
    <w:rsid w:val="005848DB"/>
    <w:rsid w:val="00584E5C"/>
    <w:rsid w:val="00585245"/>
    <w:rsid w:val="00585963"/>
    <w:rsid w:val="005876DC"/>
    <w:rsid w:val="00587E89"/>
    <w:rsid w:val="00590A4C"/>
    <w:rsid w:val="00590DBA"/>
    <w:rsid w:val="00591A53"/>
    <w:rsid w:val="00591C4D"/>
    <w:rsid w:val="00592482"/>
    <w:rsid w:val="00593044"/>
    <w:rsid w:val="00593C19"/>
    <w:rsid w:val="00593CB1"/>
    <w:rsid w:val="0059449B"/>
    <w:rsid w:val="00595B0F"/>
    <w:rsid w:val="00596CB0"/>
    <w:rsid w:val="005A0D41"/>
    <w:rsid w:val="005A30AD"/>
    <w:rsid w:val="005A3A1A"/>
    <w:rsid w:val="005A3E0E"/>
    <w:rsid w:val="005A3E30"/>
    <w:rsid w:val="005A7F19"/>
    <w:rsid w:val="005B008E"/>
    <w:rsid w:val="005B049D"/>
    <w:rsid w:val="005B0B6E"/>
    <w:rsid w:val="005B0D7B"/>
    <w:rsid w:val="005B1539"/>
    <w:rsid w:val="005B3043"/>
    <w:rsid w:val="005B5932"/>
    <w:rsid w:val="005B79D4"/>
    <w:rsid w:val="005C082E"/>
    <w:rsid w:val="005C4FAF"/>
    <w:rsid w:val="005C5302"/>
    <w:rsid w:val="005C560C"/>
    <w:rsid w:val="005C5BFF"/>
    <w:rsid w:val="005C5D8A"/>
    <w:rsid w:val="005C7D86"/>
    <w:rsid w:val="005D0208"/>
    <w:rsid w:val="005D26D3"/>
    <w:rsid w:val="005D401E"/>
    <w:rsid w:val="005D4123"/>
    <w:rsid w:val="005D4890"/>
    <w:rsid w:val="005D508F"/>
    <w:rsid w:val="005D6C34"/>
    <w:rsid w:val="005D7FC5"/>
    <w:rsid w:val="005E3CCA"/>
    <w:rsid w:val="005E56DF"/>
    <w:rsid w:val="005E5AC0"/>
    <w:rsid w:val="005E6F2F"/>
    <w:rsid w:val="005F13F5"/>
    <w:rsid w:val="005F267E"/>
    <w:rsid w:val="005F29C7"/>
    <w:rsid w:val="005F39DF"/>
    <w:rsid w:val="005F3EB2"/>
    <w:rsid w:val="005F5DBA"/>
    <w:rsid w:val="005F60C2"/>
    <w:rsid w:val="005F6F1B"/>
    <w:rsid w:val="005F7415"/>
    <w:rsid w:val="00600C1E"/>
    <w:rsid w:val="00601E77"/>
    <w:rsid w:val="00602589"/>
    <w:rsid w:val="006030F1"/>
    <w:rsid w:val="006031B6"/>
    <w:rsid w:val="006041CC"/>
    <w:rsid w:val="006050BD"/>
    <w:rsid w:val="00606861"/>
    <w:rsid w:val="006073FA"/>
    <w:rsid w:val="006109CD"/>
    <w:rsid w:val="00613746"/>
    <w:rsid w:val="006146F8"/>
    <w:rsid w:val="00614B71"/>
    <w:rsid w:val="00615F01"/>
    <w:rsid w:val="00616B46"/>
    <w:rsid w:val="00616F3E"/>
    <w:rsid w:val="006205A5"/>
    <w:rsid w:val="006212FD"/>
    <w:rsid w:val="0062172A"/>
    <w:rsid w:val="00621BF9"/>
    <w:rsid w:val="00621EF0"/>
    <w:rsid w:val="0062286B"/>
    <w:rsid w:val="006250D3"/>
    <w:rsid w:val="00625202"/>
    <w:rsid w:val="0062523A"/>
    <w:rsid w:val="00626010"/>
    <w:rsid w:val="00627C1A"/>
    <w:rsid w:val="0063032D"/>
    <w:rsid w:val="00630C81"/>
    <w:rsid w:val="006319E8"/>
    <w:rsid w:val="00632CFC"/>
    <w:rsid w:val="00632FF3"/>
    <w:rsid w:val="0063332E"/>
    <w:rsid w:val="00633870"/>
    <w:rsid w:val="00634042"/>
    <w:rsid w:val="006346A9"/>
    <w:rsid w:val="00634ECF"/>
    <w:rsid w:val="00634F50"/>
    <w:rsid w:val="006358B3"/>
    <w:rsid w:val="00637069"/>
    <w:rsid w:val="006411AF"/>
    <w:rsid w:val="00642971"/>
    <w:rsid w:val="00642A62"/>
    <w:rsid w:val="00643624"/>
    <w:rsid w:val="0064401A"/>
    <w:rsid w:val="0064599B"/>
    <w:rsid w:val="00645E34"/>
    <w:rsid w:val="00650B4C"/>
    <w:rsid w:val="00650E77"/>
    <w:rsid w:val="0065127C"/>
    <w:rsid w:val="00656166"/>
    <w:rsid w:val="00656BF4"/>
    <w:rsid w:val="0065752E"/>
    <w:rsid w:val="00660824"/>
    <w:rsid w:val="006612BC"/>
    <w:rsid w:val="00661893"/>
    <w:rsid w:val="006627DA"/>
    <w:rsid w:val="006636B8"/>
    <w:rsid w:val="00663B39"/>
    <w:rsid w:val="00664CDC"/>
    <w:rsid w:val="00665112"/>
    <w:rsid w:val="006719BB"/>
    <w:rsid w:val="00672232"/>
    <w:rsid w:val="00674CC6"/>
    <w:rsid w:val="0067634A"/>
    <w:rsid w:val="006767DD"/>
    <w:rsid w:val="006768F8"/>
    <w:rsid w:val="006770AE"/>
    <w:rsid w:val="00680E6F"/>
    <w:rsid w:val="006815AE"/>
    <w:rsid w:val="0068214D"/>
    <w:rsid w:val="00683627"/>
    <w:rsid w:val="00684095"/>
    <w:rsid w:val="00685308"/>
    <w:rsid w:val="00685704"/>
    <w:rsid w:val="006858D5"/>
    <w:rsid w:val="00686D21"/>
    <w:rsid w:val="006908CD"/>
    <w:rsid w:val="00692DC1"/>
    <w:rsid w:val="00692EEB"/>
    <w:rsid w:val="006936C8"/>
    <w:rsid w:val="00695877"/>
    <w:rsid w:val="00696457"/>
    <w:rsid w:val="00696525"/>
    <w:rsid w:val="00696B26"/>
    <w:rsid w:val="00697D6D"/>
    <w:rsid w:val="006A37C1"/>
    <w:rsid w:val="006A48EB"/>
    <w:rsid w:val="006A5F41"/>
    <w:rsid w:val="006B0D96"/>
    <w:rsid w:val="006B21AF"/>
    <w:rsid w:val="006B281C"/>
    <w:rsid w:val="006B2D16"/>
    <w:rsid w:val="006B5158"/>
    <w:rsid w:val="006B5F44"/>
    <w:rsid w:val="006B79CE"/>
    <w:rsid w:val="006B7ACC"/>
    <w:rsid w:val="006C016F"/>
    <w:rsid w:val="006C06B6"/>
    <w:rsid w:val="006C0EA7"/>
    <w:rsid w:val="006C11B8"/>
    <w:rsid w:val="006C18CF"/>
    <w:rsid w:val="006C4FF7"/>
    <w:rsid w:val="006C6179"/>
    <w:rsid w:val="006D4127"/>
    <w:rsid w:val="006D4596"/>
    <w:rsid w:val="006D4E6E"/>
    <w:rsid w:val="006D53A9"/>
    <w:rsid w:val="006E0799"/>
    <w:rsid w:val="006E2DC2"/>
    <w:rsid w:val="006E362B"/>
    <w:rsid w:val="006E3DBA"/>
    <w:rsid w:val="006E50DB"/>
    <w:rsid w:val="006E54C2"/>
    <w:rsid w:val="006E5E70"/>
    <w:rsid w:val="006E6234"/>
    <w:rsid w:val="006E6590"/>
    <w:rsid w:val="006E6843"/>
    <w:rsid w:val="006F1DCE"/>
    <w:rsid w:val="006F2DCC"/>
    <w:rsid w:val="006F3908"/>
    <w:rsid w:val="006F546E"/>
    <w:rsid w:val="006F65FE"/>
    <w:rsid w:val="006F6811"/>
    <w:rsid w:val="006F7625"/>
    <w:rsid w:val="00704136"/>
    <w:rsid w:val="00705589"/>
    <w:rsid w:val="00705E7B"/>
    <w:rsid w:val="00706740"/>
    <w:rsid w:val="00707F89"/>
    <w:rsid w:val="0071132B"/>
    <w:rsid w:val="00712192"/>
    <w:rsid w:val="0071253A"/>
    <w:rsid w:val="00712F9B"/>
    <w:rsid w:val="00713077"/>
    <w:rsid w:val="0071309F"/>
    <w:rsid w:val="00713ED5"/>
    <w:rsid w:val="00714DAD"/>
    <w:rsid w:val="00716F91"/>
    <w:rsid w:val="00720E70"/>
    <w:rsid w:val="0072259C"/>
    <w:rsid w:val="00722A01"/>
    <w:rsid w:val="00722B85"/>
    <w:rsid w:val="00722BC3"/>
    <w:rsid w:val="00725C4F"/>
    <w:rsid w:val="007263A5"/>
    <w:rsid w:val="00727026"/>
    <w:rsid w:val="00727AED"/>
    <w:rsid w:val="00727CE7"/>
    <w:rsid w:val="00730E64"/>
    <w:rsid w:val="007323A1"/>
    <w:rsid w:val="00732439"/>
    <w:rsid w:val="00732AEC"/>
    <w:rsid w:val="00734482"/>
    <w:rsid w:val="00734CBF"/>
    <w:rsid w:val="007350D1"/>
    <w:rsid w:val="00735D6A"/>
    <w:rsid w:val="00742C2B"/>
    <w:rsid w:val="00743885"/>
    <w:rsid w:val="00743ED3"/>
    <w:rsid w:val="00745B11"/>
    <w:rsid w:val="00746CEF"/>
    <w:rsid w:val="00746E80"/>
    <w:rsid w:val="00747042"/>
    <w:rsid w:val="007477BA"/>
    <w:rsid w:val="00747B28"/>
    <w:rsid w:val="0075176E"/>
    <w:rsid w:val="00753655"/>
    <w:rsid w:val="00754475"/>
    <w:rsid w:val="0075525F"/>
    <w:rsid w:val="007562D0"/>
    <w:rsid w:val="00756E70"/>
    <w:rsid w:val="00757E00"/>
    <w:rsid w:val="007608F9"/>
    <w:rsid w:val="00761AFD"/>
    <w:rsid w:val="0076489B"/>
    <w:rsid w:val="00766F45"/>
    <w:rsid w:val="007707A1"/>
    <w:rsid w:val="0077081C"/>
    <w:rsid w:val="00771EB5"/>
    <w:rsid w:val="007737B7"/>
    <w:rsid w:val="007738A8"/>
    <w:rsid w:val="00773AF8"/>
    <w:rsid w:val="00774819"/>
    <w:rsid w:val="007751CB"/>
    <w:rsid w:val="00776F19"/>
    <w:rsid w:val="007810A5"/>
    <w:rsid w:val="0078132E"/>
    <w:rsid w:val="00783F20"/>
    <w:rsid w:val="00785BAD"/>
    <w:rsid w:val="00785F6F"/>
    <w:rsid w:val="00786182"/>
    <w:rsid w:val="00787DF5"/>
    <w:rsid w:val="00790D33"/>
    <w:rsid w:val="00790EDA"/>
    <w:rsid w:val="0079148D"/>
    <w:rsid w:val="00791BAF"/>
    <w:rsid w:val="0079213A"/>
    <w:rsid w:val="00792243"/>
    <w:rsid w:val="00792262"/>
    <w:rsid w:val="007928E5"/>
    <w:rsid w:val="0079297E"/>
    <w:rsid w:val="00792FCF"/>
    <w:rsid w:val="0079315E"/>
    <w:rsid w:val="0079350B"/>
    <w:rsid w:val="00793B93"/>
    <w:rsid w:val="007941FE"/>
    <w:rsid w:val="00796FCA"/>
    <w:rsid w:val="007976FD"/>
    <w:rsid w:val="007978EB"/>
    <w:rsid w:val="007A0159"/>
    <w:rsid w:val="007A069D"/>
    <w:rsid w:val="007A2B2F"/>
    <w:rsid w:val="007A2BBE"/>
    <w:rsid w:val="007A5F55"/>
    <w:rsid w:val="007A71F7"/>
    <w:rsid w:val="007A7C1B"/>
    <w:rsid w:val="007A7D11"/>
    <w:rsid w:val="007B05A2"/>
    <w:rsid w:val="007B31AB"/>
    <w:rsid w:val="007B3363"/>
    <w:rsid w:val="007B4D75"/>
    <w:rsid w:val="007B4E0C"/>
    <w:rsid w:val="007B5821"/>
    <w:rsid w:val="007B66E0"/>
    <w:rsid w:val="007B73C3"/>
    <w:rsid w:val="007C020E"/>
    <w:rsid w:val="007C0998"/>
    <w:rsid w:val="007C0CF1"/>
    <w:rsid w:val="007C0F73"/>
    <w:rsid w:val="007C1A1F"/>
    <w:rsid w:val="007C2560"/>
    <w:rsid w:val="007C39FE"/>
    <w:rsid w:val="007C3D78"/>
    <w:rsid w:val="007C3FFC"/>
    <w:rsid w:val="007C66BA"/>
    <w:rsid w:val="007D13D9"/>
    <w:rsid w:val="007D140C"/>
    <w:rsid w:val="007D2DED"/>
    <w:rsid w:val="007D3F61"/>
    <w:rsid w:val="007D3FDA"/>
    <w:rsid w:val="007D4F91"/>
    <w:rsid w:val="007D728D"/>
    <w:rsid w:val="007D7502"/>
    <w:rsid w:val="007D775B"/>
    <w:rsid w:val="007E10BC"/>
    <w:rsid w:val="007E19D7"/>
    <w:rsid w:val="007E3DF2"/>
    <w:rsid w:val="007E4BA1"/>
    <w:rsid w:val="007E4F6A"/>
    <w:rsid w:val="007E535A"/>
    <w:rsid w:val="007E691A"/>
    <w:rsid w:val="007E6A23"/>
    <w:rsid w:val="007E7C66"/>
    <w:rsid w:val="007E7D4C"/>
    <w:rsid w:val="007F443D"/>
    <w:rsid w:val="007F63C7"/>
    <w:rsid w:val="00805163"/>
    <w:rsid w:val="00805AE6"/>
    <w:rsid w:val="00811E45"/>
    <w:rsid w:val="00812161"/>
    <w:rsid w:val="0081230C"/>
    <w:rsid w:val="008132D9"/>
    <w:rsid w:val="00814DC3"/>
    <w:rsid w:val="00815880"/>
    <w:rsid w:val="00816912"/>
    <w:rsid w:val="008216A8"/>
    <w:rsid w:val="008219EB"/>
    <w:rsid w:val="00822D84"/>
    <w:rsid w:val="008233C9"/>
    <w:rsid w:val="008255BD"/>
    <w:rsid w:val="008269B1"/>
    <w:rsid w:val="008325F6"/>
    <w:rsid w:val="008351D7"/>
    <w:rsid w:val="0083539F"/>
    <w:rsid w:val="00835742"/>
    <w:rsid w:val="00835A8E"/>
    <w:rsid w:val="00835C29"/>
    <w:rsid w:val="00836570"/>
    <w:rsid w:val="00836B1E"/>
    <w:rsid w:val="0084126C"/>
    <w:rsid w:val="00842671"/>
    <w:rsid w:val="00845151"/>
    <w:rsid w:val="008453F7"/>
    <w:rsid w:val="0084549C"/>
    <w:rsid w:val="00846141"/>
    <w:rsid w:val="00846BED"/>
    <w:rsid w:val="00847D45"/>
    <w:rsid w:val="00851D6D"/>
    <w:rsid w:val="0085234B"/>
    <w:rsid w:val="0085424D"/>
    <w:rsid w:val="008546FF"/>
    <w:rsid w:val="00856F47"/>
    <w:rsid w:val="00861CAC"/>
    <w:rsid w:val="008622FB"/>
    <w:rsid w:val="00864ECA"/>
    <w:rsid w:val="00865780"/>
    <w:rsid w:val="008657C7"/>
    <w:rsid w:val="00865C7A"/>
    <w:rsid w:val="00867118"/>
    <w:rsid w:val="008703A8"/>
    <w:rsid w:val="00871B55"/>
    <w:rsid w:val="0087233E"/>
    <w:rsid w:val="008727FE"/>
    <w:rsid w:val="0087357C"/>
    <w:rsid w:val="008743A9"/>
    <w:rsid w:val="0087500A"/>
    <w:rsid w:val="008771B9"/>
    <w:rsid w:val="008772BA"/>
    <w:rsid w:val="00880977"/>
    <w:rsid w:val="0088244E"/>
    <w:rsid w:val="00885425"/>
    <w:rsid w:val="0089185E"/>
    <w:rsid w:val="008932D1"/>
    <w:rsid w:val="00893D32"/>
    <w:rsid w:val="00893E76"/>
    <w:rsid w:val="00895702"/>
    <w:rsid w:val="0089571A"/>
    <w:rsid w:val="0089646F"/>
    <w:rsid w:val="008965DA"/>
    <w:rsid w:val="008969EC"/>
    <w:rsid w:val="008A0017"/>
    <w:rsid w:val="008A0037"/>
    <w:rsid w:val="008A037F"/>
    <w:rsid w:val="008A0836"/>
    <w:rsid w:val="008A1BE6"/>
    <w:rsid w:val="008A443E"/>
    <w:rsid w:val="008A56A6"/>
    <w:rsid w:val="008A6C24"/>
    <w:rsid w:val="008A6FB1"/>
    <w:rsid w:val="008A72B8"/>
    <w:rsid w:val="008A7C6C"/>
    <w:rsid w:val="008B036E"/>
    <w:rsid w:val="008B06B2"/>
    <w:rsid w:val="008B13F0"/>
    <w:rsid w:val="008B208B"/>
    <w:rsid w:val="008B237C"/>
    <w:rsid w:val="008B3C49"/>
    <w:rsid w:val="008B3D41"/>
    <w:rsid w:val="008B46F1"/>
    <w:rsid w:val="008B75A9"/>
    <w:rsid w:val="008C0A1C"/>
    <w:rsid w:val="008C0E09"/>
    <w:rsid w:val="008C0FE6"/>
    <w:rsid w:val="008C1805"/>
    <w:rsid w:val="008C62F8"/>
    <w:rsid w:val="008C79A9"/>
    <w:rsid w:val="008C7AF2"/>
    <w:rsid w:val="008D16C2"/>
    <w:rsid w:val="008D1833"/>
    <w:rsid w:val="008D1BD0"/>
    <w:rsid w:val="008D2AC9"/>
    <w:rsid w:val="008D5C50"/>
    <w:rsid w:val="008E0FD5"/>
    <w:rsid w:val="008E2EAA"/>
    <w:rsid w:val="008E3456"/>
    <w:rsid w:val="008E3714"/>
    <w:rsid w:val="008E5165"/>
    <w:rsid w:val="008E6582"/>
    <w:rsid w:val="008F0B38"/>
    <w:rsid w:val="008F1C50"/>
    <w:rsid w:val="008F247B"/>
    <w:rsid w:val="008F4815"/>
    <w:rsid w:val="008F4AEB"/>
    <w:rsid w:val="008F7B62"/>
    <w:rsid w:val="008F7EF5"/>
    <w:rsid w:val="00901BB2"/>
    <w:rsid w:val="009102D9"/>
    <w:rsid w:val="00910A61"/>
    <w:rsid w:val="00910F3E"/>
    <w:rsid w:val="009133FA"/>
    <w:rsid w:val="009144A3"/>
    <w:rsid w:val="00915326"/>
    <w:rsid w:val="0091608D"/>
    <w:rsid w:val="00921471"/>
    <w:rsid w:val="0092345E"/>
    <w:rsid w:val="00923E51"/>
    <w:rsid w:val="009252AB"/>
    <w:rsid w:val="00925E94"/>
    <w:rsid w:val="00926808"/>
    <w:rsid w:val="009269D0"/>
    <w:rsid w:val="00927564"/>
    <w:rsid w:val="00930A43"/>
    <w:rsid w:val="00930BBD"/>
    <w:rsid w:val="00930DAE"/>
    <w:rsid w:val="009314D7"/>
    <w:rsid w:val="009319AC"/>
    <w:rsid w:val="00932CFF"/>
    <w:rsid w:val="009364E2"/>
    <w:rsid w:val="00937714"/>
    <w:rsid w:val="00940DC9"/>
    <w:rsid w:val="00941F91"/>
    <w:rsid w:val="0094202D"/>
    <w:rsid w:val="00943A47"/>
    <w:rsid w:val="00943EFF"/>
    <w:rsid w:val="00944020"/>
    <w:rsid w:val="00945374"/>
    <w:rsid w:val="00945669"/>
    <w:rsid w:val="00950EFB"/>
    <w:rsid w:val="00952BE4"/>
    <w:rsid w:val="009538C4"/>
    <w:rsid w:val="00953F9F"/>
    <w:rsid w:val="00955E3C"/>
    <w:rsid w:val="00957B2B"/>
    <w:rsid w:val="00957E9B"/>
    <w:rsid w:val="0096300A"/>
    <w:rsid w:val="00964804"/>
    <w:rsid w:val="00966E57"/>
    <w:rsid w:val="00970F33"/>
    <w:rsid w:val="00971315"/>
    <w:rsid w:val="00971887"/>
    <w:rsid w:val="00972C0A"/>
    <w:rsid w:val="00972D29"/>
    <w:rsid w:val="009757DF"/>
    <w:rsid w:val="00976B0C"/>
    <w:rsid w:val="00977F57"/>
    <w:rsid w:val="009813CC"/>
    <w:rsid w:val="0098151C"/>
    <w:rsid w:val="00982F77"/>
    <w:rsid w:val="00985E57"/>
    <w:rsid w:val="00985F40"/>
    <w:rsid w:val="00985F6F"/>
    <w:rsid w:val="0098623F"/>
    <w:rsid w:val="00987007"/>
    <w:rsid w:val="0098726E"/>
    <w:rsid w:val="0098740D"/>
    <w:rsid w:val="0099043E"/>
    <w:rsid w:val="009927E5"/>
    <w:rsid w:val="009936BD"/>
    <w:rsid w:val="00994243"/>
    <w:rsid w:val="0099526A"/>
    <w:rsid w:val="00996534"/>
    <w:rsid w:val="00997182"/>
    <w:rsid w:val="009A0443"/>
    <w:rsid w:val="009A0D41"/>
    <w:rsid w:val="009A1F6C"/>
    <w:rsid w:val="009A27F9"/>
    <w:rsid w:val="009A38C8"/>
    <w:rsid w:val="009A5CFE"/>
    <w:rsid w:val="009A7906"/>
    <w:rsid w:val="009B22CF"/>
    <w:rsid w:val="009B2C4B"/>
    <w:rsid w:val="009B423D"/>
    <w:rsid w:val="009B4F67"/>
    <w:rsid w:val="009B5C00"/>
    <w:rsid w:val="009C0C46"/>
    <w:rsid w:val="009C1F7B"/>
    <w:rsid w:val="009C38D2"/>
    <w:rsid w:val="009C3B0E"/>
    <w:rsid w:val="009C44AE"/>
    <w:rsid w:val="009C4C8E"/>
    <w:rsid w:val="009C6992"/>
    <w:rsid w:val="009C6E52"/>
    <w:rsid w:val="009D01AD"/>
    <w:rsid w:val="009D0508"/>
    <w:rsid w:val="009D0E1E"/>
    <w:rsid w:val="009D1593"/>
    <w:rsid w:val="009D2958"/>
    <w:rsid w:val="009D4814"/>
    <w:rsid w:val="009E1868"/>
    <w:rsid w:val="009E5C1D"/>
    <w:rsid w:val="009E63F6"/>
    <w:rsid w:val="009E654C"/>
    <w:rsid w:val="009E6EBE"/>
    <w:rsid w:val="009E74F9"/>
    <w:rsid w:val="009F04FD"/>
    <w:rsid w:val="009F1349"/>
    <w:rsid w:val="009F45F0"/>
    <w:rsid w:val="009F489D"/>
    <w:rsid w:val="009F4D4C"/>
    <w:rsid w:val="009F6D3B"/>
    <w:rsid w:val="009F752E"/>
    <w:rsid w:val="00A004B8"/>
    <w:rsid w:val="00A0090F"/>
    <w:rsid w:val="00A014FE"/>
    <w:rsid w:val="00A01B65"/>
    <w:rsid w:val="00A02025"/>
    <w:rsid w:val="00A04DEE"/>
    <w:rsid w:val="00A0607D"/>
    <w:rsid w:val="00A075E6"/>
    <w:rsid w:val="00A1017E"/>
    <w:rsid w:val="00A109B8"/>
    <w:rsid w:val="00A12198"/>
    <w:rsid w:val="00A1267A"/>
    <w:rsid w:val="00A14CA4"/>
    <w:rsid w:val="00A171C5"/>
    <w:rsid w:val="00A20200"/>
    <w:rsid w:val="00A20976"/>
    <w:rsid w:val="00A25D29"/>
    <w:rsid w:val="00A2606D"/>
    <w:rsid w:val="00A26C88"/>
    <w:rsid w:val="00A27321"/>
    <w:rsid w:val="00A27E97"/>
    <w:rsid w:val="00A30926"/>
    <w:rsid w:val="00A3207C"/>
    <w:rsid w:val="00A32B5A"/>
    <w:rsid w:val="00A3488F"/>
    <w:rsid w:val="00A34C03"/>
    <w:rsid w:val="00A36D33"/>
    <w:rsid w:val="00A37C48"/>
    <w:rsid w:val="00A405C9"/>
    <w:rsid w:val="00A41339"/>
    <w:rsid w:val="00A41CF8"/>
    <w:rsid w:val="00A432BA"/>
    <w:rsid w:val="00A43F19"/>
    <w:rsid w:val="00A4438C"/>
    <w:rsid w:val="00A4465B"/>
    <w:rsid w:val="00A460DA"/>
    <w:rsid w:val="00A46874"/>
    <w:rsid w:val="00A4725D"/>
    <w:rsid w:val="00A479CB"/>
    <w:rsid w:val="00A50824"/>
    <w:rsid w:val="00A51416"/>
    <w:rsid w:val="00A515DF"/>
    <w:rsid w:val="00A5552E"/>
    <w:rsid w:val="00A5579D"/>
    <w:rsid w:val="00A5582B"/>
    <w:rsid w:val="00A56482"/>
    <w:rsid w:val="00A57C2F"/>
    <w:rsid w:val="00A57EF7"/>
    <w:rsid w:val="00A60651"/>
    <w:rsid w:val="00A60751"/>
    <w:rsid w:val="00A61A60"/>
    <w:rsid w:val="00A631D5"/>
    <w:rsid w:val="00A63DD7"/>
    <w:rsid w:val="00A64B4B"/>
    <w:rsid w:val="00A6598E"/>
    <w:rsid w:val="00A65C6B"/>
    <w:rsid w:val="00A67714"/>
    <w:rsid w:val="00A70254"/>
    <w:rsid w:val="00A70E00"/>
    <w:rsid w:val="00A76023"/>
    <w:rsid w:val="00A7697F"/>
    <w:rsid w:val="00A76A44"/>
    <w:rsid w:val="00A77132"/>
    <w:rsid w:val="00A77C4C"/>
    <w:rsid w:val="00A8230A"/>
    <w:rsid w:val="00A82C70"/>
    <w:rsid w:val="00A8357A"/>
    <w:rsid w:val="00A84DF4"/>
    <w:rsid w:val="00A858EF"/>
    <w:rsid w:val="00A8734C"/>
    <w:rsid w:val="00A90152"/>
    <w:rsid w:val="00A90EF7"/>
    <w:rsid w:val="00A91917"/>
    <w:rsid w:val="00A9351A"/>
    <w:rsid w:val="00A938F1"/>
    <w:rsid w:val="00A954E2"/>
    <w:rsid w:val="00A95A73"/>
    <w:rsid w:val="00A95DAC"/>
    <w:rsid w:val="00A96A10"/>
    <w:rsid w:val="00A96A53"/>
    <w:rsid w:val="00A97359"/>
    <w:rsid w:val="00AA2C2C"/>
    <w:rsid w:val="00AA416B"/>
    <w:rsid w:val="00AA5DA4"/>
    <w:rsid w:val="00AA77E0"/>
    <w:rsid w:val="00AB3459"/>
    <w:rsid w:val="00AB4071"/>
    <w:rsid w:val="00AB4F49"/>
    <w:rsid w:val="00AB53B4"/>
    <w:rsid w:val="00AB68C9"/>
    <w:rsid w:val="00AB7BA9"/>
    <w:rsid w:val="00AC0E1B"/>
    <w:rsid w:val="00AC0FBF"/>
    <w:rsid w:val="00AC5832"/>
    <w:rsid w:val="00AC7389"/>
    <w:rsid w:val="00AC75B9"/>
    <w:rsid w:val="00AD134A"/>
    <w:rsid w:val="00AD145F"/>
    <w:rsid w:val="00AD2932"/>
    <w:rsid w:val="00AD4C30"/>
    <w:rsid w:val="00AD52BC"/>
    <w:rsid w:val="00AD53F9"/>
    <w:rsid w:val="00AD5B6B"/>
    <w:rsid w:val="00AD7023"/>
    <w:rsid w:val="00AD7783"/>
    <w:rsid w:val="00AE0158"/>
    <w:rsid w:val="00AE0D16"/>
    <w:rsid w:val="00AE5BAF"/>
    <w:rsid w:val="00AE7593"/>
    <w:rsid w:val="00AE764E"/>
    <w:rsid w:val="00AF0705"/>
    <w:rsid w:val="00AF2639"/>
    <w:rsid w:val="00AF4197"/>
    <w:rsid w:val="00B00442"/>
    <w:rsid w:val="00B0071A"/>
    <w:rsid w:val="00B027AF"/>
    <w:rsid w:val="00B04BC2"/>
    <w:rsid w:val="00B1069C"/>
    <w:rsid w:val="00B10842"/>
    <w:rsid w:val="00B111E4"/>
    <w:rsid w:val="00B11AD3"/>
    <w:rsid w:val="00B13268"/>
    <w:rsid w:val="00B13E0F"/>
    <w:rsid w:val="00B14DB8"/>
    <w:rsid w:val="00B14EDE"/>
    <w:rsid w:val="00B16E11"/>
    <w:rsid w:val="00B17554"/>
    <w:rsid w:val="00B21AF6"/>
    <w:rsid w:val="00B2215F"/>
    <w:rsid w:val="00B23385"/>
    <w:rsid w:val="00B24D09"/>
    <w:rsid w:val="00B26C2A"/>
    <w:rsid w:val="00B32B54"/>
    <w:rsid w:val="00B34067"/>
    <w:rsid w:val="00B34A8E"/>
    <w:rsid w:val="00B36109"/>
    <w:rsid w:val="00B377A4"/>
    <w:rsid w:val="00B37E37"/>
    <w:rsid w:val="00B408A0"/>
    <w:rsid w:val="00B41B92"/>
    <w:rsid w:val="00B43183"/>
    <w:rsid w:val="00B43EC4"/>
    <w:rsid w:val="00B446EB"/>
    <w:rsid w:val="00B44AA5"/>
    <w:rsid w:val="00B44EB3"/>
    <w:rsid w:val="00B456E8"/>
    <w:rsid w:val="00B45991"/>
    <w:rsid w:val="00B476A7"/>
    <w:rsid w:val="00B4795D"/>
    <w:rsid w:val="00B47D71"/>
    <w:rsid w:val="00B50554"/>
    <w:rsid w:val="00B51642"/>
    <w:rsid w:val="00B51734"/>
    <w:rsid w:val="00B517C9"/>
    <w:rsid w:val="00B51DFE"/>
    <w:rsid w:val="00B52CEF"/>
    <w:rsid w:val="00B53690"/>
    <w:rsid w:val="00B54249"/>
    <w:rsid w:val="00B54A78"/>
    <w:rsid w:val="00B55370"/>
    <w:rsid w:val="00B5599F"/>
    <w:rsid w:val="00B56381"/>
    <w:rsid w:val="00B563D4"/>
    <w:rsid w:val="00B57117"/>
    <w:rsid w:val="00B57D06"/>
    <w:rsid w:val="00B602D2"/>
    <w:rsid w:val="00B609A5"/>
    <w:rsid w:val="00B60B89"/>
    <w:rsid w:val="00B62E92"/>
    <w:rsid w:val="00B6356A"/>
    <w:rsid w:val="00B63B69"/>
    <w:rsid w:val="00B66112"/>
    <w:rsid w:val="00B67609"/>
    <w:rsid w:val="00B6765C"/>
    <w:rsid w:val="00B737BC"/>
    <w:rsid w:val="00B73DCA"/>
    <w:rsid w:val="00B74498"/>
    <w:rsid w:val="00B7529F"/>
    <w:rsid w:val="00B75D9B"/>
    <w:rsid w:val="00B76719"/>
    <w:rsid w:val="00B80A4D"/>
    <w:rsid w:val="00B81521"/>
    <w:rsid w:val="00B81AE5"/>
    <w:rsid w:val="00B822D4"/>
    <w:rsid w:val="00B84315"/>
    <w:rsid w:val="00B847F8"/>
    <w:rsid w:val="00B84D3D"/>
    <w:rsid w:val="00B85E36"/>
    <w:rsid w:val="00B86DD3"/>
    <w:rsid w:val="00B87F93"/>
    <w:rsid w:val="00B90AAF"/>
    <w:rsid w:val="00B913B6"/>
    <w:rsid w:val="00B92B7D"/>
    <w:rsid w:val="00B93752"/>
    <w:rsid w:val="00B953D3"/>
    <w:rsid w:val="00B956EC"/>
    <w:rsid w:val="00B95D6A"/>
    <w:rsid w:val="00BA10E5"/>
    <w:rsid w:val="00BA2DCE"/>
    <w:rsid w:val="00BA3938"/>
    <w:rsid w:val="00BA4037"/>
    <w:rsid w:val="00BA62B2"/>
    <w:rsid w:val="00BA7576"/>
    <w:rsid w:val="00BB0F49"/>
    <w:rsid w:val="00BB2897"/>
    <w:rsid w:val="00BB3D82"/>
    <w:rsid w:val="00BB40C5"/>
    <w:rsid w:val="00BB4496"/>
    <w:rsid w:val="00BB5158"/>
    <w:rsid w:val="00BB57E4"/>
    <w:rsid w:val="00BB62B5"/>
    <w:rsid w:val="00BB777A"/>
    <w:rsid w:val="00BC0286"/>
    <w:rsid w:val="00BC0A3A"/>
    <w:rsid w:val="00BC170B"/>
    <w:rsid w:val="00BC1881"/>
    <w:rsid w:val="00BC383D"/>
    <w:rsid w:val="00BC4B67"/>
    <w:rsid w:val="00BC5C39"/>
    <w:rsid w:val="00BC7C3E"/>
    <w:rsid w:val="00BD02B6"/>
    <w:rsid w:val="00BD34D5"/>
    <w:rsid w:val="00BD38A9"/>
    <w:rsid w:val="00BD3BC7"/>
    <w:rsid w:val="00BD4A65"/>
    <w:rsid w:val="00BD5695"/>
    <w:rsid w:val="00BD6149"/>
    <w:rsid w:val="00BE0192"/>
    <w:rsid w:val="00BE0D02"/>
    <w:rsid w:val="00BE21A6"/>
    <w:rsid w:val="00BE2626"/>
    <w:rsid w:val="00BE3B54"/>
    <w:rsid w:val="00BE51DA"/>
    <w:rsid w:val="00BE607E"/>
    <w:rsid w:val="00BF0223"/>
    <w:rsid w:val="00BF03B2"/>
    <w:rsid w:val="00BF1600"/>
    <w:rsid w:val="00BF29F9"/>
    <w:rsid w:val="00BF73AA"/>
    <w:rsid w:val="00C023B3"/>
    <w:rsid w:val="00C03A61"/>
    <w:rsid w:val="00C04F65"/>
    <w:rsid w:val="00C05B4A"/>
    <w:rsid w:val="00C06BED"/>
    <w:rsid w:val="00C11BD9"/>
    <w:rsid w:val="00C12325"/>
    <w:rsid w:val="00C133E1"/>
    <w:rsid w:val="00C142D3"/>
    <w:rsid w:val="00C146EF"/>
    <w:rsid w:val="00C16F77"/>
    <w:rsid w:val="00C21BD6"/>
    <w:rsid w:val="00C237B5"/>
    <w:rsid w:val="00C23A07"/>
    <w:rsid w:val="00C26C3B"/>
    <w:rsid w:val="00C26E8A"/>
    <w:rsid w:val="00C2704B"/>
    <w:rsid w:val="00C30380"/>
    <w:rsid w:val="00C31A24"/>
    <w:rsid w:val="00C32253"/>
    <w:rsid w:val="00C32FCF"/>
    <w:rsid w:val="00C3473C"/>
    <w:rsid w:val="00C34CAD"/>
    <w:rsid w:val="00C35046"/>
    <w:rsid w:val="00C3547F"/>
    <w:rsid w:val="00C35C1C"/>
    <w:rsid w:val="00C36E52"/>
    <w:rsid w:val="00C41052"/>
    <w:rsid w:val="00C419BD"/>
    <w:rsid w:val="00C425B4"/>
    <w:rsid w:val="00C440B8"/>
    <w:rsid w:val="00C44135"/>
    <w:rsid w:val="00C46C3B"/>
    <w:rsid w:val="00C4790A"/>
    <w:rsid w:val="00C52CFF"/>
    <w:rsid w:val="00C54F1F"/>
    <w:rsid w:val="00C54FA8"/>
    <w:rsid w:val="00C55A5D"/>
    <w:rsid w:val="00C56277"/>
    <w:rsid w:val="00C5756F"/>
    <w:rsid w:val="00C575F0"/>
    <w:rsid w:val="00C57679"/>
    <w:rsid w:val="00C62EC3"/>
    <w:rsid w:val="00C637AA"/>
    <w:rsid w:val="00C637F5"/>
    <w:rsid w:val="00C63F36"/>
    <w:rsid w:val="00C65331"/>
    <w:rsid w:val="00C7001D"/>
    <w:rsid w:val="00C70D0C"/>
    <w:rsid w:val="00C72326"/>
    <w:rsid w:val="00C733FD"/>
    <w:rsid w:val="00C7452B"/>
    <w:rsid w:val="00C7455C"/>
    <w:rsid w:val="00C8033A"/>
    <w:rsid w:val="00C80C23"/>
    <w:rsid w:val="00C83805"/>
    <w:rsid w:val="00C8472D"/>
    <w:rsid w:val="00C851C5"/>
    <w:rsid w:val="00C85D32"/>
    <w:rsid w:val="00C87402"/>
    <w:rsid w:val="00C9458F"/>
    <w:rsid w:val="00C950AA"/>
    <w:rsid w:val="00C95F63"/>
    <w:rsid w:val="00C96558"/>
    <w:rsid w:val="00CA072F"/>
    <w:rsid w:val="00CA0A36"/>
    <w:rsid w:val="00CA0E94"/>
    <w:rsid w:val="00CA3C57"/>
    <w:rsid w:val="00CB0364"/>
    <w:rsid w:val="00CB1130"/>
    <w:rsid w:val="00CB140E"/>
    <w:rsid w:val="00CB15A5"/>
    <w:rsid w:val="00CB4297"/>
    <w:rsid w:val="00CB6B48"/>
    <w:rsid w:val="00CB7C26"/>
    <w:rsid w:val="00CC0115"/>
    <w:rsid w:val="00CC1A4F"/>
    <w:rsid w:val="00CC1EA4"/>
    <w:rsid w:val="00CC2EBC"/>
    <w:rsid w:val="00CC37E2"/>
    <w:rsid w:val="00CC435D"/>
    <w:rsid w:val="00CC4C2A"/>
    <w:rsid w:val="00CC56E0"/>
    <w:rsid w:val="00CC6564"/>
    <w:rsid w:val="00CD0281"/>
    <w:rsid w:val="00CD2028"/>
    <w:rsid w:val="00CD21A1"/>
    <w:rsid w:val="00CD3A4E"/>
    <w:rsid w:val="00CD5055"/>
    <w:rsid w:val="00CD50D9"/>
    <w:rsid w:val="00CD7884"/>
    <w:rsid w:val="00CE050C"/>
    <w:rsid w:val="00CE1C01"/>
    <w:rsid w:val="00CE249F"/>
    <w:rsid w:val="00CE25C7"/>
    <w:rsid w:val="00CE2971"/>
    <w:rsid w:val="00CE3C0B"/>
    <w:rsid w:val="00CE6B1F"/>
    <w:rsid w:val="00CE75AA"/>
    <w:rsid w:val="00CE77D7"/>
    <w:rsid w:val="00CF050B"/>
    <w:rsid w:val="00CF0BB9"/>
    <w:rsid w:val="00CF0C78"/>
    <w:rsid w:val="00CF1BCF"/>
    <w:rsid w:val="00CF3278"/>
    <w:rsid w:val="00CF519A"/>
    <w:rsid w:val="00CF6415"/>
    <w:rsid w:val="00D0094E"/>
    <w:rsid w:val="00D0105B"/>
    <w:rsid w:val="00D01527"/>
    <w:rsid w:val="00D03A3F"/>
    <w:rsid w:val="00D0661F"/>
    <w:rsid w:val="00D10867"/>
    <w:rsid w:val="00D11AF6"/>
    <w:rsid w:val="00D11F93"/>
    <w:rsid w:val="00D12244"/>
    <w:rsid w:val="00D12CE3"/>
    <w:rsid w:val="00D157E0"/>
    <w:rsid w:val="00D15DF1"/>
    <w:rsid w:val="00D1719B"/>
    <w:rsid w:val="00D1739C"/>
    <w:rsid w:val="00D21B7C"/>
    <w:rsid w:val="00D2298C"/>
    <w:rsid w:val="00D22DAA"/>
    <w:rsid w:val="00D22EAA"/>
    <w:rsid w:val="00D235D5"/>
    <w:rsid w:val="00D23D95"/>
    <w:rsid w:val="00D242CF"/>
    <w:rsid w:val="00D24F27"/>
    <w:rsid w:val="00D2691A"/>
    <w:rsid w:val="00D26943"/>
    <w:rsid w:val="00D26B18"/>
    <w:rsid w:val="00D278A2"/>
    <w:rsid w:val="00D279E8"/>
    <w:rsid w:val="00D30D37"/>
    <w:rsid w:val="00D315FA"/>
    <w:rsid w:val="00D32CAE"/>
    <w:rsid w:val="00D3326C"/>
    <w:rsid w:val="00D33C2F"/>
    <w:rsid w:val="00D372AA"/>
    <w:rsid w:val="00D37C7C"/>
    <w:rsid w:val="00D42C03"/>
    <w:rsid w:val="00D45D15"/>
    <w:rsid w:val="00D46BD9"/>
    <w:rsid w:val="00D50372"/>
    <w:rsid w:val="00D503BB"/>
    <w:rsid w:val="00D508BE"/>
    <w:rsid w:val="00D51B5B"/>
    <w:rsid w:val="00D52866"/>
    <w:rsid w:val="00D53D6A"/>
    <w:rsid w:val="00D57692"/>
    <w:rsid w:val="00D57C2A"/>
    <w:rsid w:val="00D60BD9"/>
    <w:rsid w:val="00D60EF4"/>
    <w:rsid w:val="00D61136"/>
    <w:rsid w:val="00D64568"/>
    <w:rsid w:val="00D66B28"/>
    <w:rsid w:val="00D67424"/>
    <w:rsid w:val="00D7263A"/>
    <w:rsid w:val="00D726C4"/>
    <w:rsid w:val="00D72BC3"/>
    <w:rsid w:val="00D746F5"/>
    <w:rsid w:val="00D74AA8"/>
    <w:rsid w:val="00D74E18"/>
    <w:rsid w:val="00D75ACE"/>
    <w:rsid w:val="00D768A6"/>
    <w:rsid w:val="00D770A2"/>
    <w:rsid w:val="00D80650"/>
    <w:rsid w:val="00D810E7"/>
    <w:rsid w:val="00D81F87"/>
    <w:rsid w:val="00D836E3"/>
    <w:rsid w:val="00D83834"/>
    <w:rsid w:val="00D83A77"/>
    <w:rsid w:val="00D83CAE"/>
    <w:rsid w:val="00D84E12"/>
    <w:rsid w:val="00D85568"/>
    <w:rsid w:val="00D85C70"/>
    <w:rsid w:val="00D87402"/>
    <w:rsid w:val="00D8774E"/>
    <w:rsid w:val="00D90699"/>
    <w:rsid w:val="00D915F5"/>
    <w:rsid w:val="00D91723"/>
    <w:rsid w:val="00D932CC"/>
    <w:rsid w:val="00D93706"/>
    <w:rsid w:val="00D950C0"/>
    <w:rsid w:val="00D9600F"/>
    <w:rsid w:val="00D962D1"/>
    <w:rsid w:val="00D9660B"/>
    <w:rsid w:val="00D9706F"/>
    <w:rsid w:val="00D97409"/>
    <w:rsid w:val="00D97621"/>
    <w:rsid w:val="00DA1D5A"/>
    <w:rsid w:val="00DA2F31"/>
    <w:rsid w:val="00DA3CE1"/>
    <w:rsid w:val="00DA4C2B"/>
    <w:rsid w:val="00DA51AE"/>
    <w:rsid w:val="00DB0319"/>
    <w:rsid w:val="00DB07A8"/>
    <w:rsid w:val="00DB0E61"/>
    <w:rsid w:val="00DB4203"/>
    <w:rsid w:val="00DB5F6E"/>
    <w:rsid w:val="00DB6315"/>
    <w:rsid w:val="00DB65A4"/>
    <w:rsid w:val="00DB6C53"/>
    <w:rsid w:val="00DB7B1A"/>
    <w:rsid w:val="00DC0982"/>
    <w:rsid w:val="00DC1B37"/>
    <w:rsid w:val="00DC3590"/>
    <w:rsid w:val="00DC44F4"/>
    <w:rsid w:val="00DC4899"/>
    <w:rsid w:val="00DC4AE6"/>
    <w:rsid w:val="00DC54D9"/>
    <w:rsid w:val="00DC5CD9"/>
    <w:rsid w:val="00DC61F2"/>
    <w:rsid w:val="00DD1860"/>
    <w:rsid w:val="00DD3FD5"/>
    <w:rsid w:val="00DD518D"/>
    <w:rsid w:val="00DD61C3"/>
    <w:rsid w:val="00DD7441"/>
    <w:rsid w:val="00DE06E2"/>
    <w:rsid w:val="00DE0F84"/>
    <w:rsid w:val="00DE1BAA"/>
    <w:rsid w:val="00DE2AB3"/>
    <w:rsid w:val="00DE427F"/>
    <w:rsid w:val="00DE598A"/>
    <w:rsid w:val="00DE610A"/>
    <w:rsid w:val="00DE6AA2"/>
    <w:rsid w:val="00DE6C5A"/>
    <w:rsid w:val="00DE7D4A"/>
    <w:rsid w:val="00DE7D59"/>
    <w:rsid w:val="00DF1F38"/>
    <w:rsid w:val="00DF20B2"/>
    <w:rsid w:val="00DF6A09"/>
    <w:rsid w:val="00DF72D0"/>
    <w:rsid w:val="00DF7A77"/>
    <w:rsid w:val="00E00D50"/>
    <w:rsid w:val="00E01601"/>
    <w:rsid w:val="00E01678"/>
    <w:rsid w:val="00E02087"/>
    <w:rsid w:val="00E02356"/>
    <w:rsid w:val="00E02DC9"/>
    <w:rsid w:val="00E0504C"/>
    <w:rsid w:val="00E06241"/>
    <w:rsid w:val="00E075AA"/>
    <w:rsid w:val="00E110BE"/>
    <w:rsid w:val="00E11678"/>
    <w:rsid w:val="00E1507D"/>
    <w:rsid w:val="00E15CCA"/>
    <w:rsid w:val="00E169F1"/>
    <w:rsid w:val="00E16B0E"/>
    <w:rsid w:val="00E16D74"/>
    <w:rsid w:val="00E20B18"/>
    <w:rsid w:val="00E22EE5"/>
    <w:rsid w:val="00E23A65"/>
    <w:rsid w:val="00E24B5F"/>
    <w:rsid w:val="00E27AC9"/>
    <w:rsid w:val="00E3075C"/>
    <w:rsid w:val="00E31952"/>
    <w:rsid w:val="00E32A0C"/>
    <w:rsid w:val="00E32A64"/>
    <w:rsid w:val="00E32D44"/>
    <w:rsid w:val="00E33869"/>
    <w:rsid w:val="00E35C64"/>
    <w:rsid w:val="00E36554"/>
    <w:rsid w:val="00E365D3"/>
    <w:rsid w:val="00E37463"/>
    <w:rsid w:val="00E449F5"/>
    <w:rsid w:val="00E529C5"/>
    <w:rsid w:val="00E52EC0"/>
    <w:rsid w:val="00E53B9B"/>
    <w:rsid w:val="00E54124"/>
    <w:rsid w:val="00E55066"/>
    <w:rsid w:val="00E55CDC"/>
    <w:rsid w:val="00E56820"/>
    <w:rsid w:val="00E6062D"/>
    <w:rsid w:val="00E619A5"/>
    <w:rsid w:val="00E63E94"/>
    <w:rsid w:val="00E64BC6"/>
    <w:rsid w:val="00E64BCB"/>
    <w:rsid w:val="00E66991"/>
    <w:rsid w:val="00E67D6F"/>
    <w:rsid w:val="00E70002"/>
    <w:rsid w:val="00E70AB1"/>
    <w:rsid w:val="00E75534"/>
    <w:rsid w:val="00E76657"/>
    <w:rsid w:val="00E8075A"/>
    <w:rsid w:val="00E809FE"/>
    <w:rsid w:val="00E8143B"/>
    <w:rsid w:val="00E81B3D"/>
    <w:rsid w:val="00E8294B"/>
    <w:rsid w:val="00E82FDB"/>
    <w:rsid w:val="00E86AAB"/>
    <w:rsid w:val="00E874B6"/>
    <w:rsid w:val="00E8772D"/>
    <w:rsid w:val="00E87A5B"/>
    <w:rsid w:val="00E87CE8"/>
    <w:rsid w:val="00E93702"/>
    <w:rsid w:val="00E96F09"/>
    <w:rsid w:val="00EA2193"/>
    <w:rsid w:val="00EA2653"/>
    <w:rsid w:val="00EA326F"/>
    <w:rsid w:val="00EA4194"/>
    <w:rsid w:val="00EA4D22"/>
    <w:rsid w:val="00EA64D4"/>
    <w:rsid w:val="00EA7976"/>
    <w:rsid w:val="00EA7F33"/>
    <w:rsid w:val="00EB275E"/>
    <w:rsid w:val="00EB2B9E"/>
    <w:rsid w:val="00EB33A0"/>
    <w:rsid w:val="00EB3895"/>
    <w:rsid w:val="00EB3B4B"/>
    <w:rsid w:val="00EB4AC8"/>
    <w:rsid w:val="00EB6099"/>
    <w:rsid w:val="00EB6C5A"/>
    <w:rsid w:val="00EC2103"/>
    <w:rsid w:val="00EC2E66"/>
    <w:rsid w:val="00EC5557"/>
    <w:rsid w:val="00EC69BC"/>
    <w:rsid w:val="00EC71AD"/>
    <w:rsid w:val="00ED1900"/>
    <w:rsid w:val="00ED2B2E"/>
    <w:rsid w:val="00ED2CA9"/>
    <w:rsid w:val="00ED300A"/>
    <w:rsid w:val="00ED47B5"/>
    <w:rsid w:val="00ED584D"/>
    <w:rsid w:val="00ED66C4"/>
    <w:rsid w:val="00EE003C"/>
    <w:rsid w:val="00EE1EE3"/>
    <w:rsid w:val="00EE34C1"/>
    <w:rsid w:val="00EE3DCA"/>
    <w:rsid w:val="00EE5E4A"/>
    <w:rsid w:val="00EE6A1D"/>
    <w:rsid w:val="00EE6A69"/>
    <w:rsid w:val="00EE6DC7"/>
    <w:rsid w:val="00EE7A06"/>
    <w:rsid w:val="00EF0E89"/>
    <w:rsid w:val="00EF25E0"/>
    <w:rsid w:val="00EF3AA4"/>
    <w:rsid w:val="00EF57CF"/>
    <w:rsid w:val="00EF5A95"/>
    <w:rsid w:val="00EF5CC6"/>
    <w:rsid w:val="00EF6B81"/>
    <w:rsid w:val="00F025BE"/>
    <w:rsid w:val="00F044EA"/>
    <w:rsid w:val="00F059FE"/>
    <w:rsid w:val="00F1017B"/>
    <w:rsid w:val="00F11699"/>
    <w:rsid w:val="00F11BC2"/>
    <w:rsid w:val="00F12917"/>
    <w:rsid w:val="00F15526"/>
    <w:rsid w:val="00F15807"/>
    <w:rsid w:val="00F1659B"/>
    <w:rsid w:val="00F20C86"/>
    <w:rsid w:val="00F215A2"/>
    <w:rsid w:val="00F235F4"/>
    <w:rsid w:val="00F24663"/>
    <w:rsid w:val="00F25C6F"/>
    <w:rsid w:val="00F27623"/>
    <w:rsid w:val="00F302B6"/>
    <w:rsid w:val="00F3203F"/>
    <w:rsid w:val="00F320BF"/>
    <w:rsid w:val="00F323C6"/>
    <w:rsid w:val="00F32948"/>
    <w:rsid w:val="00F334E7"/>
    <w:rsid w:val="00F35007"/>
    <w:rsid w:val="00F3603A"/>
    <w:rsid w:val="00F3713A"/>
    <w:rsid w:val="00F43447"/>
    <w:rsid w:val="00F46236"/>
    <w:rsid w:val="00F4783F"/>
    <w:rsid w:val="00F5031D"/>
    <w:rsid w:val="00F50D22"/>
    <w:rsid w:val="00F50E61"/>
    <w:rsid w:val="00F51D88"/>
    <w:rsid w:val="00F54DF9"/>
    <w:rsid w:val="00F57438"/>
    <w:rsid w:val="00F57660"/>
    <w:rsid w:val="00F62616"/>
    <w:rsid w:val="00F62724"/>
    <w:rsid w:val="00F62F47"/>
    <w:rsid w:val="00F63D44"/>
    <w:rsid w:val="00F64160"/>
    <w:rsid w:val="00F64569"/>
    <w:rsid w:val="00F64838"/>
    <w:rsid w:val="00F64E1A"/>
    <w:rsid w:val="00F66A52"/>
    <w:rsid w:val="00F67E98"/>
    <w:rsid w:val="00F71F86"/>
    <w:rsid w:val="00F723D8"/>
    <w:rsid w:val="00F73ED7"/>
    <w:rsid w:val="00F73F81"/>
    <w:rsid w:val="00F75450"/>
    <w:rsid w:val="00F75A3F"/>
    <w:rsid w:val="00F7614F"/>
    <w:rsid w:val="00F80FE1"/>
    <w:rsid w:val="00F823B8"/>
    <w:rsid w:val="00F82BA5"/>
    <w:rsid w:val="00F82F09"/>
    <w:rsid w:val="00F83E05"/>
    <w:rsid w:val="00F85FA3"/>
    <w:rsid w:val="00F86231"/>
    <w:rsid w:val="00F86F8C"/>
    <w:rsid w:val="00F87848"/>
    <w:rsid w:val="00F91618"/>
    <w:rsid w:val="00F91F0C"/>
    <w:rsid w:val="00F94C10"/>
    <w:rsid w:val="00F971BC"/>
    <w:rsid w:val="00FA2F74"/>
    <w:rsid w:val="00FA5102"/>
    <w:rsid w:val="00FA665F"/>
    <w:rsid w:val="00FA6707"/>
    <w:rsid w:val="00FB34B2"/>
    <w:rsid w:val="00FB3F07"/>
    <w:rsid w:val="00FB4C80"/>
    <w:rsid w:val="00FB7624"/>
    <w:rsid w:val="00FC014D"/>
    <w:rsid w:val="00FC04D3"/>
    <w:rsid w:val="00FC39ED"/>
    <w:rsid w:val="00FC7F77"/>
    <w:rsid w:val="00FD0F4E"/>
    <w:rsid w:val="00FD2D2B"/>
    <w:rsid w:val="00FD32CE"/>
    <w:rsid w:val="00FD6495"/>
    <w:rsid w:val="00FD758E"/>
    <w:rsid w:val="00FE133B"/>
    <w:rsid w:val="00FE2D81"/>
    <w:rsid w:val="00FE361F"/>
    <w:rsid w:val="00FE3C59"/>
    <w:rsid w:val="00FE50BC"/>
    <w:rsid w:val="00FE5528"/>
    <w:rsid w:val="00FE6923"/>
    <w:rsid w:val="00FF0C2F"/>
    <w:rsid w:val="00FF21CB"/>
    <w:rsid w:val="00FF2CAD"/>
    <w:rsid w:val="00FF3B2C"/>
    <w:rsid w:val="00FF467B"/>
    <w:rsid w:val="00FF48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6DCD9"/>
  <w15:chartTrackingRefBased/>
  <w15:docId w15:val="{76C42076-3D05-4A7E-8A2A-2BCC1700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48DB"/>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link w:val="Virsraksts1Rakstz"/>
    <w:uiPriority w:val="9"/>
    <w:qFormat/>
    <w:rsid w:val="00396A11"/>
    <w:pPr>
      <w:suppressAutoHyphens w:val="0"/>
      <w:spacing w:before="100" w:beforeAutospacing="1" w:after="100" w:afterAutospacing="1"/>
      <w:outlineLvl w:val="0"/>
    </w:pPr>
    <w:rPr>
      <w:b/>
      <w:bCs/>
      <w:kern w:val="36"/>
      <w:sz w:val="48"/>
      <w:szCs w:val="48"/>
      <w:lang w:eastAsia="lv-LV"/>
    </w:rPr>
  </w:style>
  <w:style w:type="paragraph" w:styleId="Virsraksts2">
    <w:name w:val="heading 2"/>
    <w:basedOn w:val="Parasts"/>
    <w:link w:val="Virsraksts2Rakstz"/>
    <w:uiPriority w:val="9"/>
    <w:qFormat/>
    <w:rsid w:val="00A014FE"/>
    <w:pPr>
      <w:suppressAutoHyphens w:val="0"/>
      <w:spacing w:before="100" w:beforeAutospacing="1" w:after="100" w:afterAutospacing="1" w:line="259" w:lineRule="auto"/>
      <w:outlineLvl w:val="1"/>
    </w:pPr>
    <w:rPr>
      <w:b/>
      <w:bCs/>
      <w:sz w:val="36"/>
      <w:szCs w:val="36"/>
      <w:lang w:eastAsia="lv-LV"/>
    </w:rPr>
  </w:style>
  <w:style w:type="paragraph" w:styleId="Virsraksts3">
    <w:name w:val="heading 3"/>
    <w:basedOn w:val="Parasts"/>
    <w:next w:val="Parasts"/>
    <w:link w:val="Virsraksts3Rakstz"/>
    <w:uiPriority w:val="9"/>
    <w:semiHidden/>
    <w:unhideWhenUsed/>
    <w:qFormat/>
    <w:rsid w:val="00A014FE"/>
    <w:pPr>
      <w:keepNext/>
      <w:keepLines/>
      <w:suppressAutoHyphens w:val="0"/>
      <w:spacing w:before="40" w:after="160" w:line="259" w:lineRule="auto"/>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semiHidden/>
    <w:unhideWhenUsed/>
    <w:qFormat/>
    <w:rsid w:val="00A014FE"/>
    <w:pPr>
      <w:keepNext/>
      <w:keepLines/>
      <w:suppressAutoHyphens w:val="0"/>
      <w:spacing w:before="40" w:after="16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Virsraksts5">
    <w:name w:val="heading 5"/>
    <w:basedOn w:val="Parasts"/>
    <w:next w:val="Parasts"/>
    <w:link w:val="Virsraksts5Rakstz"/>
    <w:uiPriority w:val="9"/>
    <w:semiHidden/>
    <w:unhideWhenUsed/>
    <w:qFormat/>
    <w:rsid w:val="00A014FE"/>
    <w:pPr>
      <w:keepNext/>
      <w:keepLines/>
      <w:suppressAutoHyphens w:val="0"/>
      <w:spacing w:before="40" w:after="16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Virsraksts8">
    <w:name w:val="heading 8"/>
    <w:basedOn w:val="Parasts"/>
    <w:next w:val="Pamatteksts"/>
    <w:link w:val="Virsraksts8Rakstz"/>
    <w:qFormat/>
    <w:rsid w:val="00A014FE"/>
    <w:pPr>
      <w:keepNext/>
      <w:widowControl w:val="0"/>
      <w:numPr>
        <w:ilvl w:val="7"/>
        <w:numId w:val="3"/>
      </w:numPr>
      <w:suppressAutoHyphens w:val="0"/>
      <w:spacing w:before="240" w:after="120" w:line="259" w:lineRule="auto"/>
      <w:outlineLvl w:val="7"/>
    </w:pPr>
    <w:rPr>
      <w:rFonts w:ascii="Arial" w:eastAsia="MS Mincho" w:hAnsi="Arial" w:cs="Tahoma"/>
      <w:b/>
      <w:bCs/>
      <w:sz w:val="21"/>
      <w:szCs w:val="21"/>
      <w:lang w:eastAsia="lv-LV"/>
    </w:rPr>
  </w:style>
  <w:style w:type="paragraph" w:styleId="Virsraksts9">
    <w:name w:val="heading 9"/>
    <w:basedOn w:val="Parasts"/>
    <w:next w:val="Pamatteksts"/>
    <w:link w:val="Virsraksts9Rakstz"/>
    <w:qFormat/>
    <w:rsid w:val="00A014FE"/>
    <w:pPr>
      <w:keepNext/>
      <w:widowControl w:val="0"/>
      <w:numPr>
        <w:ilvl w:val="8"/>
        <w:numId w:val="3"/>
      </w:numPr>
      <w:suppressAutoHyphens w:val="0"/>
      <w:spacing w:before="240" w:after="120" w:line="259" w:lineRule="auto"/>
      <w:outlineLvl w:val="8"/>
    </w:pPr>
    <w:rPr>
      <w:rFonts w:ascii="Arial" w:eastAsia="MS Mincho" w:hAnsi="Arial" w:cs="Tahoma"/>
      <w:b/>
      <w:bCs/>
      <w:sz w:val="21"/>
      <w:szCs w:val="21"/>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708F5"/>
    <w:rPr>
      <w:color w:val="0563C1" w:themeColor="hyperlink"/>
      <w:u w:val="single"/>
    </w:rPr>
  </w:style>
  <w:style w:type="character" w:customStyle="1" w:styleId="Neatrisintapieminana1">
    <w:name w:val="Neatrisināta pieminēšana1"/>
    <w:basedOn w:val="Noklusjumarindkopasfonts"/>
    <w:uiPriority w:val="99"/>
    <w:semiHidden/>
    <w:unhideWhenUsed/>
    <w:rsid w:val="005708F5"/>
    <w:rPr>
      <w:color w:val="605E5C"/>
      <w:shd w:val="clear" w:color="auto" w:fill="E1DFDD"/>
    </w:rPr>
  </w:style>
  <w:style w:type="character" w:styleId="Izteiksmgs">
    <w:name w:val="Strong"/>
    <w:basedOn w:val="Noklusjumarindkopasfonts"/>
    <w:uiPriority w:val="22"/>
    <w:qFormat/>
    <w:rsid w:val="00F62724"/>
    <w:rPr>
      <w:b/>
      <w:bCs/>
    </w:rPr>
  </w:style>
  <w:style w:type="paragraph" w:styleId="Sarakstarindkopa">
    <w:name w:val="List Paragraph"/>
    <w:aliases w:val="Saistīto dokumentu saraksts,Syle 1,Strip,H&amp;P List Paragraph,2,Colorful List - Accent 12,List Paragraph1,List1,Akapit z listą BS,Saraksta rindkopa1,Normal bullet 2,Bullet list,Numurets,ADB paragraph numbering,Bullets1,Virsraksti"/>
    <w:basedOn w:val="Parasts"/>
    <w:link w:val="SarakstarindkopaRakstz"/>
    <w:uiPriority w:val="1"/>
    <w:qFormat/>
    <w:rsid w:val="00D9706F"/>
    <w:pPr>
      <w:suppressAutoHyphens w:val="0"/>
      <w:spacing w:before="100" w:beforeAutospacing="1" w:after="100" w:afterAutospacing="1"/>
    </w:pPr>
    <w:rPr>
      <w:lang w:val="en-US" w:eastAsia="lv-LV"/>
    </w:rPr>
  </w:style>
  <w:style w:type="paragraph" w:styleId="Beiguvresteksts">
    <w:name w:val="endnote text"/>
    <w:basedOn w:val="Parasts"/>
    <w:link w:val="BeiguvrestekstsRakstz"/>
    <w:uiPriority w:val="99"/>
    <w:semiHidden/>
    <w:unhideWhenUsed/>
    <w:rsid w:val="00F57660"/>
    <w:rPr>
      <w:sz w:val="20"/>
      <w:szCs w:val="20"/>
    </w:rPr>
  </w:style>
  <w:style w:type="character" w:customStyle="1" w:styleId="BeiguvrestekstsRakstz">
    <w:name w:val="Beigu vēres teksts Rakstz."/>
    <w:basedOn w:val="Noklusjumarindkopasfonts"/>
    <w:link w:val="Beiguvresteksts"/>
    <w:uiPriority w:val="99"/>
    <w:semiHidden/>
    <w:rsid w:val="00F57660"/>
    <w:rPr>
      <w:sz w:val="20"/>
      <w:szCs w:val="20"/>
      <w:lang w:val="ru-RU"/>
    </w:rPr>
  </w:style>
  <w:style w:type="character" w:styleId="Beiguvresatsauce">
    <w:name w:val="endnote reference"/>
    <w:basedOn w:val="Noklusjumarindkopasfonts"/>
    <w:uiPriority w:val="99"/>
    <w:semiHidden/>
    <w:unhideWhenUsed/>
    <w:rsid w:val="00F57660"/>
    <w:rPr>
      <w:vertAlign w:val="superscript"/>
    </w:rPr>
  </w:style>
  <w:style w:type="paragraph" w:customStyle="1" w:styleId="tv213">
    <w:name w:val="tv213"/>
    <w:basedOn w:val="Parasts"/>
    <w:rsid w:val="00642971"/>
    <w:pPr>
      <w:suppressAutoHyphens w:val="0"/>
      <w:spacing w:before="100" w:beforeAutospacing="1" w:after="100" w:afterAutospacing="1"/>
    </w:pPr>
    <w:rPr>
      <w:lang w:val="en-US" w:eastAsia="lv-LV"/>
    </w:rPr>
  </w:style>
  <w:style w:type="table" w:styleId="Reatabula">
    <w:name w:val="Table Grid"/>
    <w:basedOn w:val="Parastatabula"/>
    <w:uiPriority w:val="39"/>
    <w:rsid w:val="00F32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Rakstz. Rakstz. Rakstz. Rakstz. Rakstz. Rakstz. Raks Rakstz.,Body Text1 Rakstz. Rakstz. Rakstz. Rakstz. Rakstz. Rakstz. Rakstz. Rakstz. Rakstz.,Body Text1,Body Text1 Rakstz. Rakstz. Rakstz. Rakstz. Rakstz. Rakstz. Rakstz. Rakstz."/>
    <w:basedOn w:val="Parasts"/>
    <w:link w:val="PamattekstsRakstz"/>
    <w:uiPriority w:val="99"/>
    <w:rsid w:val="005848DB"/>
    <w:pPr>
      <w:widowControl w:val="0"/>
      <w:suppressAutoHyphens w:val="0"/>
      <w:jc w:val="both"/>
    </w:pPr>
    <w:rPr>
      <w:lang w:eastAsia="en-US"/>
    </w:rPr>
  </w:style>
  <w:style w:type="character" w:customStyle="1" w:styleId="PamattekstsRakstz">
    <w:name w:val="Pamatteksts Rakstz."/>
    <w:aliases w:val="Body Text1 Rakstz. Rakstz. Rakstz. Rakstz. Rakstz. Rakstz. Raks Rakstz. Rakstz.,Body Text1 Rakstz. Rakstz. Rakstz. Rakstz. Rakstz. Rakstz. Rakstz. Rakstz. Rakstz. Rakstz.,Body Text1 Rakstz."/>
    <w:basedOn w:val="Noklusjumarindkopasfonts"/>
    <w:link w:val="Pamatteksts"/>
    <w:uiPriority w:val="99"/>
    <w:rsid w:val="005848DB"/>
    <w:rPr>
      <w:rFonts w:ascii="Times New Roman" w:eastAsia="Times New Roman" w:hAnsi="Times New Roman" w:cs="Times New Roman"/>
      <w:sz w:val="24"/>
      <w:szCs w:val="24"/>
    </w:rPr>
  </w:style>
  <w:style w:type="paragraph" w:customStyle="1" w:styleId="txt1">
    <w:name w:val="txt1"/>
    <w:rsid w:val="005848D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styleId="Kjene">
    <w:name w:val="footer"/>
    <w:aliases w:val=" Rakstz. Rakstz. Rakstz. Rakstz. Rakstz. Rakstz., Rakstz. Rakstz. Rakstz. Rakstz. Rakstz. Rakstz. Rakstz. Rakstz. Rak Rakstz.  Rakstz., Rakstz., Rakstz. Rakstz. Rakstz. Rakstz. Rakstz. Rakstz. Rakstz. Rakstz. Rak Rakstz.  Rakstz. Rakstz. Rakstz."/>
    <w:basedOn w:val="Parasts"/>
    <w:link w:val="KjeneRakstz"/>
    <w:uiPriority w:val="99"/>
    <w:rsid w:val="005848DB"/>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Rakstz. Rakstz."/>
    <w:basedOn w:val="Noklusjumarindkopasfonts"/>
    <w:link w:val="Kjene"/>
    <w:uiPriority w:val="99"/>
    <w:rsid w:val="005848DB"/>
    <w:rPr>
      <w:rFonts w:ascii="Times New Roman" w:eastAsia="Times New Roman" w:hAnsi="Times New Roman" w:cs="Times New Roman"/>
      <w:sz w:val="24"/>
      <w:szCs w:val="24"/>
    </w:rPr>
  </w:style>
  <w:style w:type="paragraph" w:styleId="HTMLiepriekformattais">
    <w:name w:val="HTML Preformatted"/>
    <w:basedOn w:val="Parasts"/>
    <w:link w:val="HTMLiepriekformattaisRakstz"/>
    <w:uiPriority w:val="99"/>
    <w:unhideWhenUsed/>
    <w:rsid w:val="0058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5848DB"/>
    <w:rPr>
      <w:rFonts w:ascii="Courier New" w:eastAsia="Times New Roman" w:hAnsi="Courier New" w:cs="Courier New"/>
      <w:sz w:val="20"/>
      <w:szCs w:val="20"/>
      <w:lang w:eastAsia="lv-LV"/>
    </w:rPr>
  </w:style>
  <w:style w:type="character" w:customStyle="1" w:styleId="Virsraksts1Rakstz">
    <w:name w:val="Virsraksts 1 Rakstz."/>
    <w:basedOn w:val="Noklusjumarindkopasfonts"/>
    <w:link w:val="Virsraksts1"/>
    <w:uiPriority w:val="9"/>
    <w:rsid w:val="00396A11"/>
    <w:rPr>
      <w:rFonts w:ascii="Times New Roman" w:eastAsia="Times New Roman" w:hAnsi="Times New Roman" w:cs="Times New Roman"/>
      <w:b/>
      <w:bCs/>
      <w:kern w:val="36"/>
      <w:sz w:val="48"/>
      <w:szCs w:val="48"/>
      <w:lang w:eastAsia="lv-LV"/>
    </w:rPr>
  </w:style>
  <w:style w:type="paragraph" w:styleId="Paraststmeklis">
    <w:name w:val="Normal (Web)"/>
    <w:basedOn w:val="Parasts"/>
    <w:uiPriority w:val="99"/>
    <w:unhideWhenUsed/>
    <w:rsid w:val="001467B9"/>
    <w:pPr>
      <w:suppressAutoHyphens w:val="0"/>
      <w:spacing w:before="100"/>
    </w:pPr>
    <w:rPr>
      <w:rFonts w:eastAsiaTheme="minorEastAsia"/>
      <w:lang w:eastAsia="en-US"/>
    </w:rPr>
  </w:style>
  <w:style w:type="table" w:customStyle="1" w:styleId="Reatabula1">
    <w:name w:val="Režģa tabula1"/>
    <w:basedOn w:val="Parastatabula"/>
    <w:next w:val="Reatabula"/>
    <w:uiPriority w:val="39"/>
    <w:rsid w:val="00EA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529C5"/>
    <w:pPr>
      <w:tabs>
        <w:tab w:val="center" w:pos="4677"/>
        <w:tab w:val="right" w:pos="9355"/>
      </w:tabs>
    </w:pPr>
  </w:style>
  <w:style w:type="character" w:customStyle="1" w:styleId="GalveneRakstz">
    <w:name w:val="Galvene Rakstz."/>
    <w:basedOn w:val="Noklusjumarindkopasfonts"/>
    <w:link w:val="Galvene"/>
    <w:rsid w:val="00E529C5"/>
    <w:rPr>
      <w:rFonts w:ascii="Times New Roman" w:eastAsia="Times New Roman" w:hAnsi="Times New Roman" w:cs="Times New Roman"/>
      <w:sz w:val="24"/>
      <w:szCs w:val="24"/>
      <w:lang w:eastAsia="ar-SA"/>
    </w:rPr>
  </w:style>
  <w:style w:type="character" w:customStyle="1" w:styleId="procurement-status-block">
    <w:name w:val="procurement-status-block"/>
    <w:basedOn w:val="Noklusjumarindkopasfonts"/>
    <w:rsid w:val="003F3679"/>
  </w:style>
  <w:style w:type="character" w:styleId="Izmantotahipersaite">
    <w:name w:val="FollowedHyperlink"/>
    <w:basedOn w:val="Noklusjumarindkopasfonts"/>
    <w:uiPriority w:val="99"/>
    <w:semiHidden/>
    <w:unhideWhenUsed/>
    <w:rsid w:val="003F3679"/>
    <w:rPr>
      <w:color w:val="954F72" w:themeColor="followedHyperlink"/>
      <w:u w:val="single"/>
    </w:rPr>
  </w:style>
  <w:style w:type="character" w:customStyle="1" w:styleId="flextablevalue">
    <w:name w:val="flextable__value"/>
    <w:basedOn w:val="Noklusjumarindkopasfonts"/>
    <w:rsid w:val="00C851C5"/>
  </w:style>
  <w:style w:type="paragraph" w:customStyle="1" w:styleId="Default">
    <w:name w:val="Default"/>
    <w:rsid w:val="00A41CF8"/>
    <w:pPr>
      <w:autoSpaceDE w:val="0"/>
      <w:autoSpaceDN w:val="0"/>
      <w:adjustRightInd w:val="0"/>
      <w:spacing w:after="0" w:line="240" w:lineRule="auto"/>
    </w:pPr>
    <w:rPr>
      <w:rFonts w:ascii="Times New Roman" w:hAnsi="Times New Roman" w:cs="Times New Roman"/>
      <w:color w:val="000000"/>
      <w:sz w:val="24"/>
      <w:szCs w:val="24"/>
    </w:rPr>
  </w:style>
  <w:style w:type="character" w:styleId="Izclums">
    <w:name w:val="Emphasis"/>
    <w:basedOn w:val="Noklusjumarindkopasfonts"/>
    <w:uiPriority w:val="20"/>
    <w:qFormat/>
    <w:rsid w:val="002E2F09"/>
    <w:rPr>
      <w:i/>
      <w:iCs/>
    </w:r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uiPriority w:val="34"/>
    <w:qFormat/>
    <w:locked/>
    <w:rsid w:val="00230DFE"/>
    <w:rPr>
      <w:rFonts w:ascii="Times New Roman" w:eastAsia="Times New Roman" w:hAnsi="Times New Roman" w:cs="Times New Roman"/>
      <w:sz w:val="24"/>
      <w:szCs w:val="24"/>
      <w:lang w:val="en-US" w:eastAsia="lv-LV"/>
    </w:rPr>
  </w:style>
  <w:style w:type="paragraph" w:customStyle="1" w:styleId="ng-star-inserted">
    <w:name w:val="ng-star-inserted"/>
    <w:basedOn w:val="Parasts"/>
    <w:rsid w:val="000F68F5"/>
    <w:pPr>
      <w:suppressAutoHyphens w:val="0"/>
      <w:spacing w:before="100" w:beforeAutospacing="1" w:after="100" w:afterAutospacing="1"/>
    </w:pPr>
    <w:rPr>
      <w:lang w:eastAsia="lv-LV"/>
    </w:rPr>
  </w:style>
  <w:style w:type="paragraph" w:styleId="Vresteksts">
    <w:name w:val="footnote text"/>
    <w:aliases w:val="Rakstz.,Footnote,Footnote Text Char Char Char Char,Footnote Text Char Char Char Char Char Char,Footnote Text Char1 Char Char Char Char,Footnote Text Char1 Char2 Char,Footnote Text Char2 Char,Fußnote,Fußnote Char Char,f"/>
    <w:basedOn w:val="Parasts"/>
    <w:link w:val="VrestekstsRakstz"/>
    <w:unhideWhenUsed/>
    <w:qFormat/>
    <w:rsid w:val="00CA072F"/>
    <w:rPr>
      <w:sz w:val="20"/>
      <w:szCs w:val="20"/>
    </w:rPr>
  </w:style>
  <w:style w:type="character" w:customStyle="1" w:styleId="VrestekstsRakstz">
    <w:name w:val="Vēres teksts Rakstz."/>
    <w:aliases w:val="Rakstz. Rakstz.,Footnote Rakstz.,Footnote Text Char Char Char Char Rakstz.,Footnote Text Char Char Char Char Char Char Rakstz.,Footnote Text Char1 Char Char Char Char Rakstz.,Footnote Text Char1 Char2 Char Rakstz.,Fußnote Rakstz."/>
    <w:basedOn w:val="Noklusjumarindkopasfonts"/>
    <w:link w:val="Vresteksts"/>
    <w:qFormat/>
    <w:rsid w:val="00CA072F"/>
    <w:rPr>
      <w:rFonts w:ascii="Times New Roman" w:eastAsia="Times New Roman" w:hAnsi="Times New Roman" w:cs="Times New Roman"/>
      <w:sz w:val="20"/>
      <w:szCs w:val="20"/>
      <w:lang w:eastAsia="ar-SA"/>
    </w:rPr>
  </w:style>
  <w:style w:type="character" w:customStyle="1" w:styleId="fontstyle21">
    <w:name w:val="fontstyle21"/>
    <w:rsid w:val="00D03A3F"/>
    <w:rPr>
      <w:rFonts w:ascii="Times New Roman" w:hAnsi="Times New Roman" w:cs="Times New Roman" w:hint="default"/>
      <w:b w:val="0"/>
      <w:bCs w:val="0"/>
      <w:i w:val="0"/>
      <w:iCs w:val="0"/>
      <w:color w:val="000000"/>
      <w:sz w:val="22"/>
      <w:szCs w:val="22"/>
    </w:rPr>
  </w:style>
  <w:style w:type="paragraph" w:customStyle="1" w:styleId="v1msonormal">
    <w:name w:val="v1msonormal"/>
    <w:basedOn w:val="Parasts"/>
    <w:rsid w:val="00311DCE"/>
    <w:pPr>
      <w:suppressAutoHyphens w:val="0"/>
      <w:spacing w:before="100" w:beforeAutospacing="1" w:after="100" w:afterAutospacing="1"/>
    </w:pPr>
    <w:rPr>
      <w:lang w:eastAsia="lv-LV"/>
    </w:rPr>
  </w:style>
  <w:style w:type="paragraph" w:customStyle="1" w:styleId="Paragrfs">
    <w:name w:val="Paragrāfs"/>
    <w:basedOn w:val="Parasts"/>
    <w:next w:val="Parasts"/>
    <w:rsid w:val="008F247B"/>
    <w:pPr>
      <w:tabs>
        <w:tab w:val="num" w:pos="1031"/>
      </w:tabs>
      <w:suppressAutoHyphens w:val="0"/>
      <w:ind w:left="1031" w:hanging="851"/>
      <w:jc w:val="both"/>
    </w:pPr>
    <w:rPr>
      <w:rFonts w:ascii="Arial" w:hAnsi="Arial"/>
      <w:sz w:val="20"/>
      <w:lang w:eastAsia="lv-LV"/>
    </w:rPr>
  </w:style>
  <w:style w:type="character" w:styleId="Komentraatsauce">
    <w:name w:val="annotation reference"/>
    <w:basedOn w:val="Noklusjumarindkopasfonts"/>
    <w:uiPriority w:val="99"/>
    <w:semiHidden/>
    <w:unhideWhenUsed/>
    <w:rsid w:val="002B32E4"/>
    <w:rPr>
      <w:sz w:val="16"/>
      <w:szCs w:val="16"/>
    </w:rPr>
  </w:style>
  <w:style w:type="paragraph" w:styleId="Komentrateksts">
    <w:name w:val="annotation text"/>
    <w:basedOn w:val="Parasts"/>
    <w:link w:val="KomentratekstsRakstz"/>
    <w:uiPriority w:val="99"/>
    <w:unhideWhenUsed/>
    <w:rsid w:val="002B32E4"/>
    <w:rPr>
      <w:sz w:val="20"/>
      <w:szCs w:val="20"/>
    </w:rPr>
  </w:style>
  <w:style w:type="character" w:customStyle="1" w:styleId="KomentratekstsRakstz">
    <w:name w:val="Komentāra teksts Rakstz."/>
    <w:basedOn w:val="Noklusjumarindkopasfonts"/>
    <w:link w:val="Komentrateksts"/>
    <w:uiPriority w:val="99"/>
    <w:rsid w:val="002B32E4"/>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semiHidden/>
    <w:unhideWhenUsed/>
    <w:rsid w:val="002B32E4"/>
    <w:rPr>
      <w:b/>
      <w:bCs/>
    </w:rPr>
  </w:style>
  <w:style w:type="character" w:customStyle="1" w:styleId="KomentratmaRakstz">
    <w:name w:val="Komentāra tēma Rakstz."/>
    <w:basedOn w:val="KomentratekstsRakstz"/>
    <w:link w:val="Komentratma"/>
    <w:semiHidden/>
    <w:rsid w:val="002B32E4"/>
    <w:rPr>
      <w:rFonts w:ascii="Times New Roman" w:eastAsia="Times New Roman" w:hAnsi="Times New Roman" w:cs="Times New Roman"/>
      <w:b/>
      <w:bCs/>
      <w:sz w:val="20"/>
      <w:szCs w:val="20"/>
      <w:lang w:eastAsia="ar-SA"/>
    </w:rPr>
  </w:style>
  <w:style w:type="paragraph" w:customStyle="1" w:styleId="msonormal0">
    <w:name w:val="msonormal"/>
    <w:basedOn w:val="Parasts"/>
    <w:rsid w:val="001D21A6"/>
    <w:pPr>
      <w:suppressAutoHyphens w:val="0"/>
      <w:spacing w:before="100" w:beforeAutospacing="1" w:after="100" w:afterAutospacing="1"/>
    </w:pPr>
    <w:rPr>
      <w:lang w:eastAsia="lv-LV"/>
    </w:rPr>
  </w:style>
  <w:style w:type="character" w:styleId="Vresatsauce">
    <w:name w:val="footnote reference"/>
    <w:aliases w:val="Footnote symbol,-E Fußnotenzeichen,BVI fnr,E,E FNZ,Footnote Reference Number,Footnote Reference Superscript,Footnote Refernece,Footnote reference number,Footnotes refss,Odwołanie przypisu,Ref,SUPERS,Times 10 Point,de nota al pie,ftref"/>
    <w:basedOn w:val="Noklusjumarindkopasfonts"/>
    <w:qFormat/>
    <w:rsid w:val="0010046C"/>
    <w:rPr>
      <w:vertAlign w:val="superscript"/>
    </w:rPr>
  </w:style>
  <w:style w:type="character" w:styleId="HTMLcitts">
    <w:name w:val="HTML Cite"/>
    <w:basedOn w:val="Noklusjumarindkopasfonts"/>
    <w:rsid w:val="00D810E7"/>
    <w:rPr>
      <w:i w:val="0"/>
      <w:iCs w:val="0"/>
    </w:rPr>
  </w:style>
  <w:style w:type="paragraph" w:styleId="Pamatteksts3">
    <w:name w:val="Body Text 3"/>
    <w:basedOn w:val="Parasts"/>
    <w:link w:val="Pamatteksts3Rakstz"/>
    <w:unhideWhenUsed/>
    <w:rsid w:val="006E50DB"/>
    <w:pPr>
      <w:spacing w:after="120"/>
    </w:pPr>
    <w:rPr>
      <w:sz w:val="16"/>
      <w:szCs w:val="16"/>
    </w:rPr>
  </w:style>
  <w:style w:type="character" w:customStyle="1" w:styleId="Pamatteksts3Rakstz">
    <w:name w:val="Pamatteksts 3 Rakstz."/>
    <w:basedOn w:val="Noklusjumarindkopasfonts"/>
    <w:link w:val="Pamatteksts3"/>
    <w:rsid w:val="006E50DB"/>
    <w:rPr>
      <w:rFonts w:ascii="Times New Roman" w:eastAsia="Times New Roman" w:hAnsi="Times New Roman" w:cs="Times New Roman"/>
      <w:sz w:val="16"/>
      <w:szCs w:val="16"/>
      <w:lang w:eastAsia="ar-SA"/>
    </w:rPr>
  </w:style>
  <w:style w:type="paragraph" w:styleId="Pamatteksts2">
    <w:name w:val="Body Text 2"/>
    <w:basedOn w:val="Parasts"/>
    <w:link w:val="Pamatteksts2Rakstz"/>
    <w:unhideWhenUsed/>
    <w:rsid w:val="00A014FE"/>
    <w:pPr>
      <w:spacing w:after="120" w:line="480" w:lineRule="auto"/>
    </w:pPr>
  </w:style>
  <w:style w:type="character" w:customStyle="1" w:styleId="Pamatteksts2Rakstz">
    <w:name w:val="Pamatteksts 2 Rakstz."/>
    <w:basedOn w:val="Noklusjumarindkopasfonts"/>
    <w:link w:val="Pamatteksts2"/>
    <w:rsid w:val="00A014FE"/>
    <w:rPr>
      <w:rFonts w:ascii="Times New Roman" w:eastAsia="Times New Roman" w:hAnsi="Times New Roman" w:cs="Times New Roman"/>
      <w:sz w:val="24"/>
      <w:szCs w:val="24"/>
      <w:lang w:eastAsia="ar-SA"/>
    </w:rPr>
  </w:style>
  <w:style w:type="character" w:customStyle="1" w:styleId="Virsraksts2Rakstz">
    <w:name w:val="Virsraksts 2 Rakstz."/>
    <w:basedOn w:val="Noklusjumarindkopasfonts"/>
    <w:link w:val="Virsraksts2"/>
    <w:uiPriority w:val="9"/>
    <w:rsid w:val="00A014FE"/>
    <w:rPr>
      <w:rFonts w:ascii="Times New Roman" w:eastAsia="Times New Roman" w:hAnsi="Times New Roman" w:cs="Times New Roman"/>
      <w:b/>
      <w:bCs/>
      <w:sz w:val="36"/>
      <w:szCs w:val="36"/>
      <w:lang w:eastAsia="lv-LV"/>
    </w:rPr>
  </w:style>
  <w:style w:type="character" w:customStyle="1" w:styleId="Virsraksts3Rakstz">
    <w:name w:val="Virsraksts 3 Rakstz."/>
    <w:basedOn w:val="Noklusjumarindkopasfonts"/>
    <w:link w:val="Virsraksts3"/>
    <w:uiPriority w:val="9"/>
    <w:semiHidden/>
    <w:rsid w:val="00A014FE"/>
    <w:rPr>
      <w:rFonts w:asciiTheme="majorHAnsi" w:eastAsiaTheme="majorEastAsia" w:hAnsiTheme="majorHAnsi" w:cstheme="majorBidi"/>
      <w:color w:val="1F3763" w:themeColor="accent1" w:themeShade="7F"/>
      <w:sz w:val="24"/>
      <w:szCs w:val="24"/>
      <w:lang w:eastAsia="ar-SA"/>
    </w:rPr>
  </w:style>
  <w:style w:type="character" w:customStyle="1" w:styleId="Virsraksts4Rakstz">
    <w:name w:val="Virsraksts 4 Rakstz."/>
    <w:basedOn w:val="Noklusjumarindkopasfonts"/>
    <w:link w:val="Virsraksts4"/>
    <w:uiPriority w:val="9"/>
    <w:semiHidden/>
    <w:rsid w:val="00A014FE"/>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14FE"/>
    <w:rPr>
      <w:rFonts w:asciiTheme="majorHAnsi" w:eastAsiaTheme="majorEastAsia" w:hAnsiTheme="majorHAnsi" w:cstheme="majorBidi"/>
      <w:color w:val="2F5496" w:themeColor="accent1" w:themeShade="BF"/>
    </w:rPr>
  </w:style>
  <w:style w:type="character" w:customStyle="1" w:styleId="Virsraksts8Rakstz">
    <w:name w:val="Virsraksts 8 Rakstz."/>
    <w:basedOn w:val="Noklusjumarindkopasfonts"/>
    <w:link w:val="Virsraksts8"/>
    <w:rsid w:val="00A014FE"/>
    <w:rPr>
      <w:rFonts w:ascii="Arial" w:eastAsia="MS Mincho" w:hAnsi="Arial" w:cs="Tahoma"/>
      <w:b/>
      <w:bCs/>
      <w:sz w:val="21"/>
      <w:szCs w:val="21"/>
      <w:lang w:eastAsia="lv-LV"/>
    </w:rPr>
  </w:style>
  <w:style w:type="character" w:customStyle="1" w:styleId="Virsraksts9Rakstz">
    <w:name w:val="Virsraksts 9 Rakstz."/>
    <w:basedOn w:val="Noklusjumarindkopasfonts"/>
    <w:link w:val="Virsraksts9"/>
    <w:rsid w:val="00A014FE"/>
    <w:rPr>
      <w:rFonts w:ascii="Arial" w:eastAsia="MS Mincho" w:hAnsi="Arial" w:cs="Tahoma"/>
      <w:b/>
      <w:bCs/>
      <w:sz w:val="21"/>
      <w:szCs w:val="21"/>
      <w:lang w:eastAsia="lv-LV"/>
    </w:rPr>
  </w:style>
  <w:style w:type="paragraph" w:styleId="Pamattekstaatkpe3">
    <w:name w:val="Body Text Indent 3"/>
    <w:basedOn w:val="Parasts"/>
    <w:link w:val="Pamattekstaatkpe3Rakstz"/>
    <w:uiPriority w:val="99"/>
    <w:rsid w:val="00A014FE"/>
    <w:pPr>
      <w:widowControl w:val="0"/>
      <w:suppressAutoHyphens w:val="0"/>
      <w:spacing w:after="160" w:line="259" w:lineRule="auto"/>
      <w:ind w:left="720"/>
      <w:jc w:val="both"/>
    </w:pPr>
    <w:rPr>
      <w:lang w:eastAsia="en-US"/>
    </w:rPr>
  </w:style>
  <w:style w:type="character" w:customStyle="1" w:styleId="Pamattekstaatkpe3Rakstz">
    <w:name w:val="Pamatteksta atkāpe 3 Rakstz."/>
    <w:basedOn w:val="Noklusjumarindkopasfonts"/>
    <w:link w:val="Pamattekstaatkpe3"/>
    <w:uiPriority w:val="99"/>
    <w:rsid w:val="00A014FE"/>
    <w:rPr>
      <w:rFonts w:ascii="Times New Roman" w:eastAsia="Times New Roman" w:hAnsi="Times New Roman" w:cs="Times New Roman"/>
      <w:sz w:val="24"/>
      <w:szCs w:val="24"/>
    </w:rPr>
  </w:style>
  <w:style w:type="paragraph" w:styleId="Pamattekstaatkpe2">
    <w:name w:val="Body Text Indent 2"/>
    <w:basedOn w:val="Parasts"/>
    <w:link w:val="Pamattekstaatkpe2Rakstz"/>
    <w:uiPriority w:val="99"/>
    <w:rsid w:val="00A014FE"/>
    <w:pPr>
      <w:widowControl w:val="0"/>
      <w:suppressAutoHyphens w:val="0"/>
      <w:spacing w:after="120" w:line="480" w:lineRule="auto"/>
      <w:ind w:left="283"/>
    </w:pPr>
    <w:rPr>
      <w:lang w:eastAsia="en-US"/>
    </w:rPr>
  </w:style>
  <w:style w:type="character" w:customStyle="1" w:styleId="Pamattekstaatkpe2Rakstz">
    <w:name w:val="Pamatteksta atkāpe 2 Rakstz."/>
    <w:basedOn w:val="Noklusjumarindkopasfonts"/>
    <w:link w:val="Pamattekstaatkpe2"/>
    <w:uiPriority w:val="99"/>
    <w:rsid w:val="00A014FE"/>
    <w:rPr>
      <w:rFonts w:ascii="Times New Roman" w:eastAsia="Times New Roman" w:hAnsi="Times New Roman" w:cs="Times New Roman"/>
      <w:sz w:val="24"/>
      <w:szCs w:val="24"/>
    </w:rPr>
  </w:style>
  <w:style w:type="paragraph" w:styleId="Nosaukums">
    <w:name w:val="Title"/>
    <w:basedOn w:val="Parasts"/>
    <w:link w:val="NosaukumsRakstz"/>
    <w:qFormat/>
    <w:rsid w:val="00A014FE"/>
    <w:pPr>
      <w:suppressAutoHyphens w:val="0"/>
      <w:spacing w:after="160" w:line="259" w:lineRule="auto"/>
      <w:jc w:val="center"/>
    </w:pPr>
    <w:rPr>
      <w:b/>
      <w:sz w:val="28"/>
      <w:lang w:val="fr-BE" w:eastAsia="en-US"/>
    </w:rPr>
  </w:style>
  <w:style w:type="character" w:customStyle="1" w:styleId="NosaukumsRakstz">
    <w:name w:val="Nosaukums Rakstz."/>
    <w:basedOn w:val="Noklusjumarindkopasfonts"/>
    <w:link w:val="Nosaukums"/>
    <w:rsid w:val="00A014FE"/>
    <w:rPr>
      <w:rFonts w:ascii="Times New Roman" w:eastAsia="Times New Roman" w:hAnsi="Times New Roman" w:cs="Times New Roman"/>
      <w:b/>
      <w:sz w:val="28"/>
      <w:szCs w:val="24"/>
      <w:lang w:val="fr-BE"/>
    </w:rPr>
  </w:style>
  <w:style w:type="paragraph" w:customStyle="1" w:styleId="Lmenis3RakstzRakstzRakstzRakstzRakstzRakstzRakstz">
    <w:name w:val="Līmenis3 Rakstz. Rakstz. Rakstz. Rakstz. Rakstz. Rakstz. Rakstz."/>
    <w:basedOn w:val="Parasts"/>
    <w:link w:val="Lmenis3RakstzRakstz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Noklusjumarindkopasfonts"/>
    <w:link w:val="Lmenis3RakstzRakstzRakstzRakstzRakstzRakstzRakstz"/>
    <w:locked/>
    <w:rsid w:val="00A014FE"/>
    <w:rPr>
      <w:rFonts w:ascii="Times New Roman" w:eastAsia="Times New Roman" w:hAnsi="Times New Roman" w:cs="Times New Roman"/>
      <w:sz w:val="24"/>
      <w:szCs w:val="24"/>
    </w:rPr>
  </w:style>
  <w:style w:type="paragraph" w:styleId="Saraksts">
    <w:name w:val="List"/>
    <w:basedOn w:val="Parasts"/>
    <w:rsid w:val="00A014FE"/>
    <w:pPr>
      <w:suppressAutoHyphens w:val="0"/>
      <w:spacing w:after="160" w:line="259" w:lineRule="auto"/>
      <w:ind w:left="283" w:hanging="283"/>
    </w:pPr>
  </w:style>
  <w:style w:type="paragraph" w:customStyle="1" w:styleId="labojumupamats">
    <w:name w:val="labojumu_pamats"/>
    <w:basedOn w:val="Parasts"/>
    <w:rsid w:val="00A014FE"/>
    <w:pPr>
      <w:suppressAutoHyphens w:val="0"/>
      <w:spacing w:before="100" w:beforeAutospacing="1" w:after="100" w:afterAutospacing="1" w:line="259" w:lineRule="auto"/>
    </w:pPr>
    <w:rPr>
      <w:lang w:eastAsia="lv-LV"/>
    </w:rPr>
  </w:style>
  <w:style w:type="character" w:customStyle="1" w:styleId="fontsize2">
    <w:name w:val="fontsize2"/>
    <w:basedOn w:val="Noklusjumarindkopasfonts"/>
    <w:rsid w:val="00A014FE"/>
  </w:style>
  <w:style w:type="paragraph" w:customStyle="1" w:styleId="Lmenis3RakstzRakstzRakstz">
    <w:name w:val="Līmenis3 Rakstz. Rakstz. Rakstz."/>
    <w:basedOn w:val="Parasts"/>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Noklusjumarindkopasfonts"/>
    <w:rsid w:val="00A014FE"/>
  </w:style>
  <w:style w:type="paragraph" w:customStyle="1" w:styleId="Sarakstarindkopa2">
    <w:name w:val="Saraksta rindkopa2"/>
    <w:basedOn w:val="Parasts"/>
    <w:qFormat/>
    <w:rsid w:val="00A014FE"/>
    <w:pPr>
      <w:suppressAutoHyphens w:val="0"/>
      <w:spacing w:after="160" w:line="259" w:lineRule="auto"/>
      <w:ind w:left="720"/>
      <w:contextualSpacing/>
    </w:pPr>
    <w:rPr>
      <w:rFonts w:ascii="Arial" w:hAnsi="Arial"/>
      <w:noProof/>
      <w:sz w:val="20"/>
      <w:szCs w:val="20"/>
      <w:lang w:val="en-GB" w:eastAsia="en-US"/>
    </w:rPr>
  </w:style>
  <w:style w:type="character" w:customStyle="1" w:styleId="td151">
    <w:name w:val="td151"/>
    <w:basedOn w:val="Noklusjumarindkopasfonts"/>
    <w:rsid w:val="00A014FE"/>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Noklusjumarindkopasfonts"/>
    <w:rsid w:val="00A014FE"/>
    <w:rPr>
      <w:sz w:val="24"/>
      <w:szCs w:val="24"/>
      <w:lang w:val="lv-LV" w:eastAsia="en-US" w:bidi="ar-SA"/>
    </w:rPr>
  </w:style>
  <w:style w:type="paragraph" w:customStyle="1" w:styleId="naisf">
    <w:name w:val="naisf"/>
    <w:basedOn w:val="Parasts"/>
    <w:rsid w:val="00A014FE"/>
    <w:pPr>
      <w:suppressAutoHyphens w:val="0"/>
      <w:spacing w:before="75" w:after="75" w:line="259" w:lineRule="auto"/>
      <w:ind w:firstLine="375"/>
      <w:jc w:val="both"/>
    </w:pPr>
    <w:rPr>
      <w:lang w:bidi="lo-LA"/>
    </w:rPr>
  </w:style>
  <w:style w:type="paragraph" w:customStyle="1" w:styleId="tv2132">
    <w:name w:val="tv2132"/>
    <w:basedOn w:val="Parasts"/>
    <w:rsid w:val="00A014FE"/>
    <w:pPr>
      <w:suppressAutoHyphens w:val="0"/>
      <w:spacing w:after="160"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Parasts"/>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Parasts"/>
    <w:rsid w:val="00A014FE"/>
    <w:pPr>
      <w:tabs>
        <w:tab w:val="right" w:pos="9639"/>
      </w:tabs>
      <w:suppressAutoHyphens w:val="0"/>
      <w:overflowPunct w:val="0"/>
      <w:autoSpaceDE w:val="0"/>
      <w:autoSpaceDN w:val="0"/>
      <w:adjustRightInd w:val="0"/>
      <w:spacing w:after="160" w:line="259" w:lineRule="auto"/>
      <w:textAlignment w:val="baseline"/>
    </w:pPr>
    <w:rPr>
      <w:rFonts w:ascii="Arial" w:hAnsi="Arial" w:cs="Arial"/>
      <w:b/>
      <w:bCs/>
      <w:sz w:val="28"/>
      <w:lang w:val="de-DE" w:eastAsia="de-DE"/>
    </w:rPr>
  </w:style>
  <w:style w:type="paragraph" w:customStyle="1" w:styleId="Char20">
    <w:name w:val="Char2_0"/>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Parasts"/>
    <w:link w:val="Lmenis3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Noklusjumarindkopasfonts"/>
    <w:link w:val="Lmenis3RakstzRakstzRakstzRakstzRakstz"/>
    <w:locked/>
    <w:rsid w:val="00A014FE"/>
    <w:rPr>
      <w:rFonts w:ascii="Times New Roman" w:eastAsia="Times New Roman" w:hAnsi="Times New Roman" w:cs="Times New Roman"/>
      <w:sz w:val="24"/>
      <w:szCs w:val="24"/>
    </w:rPr>
  </w:style>
  <w:style w:type="paragraph" w:styleId="Apakvirsraksts">
    <w:name w:val="Subtitle"/>
    <w:basedOn w:val="Parasts"/>
    <w:link w:val="ApakvirsrakstsRakstz"/>
    <w:qFormat/>
    <w:rsid w:val="00A014FE"/>
    <w:pPr>
      <w:suppressAutoHyphens w:val="0"/>
      <w:spacing w:after="160" w:line="259" w:lineRule="auto"/>
      <w:jc w:val="center"/>
    </w:pPr>
    <w:rPr>
      <w:b/>
      <w:sz w:val="28"/>
      <w:szCs w:val="20"/>
      <w:lang w:val="fr-BE" w:eastAsia="en-US"/>
    </w:rPr>
  </w:style>
  <w:style w:type="character" w:customStyle="1" w:styleId="ApakvirsrakstsRakstz">
    <w:name w:val="Apakšvirsraksts Rakstz."/>
    <w:basedOn w:val="Noklusjumarindkopasfonts"/>
    <w:link w:val="Apakvirsraksts"/>
    <w:rsid w:val="00A014FE"/>
    <w:rPr>
      <w:rFonts w:ascii="Times New Roman" w:eastAsia="Times New Roman" w:hAnsi="Times New Roman" w:cs="Times New Roman"/>
      <w:b/>
      <w:sz w:val="28"/>
      <w:szCs w:val="20"/>
      <w:lang w:val="fr-BE"/>
    </w:rPr>
  </w:style>
  <w:style w:type="paragraph" w:customStyle="1" w:styleId="Char21">
    <w:name w:val="Char2_1"/>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styleId="Balonteksts">
    <w:name w:val="Balloon Text"/>
    <w:basedOn w:val="Parasts"/>
    <w:link w:val="BalontekstsRakstz"/>
    <w:uiPriority w:val="99"/>
    <w:semiHidden/>
    <w:unhideWhenUsed/>
    <w:rsid w:val="00A014FE"/>
    <w:pPr>
      <w:suppressAutoHyphens w:val="0"/>
      <w:spacing w:after="160" w:line="259"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014FE"/>
    <w:rPr>
      <w:rFonts w:ascii="Segoe UI" w:eastAsia="Times New Roman" w:hAnsi="Segoe UI" w:cs="Segoe UI"/>
      <w:sz w:val="18"/>
      <w:szCs w:val="18"/>
      <w:lang w:eastAsia="ar-SA"/>
    </w:rPr>
  </w:style>
  <w:style w:type="paragraph" w:customStyle="1" w:styleId="Char22">
    <w:name w:val="Char2_2"/>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Parasts"/>
    <w:rsid w:val="00A014FE"/>
    <w:pPr>
      <w:suppressAutoHyphens w:val="0"/>
      <w:spacing w:after="160" w:line="360" w:lineRule="auto"/>
      <w:ind w:firstLine="300"/>
    </w:pPr>
    <w:rPr>
      <w:rFonts w:eastAsia="SimSun"/>
      <w:color w:val="414142"/>
      <w:sz w:val="20"/>
      <w:szCs w:val="20"/>
      <w:lang w:eastAsia="zh-CN"/>
    </w:rPr>
  </w:style>
  <w:style w:type="paragraph" w:customStyle="1" w:styleId="Char23">
    <w:name w:val="Char2_3"/>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semiHidden/>
    <w:unhideWhenUsed/>
    <w:rsid w:val="00A014FE"/>
    <w:pPr>
      <w:tabs>
        <w:tab w:val="left" w:pos="993"/>
      </w:tabs>
      <w:suppressAutoHyphens w:val="0"/>
      <w:spacing w:after="160" w:line="259" w:lineRule="auto"/>
      <w:ind w:left="993" w:right="-483"/>
      <w:jc w:val="both"/>
    </w:pPr>
    <w:rPr>
      <w:szCs w:val="20"/>
      <w:lang w:eastAsia="lv-LV"/>
    </w:rPr>
  </w:style>
  <w:style w:type="paragraph" w:styleId="Bezatstarpm">
    <w:name w:val="No Spacing"/>
    <w:uiPriority w:val="1"/>
    <w:qFormat/>
    <w:rsid w:val="00A014FE"/>
    <w:pPr>
      <w:spacing w:after="0" w:line="240" w:lineRule="auto"/>
    </w:pPr>
    <w:rPr>
      <w:rFonts w:ascii="Calibri" w:eastAsia="Calibri" w:hAnsi="Calibri" w:cs="Times New Roman"/>
    </w:rPr>
  </w:style>
  <w:style w:type="paragraph" w:customStyle="1" w:styleId="ParastaisWeb11">
    <w:name w:val="Parastais (Web)11"/>
    <w:basedOn w:val="Parasts"/>
    <w:rsid w:val="00A014FE"/>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_4"/>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UnresolvedMention1">
    <w:name w:val="Unresolved Mention1"/>
    <w:basedOn w:val="Noklusjumarindkopasfonts"/>
    <w:uiPriority w:val="99"/>
    <w:semiHidden/>
    <w:unhideWhenUsed/>
    <w:rsid w:val="00A014FE"/>
    <w:rPr>
      <w:color w:val="605E5C"/>
      <w:shd w:val="clear" w:color="auto" w:fill="E1DFDD"/>
    </w:rPr>
  </w:style>
  <w:style w:type="paragraph" w:customStyle="1" w:styleId="Char2Rakstz">
    <w:name w:val="Char2 Rakstz."/>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_5"/>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CharChar2">
    <w:name w:val="Char Char2"/>
    <w:basedOn w:val="Noklusjumarindkopasfonts"/>
    <w:rsid w:val="00A014FE"/>
    <w:rPr>
      <w:sz w:val="24"/>
      <w:szCs w:val="24"/>
      <w:lang w:val="lv-LV" w:eastAsia="en-US" w:bidi="ar-SA"/>
    </w:rPr>
  </w:style>
  <w:style w:type="character" w:styleId="Vietturateksts">
    <w:name w:val="Placeholder Text"/>
    <w:basedOn w:val="Noklusjumarindkopasfonts"/>
    <w:uiPriority w:val="99"/>
    <w:semiHidden/>
    <w:rsid w:val="00A014FE"/>
    <w:rPr>
      <w:color w:val="808080"/>
    </w:rPr>
  </w:style>
  <w:style w:type="paragraph" w:styleId="Pamattekstsaratkpi">
    <w:name w:val="Body Text Indent"/>
    <w:basedOn w:val="Parasts"/>
    <w:link w:val="PamattekstsaratkpiRakstz"/>
    <w:uiPriority w:val="99"/>
    <w:unhideWhenUsed/>
    <w:rsid w:val="00A014FE"/>
    <w:pPr>
      <w:suppressAutoHyphens w:val="0"/>
      <w:spacing w:after="120" w:line="259" w:lineRule="auto"/>
      <w:ind w:left="283"/>
    </w:pPr>
  </w:style>
  <w:style w:type="character" w:customStyle="1" w:styleId="PamattekstsaratkpiRakstz">
    <w:name w:val="Pamatteksts ar atkāpi Rakstz."/>
    <w:basedOn w:val="Noklusjumarindkopasfonts"/>
    <w:link w:val="Pamattekstsaratkpi"/>
    <w:uiPriority w:val="99"/>
    <w:rsid w:val="00A014FE"/>
    <w:rPr>
      <w:rFonts w:ascii="Times New Roman" w:eastAsia="Times New Roman" w:hAnsi="Times New Roman" w:cs="Times New Roman"/>
      <w:sz w:val="24"/>
      <w:szCs w:val="24"/>
      <w:lang w:eastAsia="ar-SA"/>
    </w:rPr>
  </w:style>
  <w:style w:type="paragraph" w:customStyle="1" w:styleId="Char26">
    <w:name w:val="Char2_6"/>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Parasts"/>
    <w:rsid w:val="00A014FE"/>
    <w:pPr>
      <w:suppressAutoHyphens w:val="0"/>
      <w:spacing w:before="100" w:beforeAutospacing="1" w:after="100" w:afterAutospacing="1" w:line="259" w:lineRule="auto"/>
    </w:pPr>
    <w:rPr>
      <w:lang w:eastAsia="lv-LV"/>
    </w:rPr>
  </w:style>
  <w:style w:type="paragraph" w:customStyle="1" w:styleId="ti-section-1">
    <w:name w:val="ti-section-1"/>
    <w:basedOn w:val="Parasts"/>
    <w:rsid w:val="00A014FE"/>
    <w:pPr>
      <w:suppressAutoHyphens w:val="0"/>
      <w:spacing w:before="100" w:beforeAutospacing="1" w:after="100" w:afterAutospacing="1" w:line="259" w:lineRule="auto"/>
    </w:pPr>
    <w:rPr>
      <w:lang w:eastAsia="lv-LV"/>
    </w:rPr>
  </w:style>
  <w:style w:type="character" w:customStyle="1" w:styleId="bold">
    <w:name w:val="bold"/>
    <w:basedOn w:val="Noklusjumarindkopasfonts"/>
    <w:rsid w:val="00A014FE"/>
  </w:style>
  <w:style w:type="paragraph" w:customStyle="1" w:styleId="ti-section-2">
    <w:name w:val="ti-section-2"/>
    <w:basedOn w:val="Parasts"/>
    <w:rsid w:val="00A014FE"/>
    <w:pPr>
      <w:suppressAutoHyphens w:val="0"/>
      <w:spacing w:before="100" w:beforeAutospacing="1" w:after="100" w:afterAutospacing="1" w:line="259" w:lineRule="auto"/>
    </w:pPr>
    <w:rPr>
      <w:lang w:eastAsia="lv-LV"/>
    </w:rPr>
  </w:style>
  <w:style w:type="paragraph" w:customStyle="1" w:styleId="ti-art">
    <w:name w:val="ti-art"/>
    <w:basedOn w:val="Parasts"/>
    <w:rsid w:val="00A014FE"/>
    <w:pPr>
      <w:suppressAutoHyphens w:val="0"/>
      <w:spacing w:before="100" w:beforeAutospacing="1" w:after="100" w:afterAutospacing="1" w:line="259" w:lineRule="auto"/>
    </w:pPr>
    <w:rPr>
      <w:lang w:eastAsia="lv-LV"/>
    </w:rPr>
  </w:style>
  <w:style w:type="paragraph" w:customStyle="1" w:styleId="sti-art">
    <w:name w:val="sti-art"/>
    <w:basedOn w:val="Parasts"/>
    <w:rsid w:val="00A014FE"/>
    <w:pPr>
      <w:suppressAutoHyphens w:val="0"/>
      <w:spacing w:before="100" w:beforeAutospacing="1" w:after="100" w:afterAutospacing="1" w:line="259" w:lineRule="auto"/>
    </w:pPr>
    <w:rPr>
      <w:lang w:eastAsia="lv-LV"/>
    </w:rPr>
  </w:style>
  <w:style w:type="character" w:customStyle="1" w:styleId="super">
    <w:name w:val="super"/>
    <w:basedOn w:val="Noklusjumarindkopasfonts"/>
    <w:rsid w:val="00A014FE"/>
  </w:style>
  <w:style w:type="paragraph" w:customStyle="1" w:styleId="hd-date">
    <w:name w:val="hd-date"/>
    <w:basedOn w:val="Parasts"/>
    <w:rsid w:val="00A014FE"/>
    <w:pPr>
      <w:suppressAutoHyphens w:val="0"/>
      <w:spacing w:before="100" w:beforeAutospacing="1" w:after="100" w:afterAutospacing="1" w:line="259" w:lineRule="auto"/>
    </w:pPr>
    <w:rPr>
      <w:lang w:eastAsia="lv-LV"/>
    </w:rPr>
  </w:style>
  <w:style w:type="paragraph" w:customStyle="1" w:styleId="hd-lg">
    <w:name w:val="hd-lg"/>
    <w:basedOn w:val="Parasts"/>
    <w:rsid w:val="00A014FE"/>
    <w:pPr>
      <w:suppressAutoHyphens w:val="0"/>
      <w:spacing w:before="100" w:beforeAutospacing="1" w:after="100" w:afterAutospacing="1" w:line="259" w:lineRule="auto"/>
    </w:pPr>
    <w:rPr>
      <w:lang w:eastAsia="lv-LV"/>
    </w:rPr>
  </w:style>
  <w:style w:type="paragraph" w:customStyle="1" w:styleId="hd-ti">
    <w:name w:val="hd-ti"/>
    <w:basedOn w:val="Parasts"/>
    <w:rsid w:val="00A014FE"/>
    <w:pPr>
      <w:suppressAutoHyphens w:val="0"/>
      <w:spacing w:before="100" w:beforeAutospacing="1" w:after="100" w:afterAutospacing="1" w:line="259" w:lineRule="auto"/>
    </w:pPr>
    <w:rPr>
      <w:lang w:eastAsia="lv-LV"/>
    </w:rPr>
  </w:style>
  <w:style w:type="paragraph" w:customStyle="1" w:styleId="hd-oj">
    <w:name w:val="hd-oj"/>
    <w:basedOn w:val="Parasts"/>
    <w:rsid w:val="00A014FE"/>
    <w:pPr>
      <w:suppressAutoHyphens w:val="0"/>
      <w:spacing w:before="100" w:beforeAutospacing="1" w:after="100" w:afterAutospacing="1" w:line="259" w:lineRule="auto"/>
    </w:pPr>
    <w:rPr>
      <w:lang w:eastAsia="lv-LV"/>
    </w:rPr>
  </w:style>
  <w:style w:type="paragraph" w:customStyle="1" w:styleId="doc-ti">
    <w:name w:val="doc-ti"/>
    <w:basedOn w:val="Parasts"/>
    <w:rsid w:val="00A014FE"/>
    <w:pPr>
      <w:suppressAutoHyphens w:val="0"/>
      <w:spacing w:before="100" w:beforeAutospacing="1" w:after="100" w:afterAutospacing="1" w:line="259" w:lineRule="auto"/>
    </w:pPr>
    <w:rPr>
      <w:lang w:eastAsia="lv-LV"/>
    </w:rPr>
  </w:style>
  <w:style w:type="character" w:customStyle="1" w:styleId="Title1">
    <w:name w:val="Title1"/>
    <w:basedOn w:val="Noklusjumarindkopasfonts"/>
    <w:rsid w:val="00A014FE"/>
  </w:style>
  <w:style w:type="character" w:customStyle="1" w:styleId="room">
    <w:name w:val="room"/>
    <w:basedOn w:val="Noklusjumarindkopasfonts"/>
    <w:rsid w:val="00A014FE"/>
  </w:style>
  <w:style w:type="character" w:customStyle="1" w:styleId="number">
    <w:name w:val="number"/>
    <w:basedOn w:val="Noklusjumarindkopasfonts"/>
    <w:rsid w:val="00A014FE"/>
  </w:style>
  <w:style w:type="paragraph" w:customStyle="1" w:styleId="WW-Default">
    <w:name w:val="WW-Default"/>
    <w:rsid w:val="00A014F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Lmenis2Rakstz">
    <w:name w:val="Līmenis2 Rakstz."/>
    <w:basedOn w:val="Parasts"/>
    <w:rsid w:val="00A014FE"/>
    <w:pPr>
      <w:keepLines/>
      <w:tabs>
        <w:tab w:val="left" w:pos="709"/>
        <w:tab w:val="num" w:pos="767"/>
      </w:tabs>
      <w:suppressAutoHyphens w:val="0"/>
      <w:autoSpaceDE w:val="0"/>
      <w:autoSpaceDN w:val="0"/>
      <w:adjustRightInd w:val="0"/>
      <w:spacing w:after="120" w:line="288" w:lineRule="auto"/>
      <w:contextualSpacing/>
      <w:jc w:val="both"/>
    </w:pPr>
    <w:rPr>
      <w:rFonts w:ascii="Calibri" w:eastAsia="Calibri" w:hAnsi="Calibri"/>
      <w:lang w:eastAsia="en-US"/>
    </w:rPr>
  </w:style>
  <w:style w:type="paragraph" w:customStyle="1" w:styleId="ApakpunktsRakstzRakstzRakstzRakstz">
    <w:name w:val="Apakšpunkts Rakstz. Rakstz. Rakstz. Rakstz."/>
    <w:basedOn w:val="Virsraksts3"/>
    <w:rsid w:val="00A014FE"/>
    <w:pPr>
      <w:keepNext w:val="0"/>
      <w:keepLines w:val="0"/>
      <w:widowControl w:val="0"/>
      <w:tabs>
        <w:tab w:val="num" w:pos="1080"/>
        <w:tab w:val="num" w:pos="2160"/>
      </w:tabs>
      <w:spacing w:before="120" w:after="60"/>
      <w:ind w:left="1080" w:hanging="180"/>
      <w:jc w:val="both"/>
    </w:pPr>
    <w:rPr>
      <w:rFonts w:ascii="Times New Roman" w:eastAsia="Times New Roman" w:hAnsi="Times New Roman" w:cs="Times New Roman"/>
      <w:iCs/>
      <w:color w:val="000000"/>
      <w:szCs w:val="28"/>
      <w:lang w:eastAsia="en-US"/>
    </w:rPr>
  </w:style>
  <w:style w:type="paragraph" w:customStyle="1" w:styleId="Table">
    <w:name w:val="Table"/>
    <w:basedOn w:val="Parasts"/>
    <w:rsid w:val="00A014FE"/>
    <w:pPr>
      <w:suppressAutoHyphens w:val="0"/>
      <w:spacing w:after="160" w:line="259" w:lineRule="auto"/>
    </w:pPr>
    <w:rPr>
      <w:rFonts w:ascii="RimTimes" w:hAnsi="RimTimes" w:cs="RimTimes"/>
      <w:sz w:val="28"/>
      <w:szCs w:val="20"/>
      <w:lang w:eastAsia="zh-CN"/>
    </w:rPr>
  </w:style>
  <w:style w:type="paragraph" w:styleId="Saraksts2">
    <w:name w:val="List 2"/>
    <w:basedOn w:val="Parasts"/>
    <w:uiPriority w:val="99"/>
    <w:unhideWhenUsed/>
    <w:rsid w:val="00A014FE"/>
    <w:pPr>
      <w:suppressAutoHyphens w:val="0"/>
      <w:spacing w:after="160" w:line="259" w:lineRule="auto"/>
      <w:ind w:left="566" w:hanging="283"/>
      <w:contextualSpacing/>
    </w:pPr>
  </w:style>
  <w:style w:type="paragraph" w:styleId="Saraksts3">
    <w:name w:val="List 3"/>
    <w:basedOn w:val="Parasts"/>
    <w:uiPriority w:val="99"/>
    <w:unhideWhenUsed/>
    <w:rsid w:val="00A014FE"/>
    <w:pPr>
      <w:suppressAutoHyphens w:val="0"/>
      <w:spacing w:after="160" w:line="259" w:lineRule="auto"/>
      <w:ind w:left="849" w:hanging="283"/>
      <w:contextualSpacing/>
    </w:pPr>
  </w:style>
  <w:style w:type="paragraph" w:styleId="Sarakstaturpinjums">
    <w:name w:val="List Continue"/>
    <w:basedOn w:val="Parasts"/>
    <w:unhideWhenUsed/>
    <w:rsid w:val="00A014FE"/>
    <w:pPr>
      <w:suppressAutoHyphens w:val="0"/>
      <w:spacing w:after="120" w:line="259" w:lineRule="auto"/>
      <w:ind w:left="283"/>
      <w:contextualSpacing/>
    </w:pPr>
  </w:style>
  <w:style w:type="paragraph" w:customStyle="1" w:styleId="Rindkopa">
    <w:name w:val="Rindkopa"/>
    <w:basedOn w:val="Parasts"/>
    <w:next w:val="Parasts"/>
    <w:rsid w:val="00A014FE"/>
    <w:pPr>
      <w:suppressAutoHyphens w:val="0"/>
      <w:spacing w:after="160" w:line="259" w:lineRule="auto"/>
      <w:ind w:left="851"/>
      <w:jc w:val="both"/>
    </w:pPr>
    <w:rPr>
      <w:rFonts w:ascii="Arial" w:hAnsi="Arial"/>
      <w:sz w:val="20"/>
      <w:lang w:eastAsia="lv-LV"/>
    </w:rPr>
  </w:style>
  <w:style w:type="paragraph" w:customStyle="1" w:styleId="ApakpunktsRakstzRakstzRakstzRakstzRakstzRakstz">
    <w:name w:val="Apakšpunkts Rakstz. Rakstz. Rakstz. Rakstz. Rakstz. Rakstz."/>
    <w:basedOn w:val="Virsraksts3"/>
    <w:link w:val="ApakpunktsRakstzRakstzRakstzRakstzRakstzRakstzRakstz"/>
    <w:rsid w:val="00A014FE"/>
    <w:pPr>
      <w:keepNext w:val="0"/>
      <w:keepLines w:val="0"/>
      <w:widowControl w:val="0"/>
      <w:numPr>
        <w:ilvl w:val="2"/>
        <w:numId w:val="1"/>
      </w:numPr>
      <w:tabs>
        <w:tab w:val="num" w:pos="1080"/>
      </w:tabs>
      <w:spacing w:before="120" w:after="60"/>
      <w:ind w:left="1080"/>
      <w:jc w:val="both"/>
    </w:pPr>
    <w:rPr>
      <w:rFonts w:ascii="Times New Roman" w:eastAsia="Times New Roman" w:hAnsi="Times New Roman" w:cs="Times New Roman"/>
      <w:iCs/>
      <w:color w:val="000000"/>
      <w:szCs w:val="28"/>
      <w:lang w:eastAsia="en-US"/>
    </w:rPr>
  </w:style>
  <w:style w:type="character" w:customStyle="1" w:styleId="ApakpunktsRakstzRakstzRakstzRakstzRakstzRakstzRakstz">
    <w:name w:val="Apakšpunkts Rakstz. Rakstz. Rakstz. Rakstz. Rakstz. Rakstz. Rakstz."/>
    <w:link w:val="ApakpunktsRakstzRakstzRakstzRakstzRakstzRakstz"/>
    <w:rsid w:val="00A014FE"/>
    <w:rPr>
      <w:rFonts w:ascii="Times New Roman" w:eastAsia="Times New Roman" w:hAnsi="Times New Roman" w:cs="Times New Roman"/>
      <w:iCs/>
      <w:color w:val="000000"/>
      <w:sz w:val="24"/>
      <w:szCs w:val="28"/>
    </w:rPr>
  </w:style>
  <w:style w:type="paragraph" w:customStyle="1" w:styleId="Punkts">
    <w:name w:val="Punkts"/>
    <w:basedOn w:val="Parasts"/>
    <w:next w:val="Parasts"/>
    <w:rsid w:val="00A014FE"/>
    <w:pPr>
      <w:numPr>
        <w:numId w:val="2"/>
      </w:numPr>
      <w:suppressAutoHyphens w:val="0"/>
      <w:spacing w:after="160" w:line="259" w:lineRule="auto"/>
    </w:pPr>
    <w:rPr>
      <w:rFonts w:ascii="Arial" w:hAnsi="Arial"/>
      <w:b/>
      <w:sz w:val="20"/>
      <w:lang w:eastAsia="lv-LV"/>
    </w:rPr>
  </w:style>
  <w:style w:type="character" w:customStyle="1" w:styleId="UnresolvedMention2">
    <w:name w:val="Unresolved Mention2"/>
    <w:basedOn w:val="Noklusjumarindkopasfonts"/>
    <w:uiPriority w:val="99"/>
    <w:semiHidden/>
    <w:unhideWhenUsed/>
    <w:rsid w:val="00A014FE"/>
    <w:rPr>
      <w:color w:val="605E5C"/>
      <w:shd w:val="clear" w:color="auto" w:fill="E1DFDD"/>
    </w:rPr>
  </w:style>
  <w:style w:type="character" w:customStyle="1" w:styleId="iubsearch-contractname">
    <w:name w:val="iubsearch-contractname"/>
    <w:basedOn w:val="Noklusjumarindkopasfonts"/>
    <w:rsid w:val="00A014FE"/>
  </w:style>
  <w:style w:type="paragraph" w:customStyle="1" w:styleId="Char27">
    <w:name w:val="Char2_7"/>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Neatrisintapieminana10">
    <w:name w:val="Neatrisināta pieminēšana1"/>
    <w:basedOn w:val="Noklusjumarindkopasfonts"/>
    <w:uiPriority w:val="99"/>
    <w:semiHidden/>
    <w:unhideWhenUsed/>
    <w:rsid w:val="00A014FE"/>
    <w:rPr>
      <w:color w:val="605E5C"/>
      <w:shd w:val="clear" w:color="auto" w:fill="E1DFDD"/>
    </w:rPr>
  </w:style>
  <w:style w:type="table" w:customStyle="1" w:styleId="TableGrid11">
    <w:name w:val="Table Grid11"/>
    <w:basedOn w:val="Parastatabula"/>
    <w:uiPriority w:val="59"/>
    <w:rsid w:val="00A014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rsid w:val="00A014FE"/>
    <w:rPr>
      <w:color w:val="605E5C"/>
      <w:shd w:val="clear" w:color="auto" w:fill="E1DFDD"/>
    </w:rPr>
  </w:style>
  <w:style w:type="paragraph" w:customStyle="1" w:styleId="Heading11">
    <w:name w:val="Heading 11"/>
    <w:basedOn w:val="Parasts"/>
    <w:next w:val="Parasts"/>
    <w:uiPriority w:val="9"/>
    <w:qFormat/>
    <w:rsid w:val="00A014FE"/>
    <w:pPr>
      <w:keepNext/>
      <w:keepLines/>
      <w:suppressAutoHyphens w:val="0"/>
      <w:spacing w:before="240" w:after="160" w:line="259" w:lineRule="auto"/>
      <w:outlineLvl w:val="0"/>
    </w:pPr>
    <w:rPr>
      <w:rFonts w:ascii="Calibri Light" w:hAnsi="Calibri Light"/>
      <w:color w:val="2E74B5"/>
      <w:sz w:val="32"/>
      <w:szCs w:val="32"/>
      <w:lang w:eastAsia="en-US"/>
    </w:rPr>
  </w:style>
  <w:style w:type="character" w:customStyle="1" w:styleId="Hyperlink1">
    <w:name w:val="Hyperlink1"/>
    <w:basedOn w:val="Noklusjumarindkopasfonts"/>
    <w:uiPriority w:val="99"/>
    <w:unhideWhenUsed/>
    <w:rsid w:val="00A014FE"/>
    <w:rPr>
      <w:color w:val="0563C1"/>
      <w:u w:val="single"/>
    </w:rPr>
  </w:style>
  <w:style w:type="paragraph" w:customStyle="1" w:styleId="Virsraksts21">
    <w:name w:val="Virsraksts 21"/>
    <w:basedOn w:val="Parasts"/>
    <w:next w:val="Parasts"/>
    <w:rsid w:val="00A014FE"/>
    <w:pPr>
      <w:keepNext/>
      <w:widowControl w:val="0"/>
      <w:tabs>
        <w:tab w:val="num" w:pos="0"/>
        <w:tab w:val="left" w:pos="996"/>
      </w:tabs>
      <w:suppressAutoHyphens w:val="0"/>
      <w:spacing w:before="240" w:after="60" w:line="259" w:lineRule="auto"/>
      <w:ind w:left="420"/>
      <w:outlineLvl w:val="1"/>
    </w:pPr>
    <w:rPr>
      <w:rFonts w:eastAsia="Arial Unicode MS" w:cs="Arial"/>
      <w:b/>
      <w:bCs/>
      <w:iCs/>
      <w:color w:val="000000"/>
      <w:lang w:eastAsia="lv-LV"/>
    </w:rPr>
  </w:style>
  <w:style w:type="paragraph" w:customStyle="1" w:styleId="Virsraksts11">
    <w:name w:val="Virsraksts 11"/>
    <w:basedOn w:val="Parasts"/>
    <w:next w:val="Parasts"/>
    <w:rsid w:val="00A014FE"/>
    <w:pPr>
      <w:keepNext/>
      <w:widowControl w:val="0"/>
      <w:tabs>
        <w:tab w:val="num" w:pos="0"/>
      </w:tabs>
      <w:suppressAutoHyphens w:val="0"/>
      <w:spacing w:before="240" w:after="60" w:line="259" w:lineRule="auto"/>
      <w:jc w:val="center"/>
      <w:outlineLvl w:val="0"/>
    </w:pPr>
    <w:rPr>
      <w:rFonts w:eastAsia="Arial Unicode MS" w:cs="Arial"/>
      <w:b/>
      <w:bCs/>
      <w:color w:val="000000"/>
      <w:kern w:val="1"/>
      <w:lang w:eastAsia="lv-LV"/>
    </w:rPr>
  </w:style>
  <w:style w:type="paragraph" w:customStyle="1" w:styleId="Virsraksts31">
    <w:name w:val="Virsraksts 31"/>
    <w:basedOn w:val="Parasts"/>
    <w:next w:val="Parasts"/>
    <w:rsid w:val="00A014FE"/>
    <w:pPr>
      <w:keepNext/>
      <w:widowControl w:val="0"/>
      <w:tabs>
        <w:tab w:val="num" w:pos="0"/>
        <w:tab w:val="left" w:pos="720"/>
      </w:tabs>
      <w:suppressAutoHyphens w:val="0"/>
      <w:spacing w:before="240" w:after="60" w:line="259" w:lineRule="auto"/>
      <w:outlineLvl w:val="2"/>
    </w:pPr>
    <w:rPr>
      <w:rFonts w:eastAsia="Arial Unicode MS" w:cs="Arial"/>
      <w:b/>
      <w:bCs/>
      <w:sz w:val="26"/>
      <w:szCs w:val="26"/>
      <w:lang w:eastAsia="lv-LV"/>
    </w:rPr>
  </w:style>
  <w:style w:type="paragraph" w:customStyle="1" w:styleId="Virsraksts41">
    <w:name w:val="Virsraksts 41"/>
    <w:basedOn w:val="Parasts"/>
    <w:next w:val="Parasts"/>
    <w:rsid w:val="00A014FE"/>
    <w:pPr>
      <w:keepNext/>
      <w:widowControl w:val="0"/>
      <w:tabs>
        <w:tab w:val="num" w:pos="0"/>
        <w:tab w:val="left" w:pos="864"/>
        <w:tab w:val="left" w:pos="1080"/>
      </w:tabs>
      <w:suppressAutoHyphens w:val="0"/>
      <w:spacing w:before="240" w:after="60" w:line="259" w:lineRule="auto"/>
      <w:outlineLvl w:val="3"/>
    </w:pPr>
    <w:rPr>
      <w:rFonts w:eastAsia="Arial Unicode MS"/>
      <w:b/>
      <w:bCs/>
      <w:lang w:eastAsia="lv-LV"/>
    </w:rPr>
  </w:style>
  <w:style w:type="paragraph" w:customStyle="1" w:styleId="Virsraksts71">
    <w:name w:val="Virsraksts 71"/>
    <w:basedOn w:val="Parasts"/>
    <w:next w:val="Parasts"/>
    <w:rsid w:val="00A014FE"/>
    <w:pPr>
      <w:widowControl w:val="0"/>
      <w:tabs>
        <w:tab w:val="num" w:pos="0"/>
        <w:tab w:val="left" w:pos="1296"/>
      </w:tabs>
      <w:suppressAutoHyphens w:val="0"/>
      <w:spacing w:before="240" w:after="60" w:line="259" w:lineRule="auto"/>
      <w:outlineLvl w:val="6"/>
    </w:pPr>
    <w:rPr>
      <w:rFonts w:eastAsia="Arial Unicode MS"/>
      <w:lang w:eastAsia="lv-LV"/>
    </w:rPr>
  </w:style>
  <w:style w:type="paragraph" w:customStyle="1" w:styleId="Virsraksts51">
    <w:name w:val="Virsraksts 51"/>
    <w:basedOn w:val="Parasts"/>
    <w:next w:val="Parasts"/>
    <w:rsid w:val="00A014FE"/>
    <w:pPr>
      <w:widowControl w:val="0"/>
      <w:tabs>
        <w:tab w:val="num" w:pos="0"/>
        <w:tab w:val="left" w:pos="1008"/>
      </w:tabs>
      <w:suppressAutoHyphens w:val="0"/>
      <w:spacing w:before="240" w:after="60" w:line="259" w:lineRule="auto"/>
      <w:outlineLvl w:val="4"/>
    </w:pPr>
    <w:rPr>
      <w:rFonts w:eastAsia="Arial Unicode MS"/>
      <w:b/>
      <w:bCs/>
      <w:i/>
      <w:iCs/>
      <w:sz w:val="26"/>
      <w:szCs w:val="26"/>
      <w:lang w:eastAsia="lv-LV"/>
    </w:rPr>
  </w:style>
  <w:style w:type="character" w:customStyle="1" w:styleId="BodyTextChar">
    <w:name w:val="Body Text Char"/>
    <w:basedOn w:val="Noklusjumarindkopasfonts"/>
    <w:uiPriority w:val="99"/>
    <w:semiHidden/>
    <w:rsid w:val="00A014FE"/>
  </w:style>
  <w:style w:type="paragraph" w:customStyle="1" w:styleId="BalloonText1">
    <w:name w:val="Balloon Text1"/>
    <w:basedOn w:val="Parasts"/>
    <w:next w:val="Balonteksts"/>
    <w:link w:val="BalloonTextChar"/>
    <w:uiPriority w:val="99"/>
    <w:semiHidden/>
    <w:unhideWhenUsed/>
    <w:rsid w:val="00A014FE"/>
    <w:pPr>
      <w:suppressAutoHyphens w:val="0"/>
      <w:spacing w:after="160" w:line="259" w:lineRule="auto"/>
    </w:pPr>
    <w:rPr>
      <w:rFonts w:ascii="Segoe UI" w:eastAsiaTheme="minorHAnsi" w:hAnsi="Segoe UI" w:cs="Segoe UI"/>
      <w:sz w:val="18"/>
      <w:szCs w:val="18"/>
      <w:lang w:eastAsia="en-US"/>
    </w:rPr>
  </w:style>
  <w:style w:type="character" w:customStyle="1" w:styleId="BalloonTextChar">
    <w:name w:val="Balloon Text Char"/>
    <w:basedOn w:val="Noklusjumarindkopasfonts"/>
    <w:link w:val="BalloonText1"/>
    <w:uiPriority w:val="99"/>
    <w:semiHidden/>
    <w:rsid w:val="00A014FE"/>
    <w:rPr>
      <w:rFonts w:ascii="Segoe UI" w:hAnsi="Segoe UI" w:cs="Segoe UI"/>
      <w:sz w:val="18"/>
      <w:szCs w:val="18"/>
    </w:rPr>
  </w:style>
  <w:style w:type="paragraph" w:customStyle="1" w:styleId="BodyTextIndent1">
    <w:name w:val="Body Text Indent1"/>
    <w:basedOn w:val="Parasts"/>
    <w:next w:val="Pamattekstsaratkpi"/>
    <w:link w:val="BodyTextIndentChar"/>
    <w:uiPriority w:val="99"/>
    <w:semiHidden/>
    <w:unhideWhenUsed/>
    <w:rsid w:val="00A014FE"/>
    <w:pPr>
      <w:suppressAutoHyphens w:val="0"/>
      <w:spacing w:after="120" w:line="259" w:lineRule="auto"/>
      <w:ind w:left="283"/>
    </w:pPr>
    <w:rPr>
      <w:rFonts w:asciiTheme="minorHAnsi" w:eastAsiaTheme="minorHAnsi" w:hAnsiTheme="minorHAnsi" w:cstheme="minorBidi"/>
      <w:sz w:val="22"/>
      <w:szCs w:val="22"/>
      <w:lang w:eastAsia="en-US"/>
    </w:rPr>
  </w:style>
  <w:style w:type="character" w:customStyle="1" w:styleId="BodyTextIndentChar">
    <w:name w:val="Body Text Indent Char"/>
    <w:basedOn w:val="Noklusjumarindkopasfonts"/>
    <w:link w:val="BodyTextIndent1"/>
    <w:uiPriority w:val="99"/>
    <w:semiHidden/>
    <w:rsid w:val="00A014FE"/>
  </w:style>
  <w:style w:type="paragraph" w:customStyle="1" w:styleId="BodyTextIndent21">
    <w:name w:val="Body Text Indent 21"/>
    <w:basedOn w:val="Parasts"/>
    <w:next w:val="Pamattekstaatkpe2"/>
    <w:link w:val="BodyTextIndent2Char"/>
    <w:uiPriority w:val="99"/>
    <w:semiHidden/>
    <w:unhideWhenUsed/>
    <w:rsid w:val="00A014FE"/>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BodyTextIndent2Char">
    <w:name w:val="Body Text Indent 2 Char"/>
    <w:basedOn w:val="Noklusjumarindkopasfonts"/>
    <w:link w:val="BodyTextIndent21"/>
    <w:uiPriority w:val="99"/>
    <w:semiHidden/>
    <w:rsid w:val="00A014FE"/>
  </w:style>
  <w:style w:type="paragraph" w:customStyle="1" w:styleId="BodyTextIndent31">
    <w:name w:val="Body Text Indent 31"/>
    <w:basedOn w:val="Parasts"/>
    <w:next w:val="Pamattekstaatkpe3"/>
    <w:link w:val="BodyTextIndent3Char"/>
    <w:uiPriority w:val="99"/>
    <w:semiHidden/>
    <w:unhideWhenUsed/>
    <w:rsid w:val="00A014FE"/>
    <w:pPr>
      <w:suppressAutoHyphens w:val="0"/>
      <w:spacing w:after="120" w:line="259" w:lineRule="auto"/>
      <w:ind w:left="283"/>
    </w:pPr>
    <w:rPr>
      <w:rFonts w:asciiTheme="minorHAnsi" w:eastAsiaTheme="minorHAnsi" w:hAnsiTheme="minorHAnsi" w:cstheme="minorBidi"/>
      <w:sz w:val="16"/>
      <w:szCs w:val="16"/>
      <w:lang w:eastAsia="en-US"/>
    </w:rPr>
  </w:style>
  <w:style w:type="character" w:customStyle="1" w:styleId="BodyTextIndent3Char">
    <w:name w:val="Body Text Indent 3 Char"/>
    <w:basedOn w:val="Noklusjumarindkopasfonts"/>
    <w:link w:val="BodyTextIndent31"/>
    <w:uiPriority w:val="99"/>
    <w:semiHidden/>
    <w:rsid w:val="00A014FE"/>
    <w:rPr>
      <w:sz w:val="16"/>
      <w:szCs w:val="16"/>
    </w:rPr>
  </w:style>
  <w:style w:type="character" w:customStyle="1" w:styleId="HeaderChar">
    <w:name w:val="Header Char"/>
    <w:basedOn w:val="Noklusjumarindkopasfonts"/>
    <w:uiPriority w:val="99"/>
    <w:semiHidden/>
    <w:rsid w:val="00A014FE"/>
  </w:style>
  <w:style w:type="character" w:customStyle="1" w:styleId="c1">
    <w:name w:val="c1"/>
    <w:basedOn w:val="Noklusjumarindkopasfonts"/>
    <w:rsid w:val="00A014FE"/>
  </w:style>
  <w:style w:type="character" w:customStyle="1" w:styleId="c6">
    <w:name w:val="c6"/>
    <w:basedOn w:val="Noklusjumarindkopasfonts"/>
    <w:rsid w:val="00A014FE"/>
  </w:style>
  <w:style w:type="table" w:customStyle="1" w:styleId="TableGrid1">
    <w:name w:val="Table Grid1"/>
    <w:basedOn w:val="Parastatabula"/>
    <w:uiPriority w:val="59"/>
    <w:rsid w:val="00A014F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Noklusjumarindkopasfonts"/>
    <w:uiPriority w:val="9"/>
    <w:rsid w:val="00A014FE"/>
    <w:rPr>
      <w:rFonts w:asciiTheme="majorHAnsi" w:eastAsiaTheme="majorEastAsia" w:hAnsiTheme="majorHAnsi" w:cstheme="majorBidi"/>
      <w:color w:val="2F5496" w:themeColor="accent1" w:themeShade="BF"/>
      <w:sz w:val="32"/>
      <w:szCs w:val="32"/>
    </w:rPr>
  </w:style>
  <w:style w:type="numbering" w:customStyle="1" w:styleId="Stils1">
    <w:name w:val="Stils1"/>
    <w:uiPriority w:val="99"/>
    <w:rsid w:val="004F780D"/>
    <w:pPr>
      <w:numPr>
        <w:numId w:val="4"/>
      </w:numPr>
    </w:pPr>
  </w:style>
  <w:style w:type="numbering" w:customStyle="1" w:styleId="Stils2">
    <w:name w:val="Stils2"/>
    <w:uiPriority w:val="99"/>
    <w:rsid w:val="004F780D"/>
    <w:pPr>
      <w:numPr>
        <w:numId w:val="5"/>
      </w:numPr>
    </w:pPr>
  </w:style>
  <w:style w:type="numbering" w:customStyle="1" w:styleId="Stils3">
    <w:name w:val="Stils3"/>
    <w:uiPriority w:val="99"/>
    <w:rsid w:val="004F780D"/>
    <w:pPr>
      <w:numPr>
        <w:numId w:val="6"/>
      </w:numPr>
    </w:pPr>
  </w:style>
  <w:style w:type="numbering" w:customStyle="1" w:styleId="Stils4">
    <w:name w:val="Stils4"/>
    <w:uiPriority w:val="99"/>
    <w:rsid w:val="004F780D"/>
    <w:pPr>
      <w:numPr>
        <w:numId w:val="7"/>
      </w:numPr>
    </w:pPr>
  </w:style>
  <w:style w:type="numbering" w:customStyle="1" w:styleId="Stils5">
    <w:name w:val="Stils5"/>
    <w:uiPriority w:val="99"/>
    <w:rsid w:val="004F780D"/>
    <w:pPr>
      <w:numPr>
        <w:numId w:val="8"/>
      </w:numPr>
    </w:pPr>
  </w:style>
  <w:style w:type="numbering" w:customStyle="1" w:styleId="Stils6">
    <w:name w:val="Stils6"/>
    <w:uiPriority w:val="99"/>
    <w:rsid w:val="004F780D"/>
    <w:pPr>
      <w:numPr>
        <w:numId w:val="9"/>
      </w:numPr>
    </w:pPr>
  </w:style>
  <w:style w:type="numbering" w:customStyle="1" w:styleId="Style1">
    <w:name w:val="Style1"/>
    <w:uiPriority w:val="99"/>
    <w:rsid w:val="004F780D"/>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7296">
      <w:bodyDiv w:val="1"/>
      <w:marLeft w:val="0"/>
      <w:marRight w:val="0"/>
      <w:marTop w:val="0"/>
      <w:marBottom w:val="0"/>
      <w:divBdr>
        <w:top w:val="none" w:sz="0" w:space="0" w:color="auto"/>
        <w:left w:val="none" w:sz="0" w:space="0" w:color="auto"/>
        <w:bottom w:val="none" w:sz="0" w:space="0" w:color="auto"/>
        <w:right w:val="none" w:sz="0" w:space="0" w:color="auto"/>
      </w:divBdr>
    </w:div>
    <w:div w:id="20203925">
      <w:bodyDiv w:val="1"/>
      <w:marLeft w:val="0"/>
      <w:marRight w:val="0"/>
      <w:marTop w:val="0"/>
      <w:marBottom w:val="0"/>
      <w:divBdr>
        <w:top w:val="none" w:sz="0" w:space="0" w:color="auto"/>
        <w:left w:val="none" w:sz="0" w:space="0" w:color="auto"/>
        <w:bottom w:val="none" w:sz="0" w:space="0" w:color="auto"/>
        <w:right w:val="none" w:sz="0" w:space="0" w:color="auto"/>
      </w:divBdr>
    </w:div>
    <w:div w:id="111556236">
      <w:bodyDiv w:val="1"/>
      <w:marLeft w:val="0"/>
      <w:marRight w:val="0"/>
      <w:marTop w:val="0"/>
      <w:marBottom w:val="0"/>
      <w:divBdr>
        <w:top w:val="none" w:sz="0" w:space="0" w:color="auto"/>
        <w:left w:val="none" w:sz="0" w:space="0" w:color="auto"/>
        <w:bottom w:val="none" w:sz="0" w:space="0" w:color="auto"/>
        <w:right w:val="none" w:sz="0" w:space="0" w:color="auto"/>
      </w:divBdr>
    </w:div>
    <w:div w:id="177472741">
      <w:bodyDiv w:val="1"/>
      <w:marLeft w:val="0"/>
      <w:marRight w:val="0"/>
      <w:marTop w:val="0"/>
      <w:marBottom w:val="0"/>
      <w:divBdr>
        <w:top w:val="none" w:sz="0" w:space="0" w:color="auto"/>
        <w:left w:val="none" w:sz="0" w:space="0" w:color="auto"/>
        <w:bottom w:val="none" w:sz="0" w:space="0" w:color="auto"/>
        <w:right w:val="none" w:sz="0" w:space="0" w:color="auto"/>
      </w:divBdr>
    </w:div>
    <w:div w:id="241721836">
      <w:bodyDiv w:val="1"/>
      <w:marLeft w:val="0"/>
      <w:marRight w:val="0"/>
      <w:marTop w:val="0"/>
      <w:marBottom w:val="0"/>
      <w:divBdr>
        <w:top w:val="none" w:sz="0" w:space="0" w:color="auto"/>
        <w:left w:val="none" w:sz="0" w:space="0" w:color="auto"/>
        <w:bottom w:val="none" w:sz="0" w:space="0" w:color="auto"/>
        <w:right w:val="none" w:sz="0" w:space="0" w:color="auto"/>
      </w:divBdr>
    </w:div>
    <w:div w:id="299774614">
      <w:bodyDiv w:val="1"/>
      <w:marLeft w:val="0"/>
      <w:marRight w:val="0"/>
      <w:marTop w:val="0"/>
      <w:marBottom w:val="0"/>
      <w:divBdr>
        <w:top w:val="none" w:sz="0" w:space="0" w:color="auto"/>
        <w:left w:val="none" w:sz="0" w:space="0" w:color="auto"/>
        <w:bottom w:val="none" w:sz="0" w:space="0" w:color="auto"/>
        <w:right w:val="none" w:sz="0" w:space="0" w:color="auto"/>
      </w:divBdr>
    </w:div>
    <w:div w:id="321659263">
      <w:bodyDiv w:val="1"/>
      <w:marLeft w:val="0"/>
      <w:marRight w:val="0"/>
      <w:marTop w:val="0"/>
      <w:marBottom w:val="0"/>
      <w:divBdr>
        <w:top w:val="none" w:sz="0" w:space="0" w:color="auto"/>
        <w:left w:val="none" w:sz="0" w:space="0" w:color="auto"/>
        <w:bottom w:val="none" w:sz="0" w:space="0" w:color="auto"/>
        <w:right w:val="none" w:sz="0" w:space="0" w:color="auto"/>
      </w:divBdr>
    </w:div>
    <w:div w:id="342361196">
      <w:bodyDiv w:val="1"/>
      <w:marLeft w:val="0"/>
      <w:marRight w:val="0"/>
      <w:marTop w:val="0"/>
      <w:marBottom w:val="0"/>
      <w:divBdr>
        <w:top w:val="none" w:sz="0" w:space="0" w:color="auto"/>
        <w:left w:val="none" w:sz="0" w:space="0" w:color="auto"/>
        <w:bottom w:val="none" w:sz="0" w:space="0" w:color="auto"/>
        <w:right w:val="none" w:sz="0" w:space="0" w:color="auto"/>
      </w:divBdr>
      <w:divsChild>
        <w:div w:id="287048522">
          <w:marLeft w:val="0"/>
          <w:marRight w:val="0"/>
          <w:marTop w:val="0"/>
          <w:marBottom w:val="0"/>
          <w:divBdr>
            <w:top w:val="none" w:sz="0" w:space="0" w:color="auto"/>
            <w:left w:val="none" w:sz="0" w:space="0" w:color="auto"/>
            <w:bottom w:val="none" w:sz="0" w:space="0" w:color="auto"/>
            <w:right w:val="none" w:sz="0" w:space="0" w:color="auto"/>
          </w:divBdr>
        </w:div>
        <w:div w:id="839858316">
          <w:marLeft w:val="0"/>
          <w:marRight w:val="0"/>
          <w:marTop w:val="0"/>
          <w:marBottom w:val="0"/>
          <w:divBdr>
            <w:top w:val="none" w:sz="0" w:space="0" w:color="auto"/>
            <w:left w:val="none" w:sz="0" w:space="0" w:color="auto"/>
            <w:bottom w:val="none" w:sz="0" w:space="0" w:color="auto"/>
            <w:right w:val="none" w:sz="0" w:space="0" w:color="auto"/>
          </w:divBdr>
        </w:div>
        <w:div w:id="1892106325">
          <w:marLeft w:val="0"/>
          <w:marRight w:val="0"/>
          <w:marTop w:val="0"/>
          <w:marBottom w:val="0"/>
          <w:divBdr>
            <w:top w:val="none" w:sz="0" w:space="0" w:color="auto"/>
            <w:left w:val="none" w:sz="0" w:space="0" w:color="auto"/>
            <w:bottom w:val="none" w:sz="0" w:space="0" w:color="auto"/>
            <w:right w:val="none" w:sz="0" w:space="0" w:color="auto"/>
          </w:divBdr>
        </w:div>
      </w:divsChild>
    </w:div>
    <w:div w:id="403379704">
      <w:bodyDiv w:val="1"/>
      <w:marLeft w:val="0"/>
      <w:marRight w:val="0"/>
      <w:marTop w:val="0"/>
      <w:marBottom w:val="0"/>
      <w:divBdr>
        <w:top w:val="none" w:sz="0" w:space="0" w:color="auto"/>
        <w:left w:val="none" w:sz="0" w:space="0" w:color="auto"/>
        <w:bottom w:val="none" w:sz="0" w:space="0" w:color="auto"/>
        <w:right w:val="none" w:sz="0" w:space="0" w:color="auto"/>
      </w:divBdr>
    </w:div>
    <w:div w:id="442310701">
      <w:bodyDiv w:val="1"/>
      <w:marLeft w:val="0"/>
      <w:marRight w:val="0"/>
      <w:marTop w:val="0"/>
      <w:marBottom w:val="0"/>
      <w:divBdr>
        <w:top w:val="none" w:sz="0" w:space="0" w:color="auto"/>
        <w:left w:val="none" w:sz="0" w:space="0" w:color="auto"/>
        <w:bottom w:val="none" w:sz="0" w:space="0" w:color="auto"/>
        <w:right w:val="none" w:sz="0" w:space="0" w:color="auto"/>
      </w:divBdr>
    </w:div>
    <w:div w:id="449708397">
      <w:bodyDiv w:val="1"/>
      <w:marLeft w:val="0"/>
      <w:marRight w:val="0"/>
      <w:marTop w:val="0"/>
      <w:marBottom w:val="0"/>
      <w:divBdr>
        <w:top w:val="none" w:sz="0" w:space="0" w:color="auto"/>
        <w:left w:val="none" w:sz="0" w:space="0" w:color="auto"/>
        <w:bottom w:val="none" w:sz="0" w:space="0" w:color="auto"/>
        <w:right w:val="none" w:sz="0" w:space="0" w:color="auto"/>
      </w:divBdr>
    </w:div>
    <w:div w:id="453057233">
      <w:bodyDiv w:val="1"/>
      <w:marLeft w:val="0"/>
      <w:marRight w:val="0"/>
      <w:marTop w:val="0"/>
      <w:marBottom w:val="0"/>
      <w:divBdr>
        <w:top w:val="none" w:sz="0" w:space="0" w:color="auto"/>
        <w:left w:val="none" w:sz="0" w:space="0" w:color="auto"/>
        <w:bottom w:val="none" w:sz="0" w:space="0" w:color="auto"/>
        <w:right w:val="none" w:sz="0" w:space="0" w:color="auto"/>
      </w:divBdr>
    </w:div>
    <w:div w:id="483742450">
      <w:bodyDiv w:val="1"/>
      <w:marLeft w:val="0"/>
      <w:marRight w:val="0"/>
      <w:marTop w:val="0"/>
      <w:marBottom w:val="0"/>
      <w:divBdr>
        <w:top w:val="none" w:sz="0" w:space="0" w:color="auto"/>
        <w:left w:val="none" w:sz="0" w:space="0" w:color="auto"/>
        <w:bottom w:val="none" w:sz="0" w:space="0" w:color="auto"/>
        <w:right w:val="none" w:sz="0" w:space="0" w:color="auto"/>
      </w:divBdr>
    </w:div>
    <w:div w:id="509224703">
      <w:bodyDiv w:val="1"/>
      <w:marLeft w:val="0"/>
      <w:marRight w:val="0"/>
      <w:marTop w:val="0"/>
      <w:marBottom w:val="0"/>
      <w:divBdr>
        <w:top w:val="none" w:sz="0" w:space="0" w:color="auto"/>
        <w:left w:val="none" w:sz="0" w:space="0" w:color="auto"/>
        <w:bottom w:val="none" w:sz="0" w:space="0" w:color="auto"/>
        <w:right w:val="none" w:sz="0" w:space="0" w:color="auto"/>
      </w:divBdr>
    </w:div>
    <w:div w:id="536814437">
      <w:bodyDiv w:val="1"/>
      <w:marLeft w:val="0"/>
      <w:marRight w:val="0"/>
      <w:marTop w:val="0"/>
      <w:marBottom w:val="0"/>
      <w:divBdr>
        <w:top w:val="none" w:sz="0" w:space="0" w:color="auto"/>
        <w:left w:val="none" w:sz="0" w:space="0" w:color="auto"/>
        <w:bottom w:val="none" w:sz="0" w:space="0" w:color="auto"/>
        <w:right w:val="none" w:sz="0" w:space="0" w:color="auto"/>
      </w:divBdr>
      <w:divsChild>
        <w:div w:id="454177503">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807015383">
              <w:marLeft w:val="0"/>
              <w:marRight w:val="0"/>
              <w:marTop w:val="0"/>
              <w:marBottom w:val="0"/>
              <w:divBdr>
                <w:top w:val="none" w:sz="0" w:space="0" w:color="auto"/>
                <w:left w:val="none" w:sz="0" w:space="0" w:color="auto"/>
                <w:bottom w:val="none" w:sz="0" w:space="0" w:color="auto"/>
                <w:right w:val="none" w:sz="0" w:space="0" w:color="auto"/>
              </w:divBdr>
              <w:divsChild>
                <w:div w:id="522131746">
                  <w:marLeft w:val="0"/>
                  <w:marRight w:val="0"/>
                  <w:marTop w:val="0"/>
                  <w:marBottom w:val="0"/>
                  <w:divBdr>
                    <w:top w:val="none" w:sz="0" w:space="0" w:color="auto"/>
                    <w:left w:val="none" w:sz="0" w:space="0" w:color="auto"/>
                    <w:bottom w:val="none" w:sz="0" w:space="0" w:color="auto"/>
                    <w:right w:val="none" w:sz="0" w:space="0" w:color="auto"/>
                  </w:divBdr>
                  <w:divsChild>
                    <w:div w:id="7687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901194">
      <w:bodyDiv w:val="1"/>
      <w:marLeft w:val="0"/>
      <w:marRight w:val="0"/>
      <w:marTop w:val="0"/>
      <w:marBottom w:val="0"/>
      <w:divBdr>
        <w:top w:val="none" w:sz="0" w:space="0" w:color="auto"/>
        <w:left w:val="none" w:sz="0" w:space="0" w:color="auto"/>
        <w:bottom w:val="none" w:sz="0" w:space="0" w:color="auto"/>
        <w:right w:val="none" w:sz="0" w:space="0" w:color="auto"/>
      </w:divBdr>
      <w:divsChild>
        <w:div w:id="499808392">
          <w:marLeft w:val="0"/>
          <w:marRight w:val="0"/>
          <w:marTop w:val="300"/>
          <w:marBottom w:val="0"/>
          <w:divBdr>
            <w:top w:val="none" w:sz="0" w:space="0" w:color="auto"/>
            <w:left w:val="none" w:sz="0" w:space="0" w:color="auto"/>
            <w:bottom w:val="none" w:sz="0" w:space="0" w:color="auto"/>
            <w:right w:val="none" w:sz="0" w:space="0" w:color="auto"/>
          </w:divBdr>
          <w:divsChild>
            <w:div w:id="14594945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25240208">
      <w:bodyDiv w:val="1"/>
      <w:marLeft w:val="0"/>
      <w:marRight w:val="0"/>
      <w:marTop w:val="0"/>
      <w:marBottom w:val="0"/>
      <w:divBdr>
        <w:top w:val="none" w:sz="0" w:space="0" w:color="auto"/>
        <w:left w:val="none" w:sz="0" w:space="0" w:color="auto"/>
        <w:bottom w:val="none" w:sz="0" w:space="0" w:color="auto"/>
        <w:right w:val="none" w:sz="0" w:space="0" w:color="auto"/>
      </w:divBdr>
    </w:div>
    <w:div w:id="693190372">
      <w:bodyDiv w:val="1"/>
      <w:marLeft w:val="0"/>
      <w:marRight w:val="0"/>
      <w:marTop w:val="0"/>
      <w:marBottom w:val="0"/>
      <w:divBdr>
        <w:top w:val="none" w:sz="0" w:space="0" w:color="auto"/>
        <w:left w:val="none" w:sz="0" w:space="0" w:color="auto"/>
        <w:bottom w:val="none" w:sz="0" w:space="0" w:color="auto"/>
        <w:right w:val="none" w:sz="0" w:space="0" w:color="auto"/>
      </w:divBdr>
    </w:div>
    <w:div w:id="701055774">
      <w:bodyDiv w:val="1"/>
      <w:marLeft w:val="0"/>
      <w:marRight w:val="0"/>
      <w:marTop w:val="0"/>
      <w:marBottom w:val="0"/>
      <w:divBdr>
        <w:top w:val="none" w:sz="0" w:space="0" w:color="auto"/>
        <w:left w:val="none" w:sz="0" w:space="0" w:color="auto"/>
        <w:bottom w:val="none" w:sz="0" w:space="0" w:color="auto"/>
        <w:right w:val="none" w:sz="0" w:space="0" w:color="auto"/>
      </w:divBdr>
    </w:div>
    <w:div w:id="734863594">
      <w:bodyDiv w:val="1"/>
      <w:marLeft w:val="0"/>
      <w:marRight w:val="0"/>
      <w:marTop w:val="0"/>
      <w:marBottom w:val="0"/>
      <w:divBdr>
        <w:top w:val="none" w:sz="0" w:space="0" w:color="auto"/>
        <w:left w:val="none" w:sz="0" w:space="0" w:color="auto"/>
        <w:bottom w:val="none" w:sz="0" w:space="0" w:color="auto"/>
        <w:right w:val="none" w:sz="0" w:space="0" w:color="auto"/>
      </w:divBdr>
      <w:divsChild>
        <w:div w:id="1852179555">
          <w:marLeft w:val="0"/>
          <w:marRight w:val="0"/>
          <w:marTop w:val="0"/>
          <w:marBottom w:val="0"/>
          <w:divBdr>
            <w:top w:val="none" w:sz="0" w:space="0" w:color="auto"/>
            <w:left w:val="none" w:sz="0" w:space="0" w:color="auto"/>
            <w:bottom w:val="none" w:sz="0" w:space="0" w:color="auto"/>
            <w:right w:val="none" w:sz="0" w:space="0" w:color="auto"/>
          </w:divBdr>
        </w:div>
        <w:div w:id="1159806869">
          <w:marLeft w:val="0"/>
          <w:marRight w:val="0"/>
          <w:marTop w:val="0"/>
          <w:marBottom w:val="0"/>
          <w:divBdr>
            <w:top w:val="none" w:sz="0" w:space="0" w:color="auto"/>
            <w:left w:val="none" w:sz="0" w:space="0" w:color="auto"/>
            <w:bottom w:val="none" w:sz="0" w:space="0" w:color="auto"/>
            <w:right w:val="none" w:sz="0" w:space="0" w:color="auto"/>
          </w:divBdr>
        </w:div>
        <w:div w:id="1316640613">
          <w:marLeft w:val="0"/>
          <w:marRight w:val="0"/>
          <w:marTop w:val="0"/>
          <w:marBottom w:val="0"/>
          <w:divBdr>
            <w:top w:val="none" w:sz="0" w:space="0" w:color="auto"/>
            <w:left w:val="none" w:sz="0" w:space="0" w:color="auto"/>
            <w:bottom w:val="none" w:sz="0" w:space="0" w:color="auto"/>
            <w:right w:val="none" w:sz="0" w:space="0" w:color="auto"/>
          </w:divBdr>
        </w:div>
        <w:div w:id="1331562264">
          <w:marLeft w:val="0"/>
          <w:marRight w:val="0"/>
          <w:marTop w:val="0"/>
          <w:marBottom w:val="0"/>
          <w:divBdr>
            <w:top w:val="none" w:sz="0" w:space="0" w:color="auto"/>
            <w:left w:val="none" w:sz="0" w:space="0" w:color="auto"/>
            <w:bottom w:val="none" w:sz="0" w:space="0" w:color="auto"/>
            <w:right w:val="none" w:sz="0" w:space="0" w:color="auto"/>
          </w:divBdr>
        </w:div>
        <w:div w:id="687370179">
          <w:marLeft w:val="0"/>
          <w:marRight w:val="0"/>
          <w:marTop w:val="0"/>
          <w:marBottom w:val="0"/>
          <w:divBdr>
            <w:top w:val="none" w:sz="0" w:space="0" w:color="auto"/>
            <w:left w:val="none" w:sz="0" w:space="0" w:color="auto"/>
            <w:bottom w:val="none" w:sz="0" w:space="0" w:color="auto"/>
            <w:right w:val="none" w:sz="0" w:space="0" w:color="auto"/>
          </w:divBdr>
        </w:div>
        <w:div w:id="1029068188">
          <w:marLeft w:val="0"/>
          <w:marRight w:val="0"/>
          <w:marTop w:val="0"/>
          <w:marBottom w:val="0"/>
          <w:divBdr>
            <w:top w:val="none" w:sz="0" w:space="0" w:color="auto"/>
            <w:left w:val="none" w:sz="0" w:space="0" w:color="auto"/>
            <w:bottom w:val="none" w:sz="0" w:space="0" w:color="auto"/>
            <w:right w:val="none" w:sz="0" w:space="0" w:color="auto"/>
          </w:divBdr>
        </w:div>
        <w:div w:id="1851723387">
          <w:marLeft w:val="0"/>
          <w:marRight w:val="0"/>
          <w:marTop w:val="0"/>
          <w:marBottom w:val="0"/>
          <w:divBdr>
            <w:top w:val="none" w:sz="0" w:space="0" w:color="auto"/>
            <w:left w:val="none" w:sz="0" w:space="0" w:color="auto"/>
            <w:bottom w:val="none" w:sz="0" w:space="0" w:color="auto"/>
            <w:right w:val="none" w:sz="0" w:space="0" w:color="auto"/>
          </w:divBdr>
        </w:div>
        <w:div w:id="62872879">
          <w:marLeft w:val="0"/>
          <w:marRight w:val="0"/>
          <w:marTop w:val="0"/>
          <w:marBottom w:val="0"/>
          <w:divBdr>
            <w:top w:val="none" w:sz="0" w:space="0" w:color="auto"/>
            <w:left w:val="none" w:sz="0" w:space="0" w:color="auto"/>
            <w:bottom w:val="none" w:sz="0" w:space="0" w:color="auto"/>
            <w:right w:val="none" w:sz="0" w:space="0" w:color="auto"/>
          </w:divBdr>
        </w:div>
        <w:div w:id="1922789329">
          <w:marLeft w:val="0"/>
          <w:marRight w:val="0"/>
          <w:marTop w:val="0"/>
          <w:marBottom w:val="0"/>
          <w:divBdr>
            <w:top w:val="none" w:sz="0" w:space="0" w:color="auto"/>
            <w:left w:val="none" w:sz="0" w:space="0" w:color="auto"/>
            <w:bottom w:val="none" w:sz="0" w:space="0" w:color="auto"/>
            <w:right w:val="none" w:sz="0" w:space="0" w:color="auto"/>
          </w:divBdr>
        </w:div>
        <w:div w:id="1440684088">
          <w:marLeft w:val="0"/>
          <w:marRight w:val="0"/>
          <w:marTop w:val="0"/>
          <w:marBottom w:val="0"/>
          <w:divBdr>
            <w:top w:val="none" w:sz="0" w:space="0" w:color="auto"/>
            <w:left w:val="none" w:sz="0" w:space="0" w:color="auto"/>
            <w:bottom w:val="none" w:sz="0" w:space="0" w:color="auto"/>
            <w:right w:val="none" w:sz="0" w:space="0" w:color="auto"/>
          </w:divBdr>
        </w:div>
      </w:divsChild>
    </w:div>
    <w:div w:id="784271553">
      <w:bodyDiv w:val="1"/>
      <w:marLeft w:val="0"/>
      <w:marRight w:val="0"/>
      <w:marTop w:val="0"/>
      <w:marBottom w:val="0"/>
      <w:divBdr>
        <w:top w:val="none" w:sz="0" w:space="0" w:color="auto"/>
        <w:left w:val="none" w:sz="0" w:space="0" w:color="auto"/>
        <w:bottom w:val="none" w:sz="0" w:space="0" w:color="auto"/>
        <w:right w:val="none" w:sz="0" w:space="0" w:color="auto"/>
      </w:divBdr>
    </w:div>
    <w:div w:id="796022895">
      <w:bodyDiv w:val="1"/>
      <w:marLeft w:val="0"/>
      <w:marRight w:val="0"/>
      <w:marTop w:val="0"/>
      <w:marBottom w:val="0"/>
      <w:divBdr>
        <w:top w:val="none" w:sz="0" w:space="0" w:color="auto"/>
        <w:left w:val="none" w:sz="0" w:space="0" w:color="auto"/>
        <w:bottom w:val="none" w:sz="0" w:space="0" w:color="auto"/>
        <w:right w:val="none" w:sz="0" w:space="0" w:color="auto"/>
      </w:divBdr>
    </w:div>
    <w:div w:id="806122262">
      <w:bodyDiv w:val="1"/>
      <w:marLeft w:val="0"/>
      <w:marRight w:val="0"/>
      <w:marTop w:val="0"/>
      <w:marBottom w:val="0"/>
      <w:divBdr>
        <w:top w:val="none" w:sz="0" w:space="0" w:color="auto"/>
        <w:left w:val="none" w:sz="0" w:space="0" w:color="auto"/>
        <w:bottom w:val="none" w:sz="0" w:space="0" w:color="auto"/>
        <w:right w:val="none" w:sz="0" w:space="0" w:color="auto"/>
      </w:divBdr>
    </w:div>
    <w:div w:id="806582696">
      <w:bodyDiv w:val="1"/>
      <w:marLeft w:val="0"/>
      <w:marRight w:val="0"/>
      <w:marTop w:val="0"/>
      <w:marBottom w:val="0"/>
      <w:divBdr>
        <w:top w:val="none" w:sz="0" w:space="0" w:color="auto"/>
        <w:left w:val="none" w:sz="0" w:space="0" w:color="auto"/>
        <w:bottom w:val="none" w:sz="0" w:space="0" w:color="auto"/>
        <w:right w:val="none" w:sz="0" w:space="0" w:color="auto"/>
      </w:divBdr>
    </w:div>
    <w:div w:id="806631102">
      <w:bodyDiv w:val="1"/>
      <w:marLeft w:val="0"/>
      <w:marRight w:val="0"/>
      <w:marTop w:val="0"/>
      <w:marBottom w:val="0"/>
      <w:divBdr>
        <w:top w:val="none" w:sz="0" w:space="0" w:color="auto"/>
        <w:left w:val="none" w:sz="0" w:space="0" w:color="auto"/>
        <w:bottom w:val="none" w:sz="0" w:space="0" w:color="auto"/>
        <w:right w:val="none" w:sz="0" w:space="0" w:color="auto"/>
      </w:divBdr>
    </w:div>
    <w:div w:id="847258165">
      <w:bodyDiv w:val="1"/>
      <w:marLeft w:val="0"/>
      <w:marRight w:val="0"/>
      <w:marTop w:val="0"/>
      <w:marBottom w:val="0"/>
      <w:divBdr>
        <w:top w:val="none" w:sz="0" w:space="0" w:color="auto"/>
        <w:left w:val="none" w:sz="0" w:space="0" w:color="auto"/>
        <w:bottom w:val="none" w:sz="0" w:space="0" w:color="auto"/>
        <w:right w:val="none" w:sz="0" w:space="0" w:color="auto"/>
      </w:divBdr>
      <w:divsChild>
        <w:div w:id="1323119682">
          <w:marLeft w:val="0"/>
          <w:marRight w:val="0"/>
          <w:marTop w:val="0"/>
          <w:marBottom w:val="0"/>
          <w:divBdr>
            <w:top w:val="none" w:sz="0" w:space="0" w:color="auto"/>
            <w:left w:val="none" w:sz="0" w:space="0" w:color="auto"/>
            <w:bottom w:val="single" w:sz="6" w:space="0" w:color="B7B7B7"/>
            <w:right w:val="none" w:sz="0" w:space="0" w:color="auto"/>
          </w:divBdr>
          <w:divsChild>
            <w:div w:id="1622149311">
              <w:marLeft w:val="0"/>
              <w:marRight w:val="0"/>
              <w:marTop w:val="0"/>
              <w:marBottom w:val="0"/>
              <w:divBdr>
                <w:top w:val="none" w:sz="0" w:space="0" w:color="auto"/>
                <w:left w:val="none" w:sz="0" w:space="0" w:color="auto"/>
                <w:bottom w:val="none" w:sz="0" w:space="0" w:color="auto"/>
                <w:right w:val="none" w:sz="0" w:space="0" w:color="auto"/>
              </w:divBdr>
            </w:div>
            <w:div w:id="292178431">
              <w:marLeft w:val="0"/>
              <w:marRight w:val="0"/>
              <w:marTop w:val="0"/>
              <w:marBottom w:val="0"/>
              <w:divBdr>
                <w:top w:val="none" w:sz="0" w:space="0" w:color="auto"/>
                <w:left w:val="none" w:sz="0" w:space="0" w:color="auto"/>
                <w:bottom w:val="none" w:sz="0" w:space="0" w:color="auto"/>
                <w:right w:val="none" w:sz="0" w:space="0" w:color="auto"/>
              </w:divBdr>
            </w:div>
            <w:div w:id="1751003906">
              <w:marLeft w:val="0"/>
              <w:marRight w:val="0"/>
              <w:marTop w:val="0"/>
              <w:marBottom w:val="0"/>
              <w:divBdr>
                <w:top w:val="none" w:sz="0" w:space="0" w:color="auto"/>
                <w:left w:val="none" w:sz="0" w:space="0" w:color="auto"/>
                <w:bottom w:val="none" w:sz="0" w:space="0" w:color="auto"/>
                <w:right w:val="none" w:sz="0" w:space="0" w:color="auto"/>
              </w:divBdr>
            </w:div>
            <w:div w:id="2040083004">
              <w:marLeft w:val="0"/>
              <w:marRight w:val="0"/>
              <w:marTop w:val="0"/>
              <w:marBottom w:val="0"/>
              <w:divBdr>
                <w:top w:val="none" w:sz="0" w:space="0" w:color="auto"/>
                <w:left w:val="none" w:sz="0" w:space="0" w:color="auto"/>
                <w:bottom w:val="none" w:sz="0" w:space="0" w:color="auto"/>
                <w:right w:val="none" w:sz="0" w:space="0" w:color="auto"/>
              </w:divBdr>
            </w:div>
            <w:div w:id="1195000765">
              <w:marLeft w:val="0"/>
              <w:marRight w:val="0"/>
              <w:marTop w:val="0"/>
              <w:marBottom w:val="0"/>
              <w:divBdr>
                <w:top w:val="none" w:sz="0" w:space="0" w:color="auto"/>
                <w:left w:val="none" w:sz="0" w:space="0" w:color="auto"/>
                <w:bottom w:val="none" w:sz="0" w:space="0" w:color="auto"/>
                <w:right w:val="none" w:sz="0" w:space="0" w:color="auto"/>
              </w:divBdr>
            </w:div>
          </w:divsChild>
        </w:div>
        <w:div w:id="1002704601">
          <w:marLeft w:val="0"/>
          <w:marRight w:val="0"/>
          <w:marTop w:val="0"/>
          <w:marBottom w:val="0"/>
          <w:divBdr>
            <w:top w:val="none" w:sz="0" w:space="0" w:color="auto"/>
            <w:left w:val="none" w:sz="0" w:space="0" w:color="auto"/>
            <w:bottom w:val="none" w:sz="0" w:space="0" w:color="auto"/>
            <w:right w:val="none" w:sz="0" w:space="0" w:color="auto"/>
          </w:divBdr>
          <w:divsChild>
            <w:div w:id="357046891">
              <w:marLeft w:val="0"/>
              <w:marRight w:val="0"/>
              <w:marTop w:val="0"/>
              <w:marBottom w:val="0"/>
              <w:divBdr>
                <w:top w:val="none" w:sz="0" w:space="0" w:color="auto"/>
                <w:left w:val="none" w:sz="0" w:space="0" w:color="auto"/>
                <w:bottom w:val="none" w:sz="0" w:space="0" w:color="auto"/>
                <w:right w:val="none" w:sz="0" w:space="0" w:color="auto"/>
              </w:divBdr>
              <w:divsChild>
                <w:div w:id="1880051534">
                  <w:marLeft w:val="0"/>
                  <w:marRight w:val="0"/>
                  <w:marTop w:val="0"/>
                  <w:marBottom w:val="0"/>
                  <w:divBdr>
                    <w:top w:val="none" w:sz="0" w:space="0" w:color="auto"/>
                    <w:left w:val="none" w:sz="0" w:space="0" w:color="auto"/>
                    <w:bottom w:val="none" w:sz="0" w:space="0" w:color="auto"/>
                    <w:right w:val="none" w:sz="0" w:space="0" w:color="auto"/>
                  </w:divBdr>
                </w:div>
              </w:divsChild>
            </w:div>
            <w:div w:id="461047374">
              <w:marLeft w:val="0"/>
              <w:marRight w:val="0"/>
              <w:marTop w:val="0"/>
              <w:marBottom w:val="0"/>
              <w:divBdr>
                <w:top w:val="none" w:sz="0" w:space="0" w:color="auto"/>
                <w:left w:val="none" w:sz="0" w:space="0" w:color="auto"/>
                <w:bottom w:val="none" w:sz="0" w:space="0" w:color="auto"/>
                <w:right w:val="none" w:sz="0" w:space="0" w:color="auto"/>
              </w:divBdr>
            </w:div>
            <w:div w:id="1857114415">
              <w:marLeft w:val="0"/>
              <w:marRight w:val="0"/>
              <w:marTop w:val="0"/>
              <w:marBottom w:val="0"/>
              <w:divBdr>
                <w:top w:val="none" w:sz="0" w:space="0" w:color="auto"/>
                <w:left w:val="none" w:sz="0" w:space="0" w:color="auto"/>
                <w:bottom w:val="none" w:sz="0" w:space="0" w:color="auto"/>
                <w:right w:val="none" w:sz="0" w:space="0" w:color="auto"/>
              </w:divBdr>
            </w:div>
            <w:div w:id="183247937">
              <w:marLeft w:val="0"/>
              <w:marRight w:val="0"/>
              <w:marTop w:val="0"/>
              <w:marBottom w:val="0"/>
              <w:divBdr>
                <w:top w:val="none" w:sz="0" w:space="0" w:color="auto"/>
                <w:left w:val="none" w:sz="0" w:space="0" w:color="auto"/>
                <w:bottom w:val="none" w:sz="0" w:space="0" w:color="auto"/>
                <w:right w:val="none" w:sz="0" w:space="0" w:color="auto"/>
              </w:divBdr>
            </w:div>
            <w:div w:id="2001305110">
              <w:marLeft w:val="0"/>
              <w:marRight w:val="0"/>
              <w:marTop w:val="0"/>
              <w:marBottom w:val="0"/>
              <w:divBdr>
                <w:top w:val="none" w:sz="0" w:space="0" w:color="auto"/>
                <w:left w:val="none" w:sz="0" w:space="0" w:color="auto"/>
                <w:bottom w:val="none" w:sz="0" w:space="0" w:color="auto"/>
                <w:right w:val="none" w:sz="0" w:space="0" w:color="auto"/>
              </w:divBdr>
            </w:div>
          </w:divsChild>
        </w:div>
        <w:div w:id="1543983271">
          <w:marLeft w:val="0"/>
          <w:marRight w:val="0"/>
          <w:marTop w:val="0"/>
          <w:marBottom w:val="0"/>
          <w:divBdr>
            <w:top w:val="none" w:sz="0" w:space="0" w:color="auto"/>
            <w:left w:val="none" w:sz="0" w:space="0" w:color="auto"/>
            <w:bottom w:val="none" w:sz="0" w:space="0" w:color="auto"/>
            <w:right w:val="none" w:sz="0" w:space="0" w:color="auto"/>
          </w:divBdr>
          <w:divsChild>
            <w:div w:id="1074204551">
              <w:marLeft w:val="0"/>
              <w:marRight w:val="0"/>
              <w:marTop w:val="0"/>
              <w:marBottom w:val="0"/>
              <w:divBdr>
                <w:top w:val="none" w:sz="0" w:space="0" w:color="auto"/>
                <w:left w:val="none" w:sz="0" w:space="0" w:color="auto"/>
                <w:bottom w:val="none" w:sz="0" w:space="0" w:color="auto"/>
                <w:right w:val="none" w:sz="0" w:space="0" w:color="auto"/>
              </w:divBdr>
              <w:divsChild>
                <w:div w:id="675809746">
                  <w:marLeft w:val="0"/>
                  <w:marRight w:val="0"/>
                  <w:marTop w:val="0"/>
                  <w:marBottom w:val="0"/>
                  <w:divBdr>
                    <w:top w:val="none" w:sz="0" w:space="0" w:color="auto"/>
                    <w:left w:val="none" w:sz="0" w:space="0" w:color="auto"/>
                    <w:bottom w:val="none" w:sz="0" w:space="0" w:color="auto"/>
                    <w:right w:val="none" w:sz="0" w:space="0" w:color="auto"/>
                  </w:divBdr>
                </w:div>
              </w:divsChild>
            </w:div>
            <w:div w:id="766851576">
              <w:marLeft w:val="0"/>
              <w:marRight w:val="0"/>
              <w:marTop w:val="0"/>
              <w:marBottom w:val="0"/>
              <w:divBdr>
                <w:top w:val="none" w:sz="0" w:space="0" w:color="auto"/>
                <w:left w:val="none" w:sz="0" w:space="0" w:color="auto"/>
                <w:bottom w:val="none" w:sz="0" w:space="0" w:color="auto"/>
                <w:right w:val="none" w:sz="0" w:space="0" w:color="auto"/>
              </w:divBdr>
            </w:div>
            <w:div w:id="1710686596">
              <w:marLeft w:val="0"/>
              <w:marRight w:val="0"/>
              <w:marTop w:val="0"/>
              <w:marBottom w:val="0"/>
              <w:divBdr>
                <w:top w:val="none" w:sz="0" w:space="0" w:color="auto"/>
                <w:left w:val="none" w:sz="0" w:space="0" w:color="auto"/>
                <w:bottom w:val="none" w:sz="0" w:space="0" w:color="auto"/>
                <w:right w:val="none" w:sz="0" w:space="0" w:color="auto"/>
              </w:divBdr>
            </w:div>
            <w:div w:id="586041275">
              <w:marLeft w:val="0"/>
              <w:marRight w:val="0"/>
              <w:marTop w:val="0"/>
              <w:marBottom w:val="0"/>
              <w:divBdr>
                <w:top w:val="none" w:sz="0" w:space="0" w:color="auto"/>
                <w:left w:val="none" w:sz="0" w:space="0" w:color="auto"/>
                <w:bottom w:val="none" w:sz="0" w:space="0" w:color="auto"/>
                <w:right w:val="none" w:sz="0" w:space="0" w:color="auto"/>
              </w:divBdr>
            </w:div>
            <w:div w:id="2140831528">
              <w:marLeft w:val="0"/>
              <w:marRight w:val="0"/>
              <w:marTop w:val="0"/>
              <w:marBottom w:val="0"/>
              <w:divBdr>
                <w:top w:val="none" w:sz="0" w:space="0" w:color="auto"/>
                <w:left w:val="none" w:sz="0" w:space="0" w:color="auto"/>
                <w:bottom w:val="none" w:sz="0" w:space="0" w:color="auto"/>
                <w:right w:val="none" w:sz="0" w:space="0" w:color="auto"/>
              </w:divBdr>
            </w:div>
          </w:divsChild>
        </w:div>
        <w:div w:id="488904519">
          <w:marLeft w:val="0"/>
          <w:marRight w:val="0"/>
          <w:marTop w:val="0"/>
          <w:marBottom w:val="0"/>
          <w:divBdr>
            <w:top w:val="none" w:sz="0" w:space="0" w:color="auto"/>
            <w:left w:val="none" w:sz="0" w:space="0" w:color="auto"/>
            <w:bottom w:val="none" w:sz="0" w:space="0" w:color="auto"/>
            <w:right w:val="none" w:sz="0" w:space="0" w:color="auto"/>
          </w:divBdr>
          <w:divsChild>
            <w:div w:id="1184126469">
              <w:marLeft w:val="0"/>
              <w:marRight w:val="0"/>
              <w:marTop w:val="0"/>
              <w:marBottom w:val="0"/>
              <w:divBdr>
                <w:top w:val="none" w:sz="0" w:space="0" w:color="auto"/>
                <w:left w:val="none" w:sz="0" w:space="0" w:color="auto"/>
                <w:bottom w:val="none" w:sz="0" w:space="0" w:color="auto"/>
                <w:right w:val="none" w:sz="0" w:space="0" w:color="auto"/>
              </w:divBdr>
              <w:divsChild>
                <w:div w:id="900873846">
                  <w:marLeft w:val="0"/>
                  <w:marRight w:val="0"/>
                  <w:marTop w:val="0"/>
                  <w:marBottom w:val="0"/>
                  <w:divBdr>
                    <w:top w:val="none" w:sz="0" w:space="0" w:color="auto"/>
                    <w:left w:val="none" w:sz="0" w:space="0" w:color="auto"/>
                    <w:bottom w:val="none" w:sz="0" w:space="0" w:color="auto"/>
                    <w:right w:val="none" w:sz="0" w:space="0" w:color="auto"/>
                  </w:divBdr>
                </w:div>
              </w:divsChild>
            </w:div>
            <w:div w:id="699553563">
              <w:marLeft w:val="0"/>
              <w:marRight w:val="0"/>
              <w:marTop w:val="0"/>
              <w:marBottom w:val="0"/>
              <w:divBdr>
                <w:top w:val="none" w:sz="0" w:space="0" w:color="auto"/>
                <w:left w:val="none" w:sz="0" w:space="0" w:color="auto"/>
                <w:bottom w:val="none" w:sz="0" w:space="0" w:color="auto"/>
                <w:right w:val="none" w:sz="0" w:space="0" w:color="auto"/>
              </w:divBdr>
            </w:div>
            <w:div w:id="1261180466">
              <w:marLeft w:val="0"/>
              <w:marRight w:val="0"/>
              <w:marTop w:val="0"/>
              <w:marBottom w:val="0"/>
              <w:divBdr>
                <w:top w:val="none" w:sz="0" w:space="0" w:color="auto"/>
                <w:left w:val="none" w:sz="0" w:space="0" w:color="auto"/>
                <w:bottom w:val="none" w:sz="0" w:space="0" w:color="auto"/>
                <w:right w:val="none" w:sz="0" w:space="0" w:color="auto"/>
              </w:divBdr>
            </w:div>
            <w:div w:id="446199716">
              <w:marLeft w:val="0"/>
              <w:marRight w:val="0"/>
              <w:marTop w:val="0"/>
              <w:marBottom w:val="0"/>
              <w:divBdr>
                <w:top w:val="none" w:sz="0" w:space="0" w:color="auto"/>
                <w:left w:val="none" w:sz="0" w:space="0" w:color="auto"/>
                <w:bottom w:val="none" w:sz="0" w:space="0" w:color="auto"/>
                <w:right w:val="none" w:sz="0" w:space="0" w:color="auto"/>
              </w:divBdr>
            </w:div>
            <w:div w:id="49767845">
              <w:marLeft w:val="0"/>
              <w:marRight w:val="0"/>
              <w:marTop w:val="0"/>
              <w:marBottom w:val="0"/>
              <w:divBdr>
                <w:top w:val="none" w:sz="0" w:space="0" w:color="auto"/>
                <w:left w:val="none" w:sz="0" w:space="0" w:color="auto"/>
                <w:bottom w:val="none" w:sz="0" w:space="0" w:color="auto"/>
                <w:right w:val="none" w:sz="0" w:space="0" w:color="auto"/>
              </w:divBdr>
            </w:div>
          </w:divsChild>
        </w:div>
        <w:div w:id="602303764">
          <w:marLeft w:val="0"/>
          <w:marRight w:val="0"/>
          <w:marTop w:val="0"/>
          <w:marBottom w:val="0"/>
          <w:divBdr>
            <w:top w:val="none" w:sz="0" w:space="0" w:color="auto"/>
            <w:left w:val="none" w:sz="0" w:space="0" w:color="auto"/>
            <w:bottom w:val="none" w:sz="0" w:space="0" w:color="auto"/>
            <w:right w:val="none" w:sz="0" w:space="0" w:color="auto"/>
          </w:divBdr>
          <w:divsChild>
            <w:div w:id="2108303918">
              <w:marLeft w:val="0"/>
              <w:marRight w:val="0"/>
              <w:marTop w:val="0"/>
              <w:marBottom w:val="0"/>
              <w:divBdr>
                <w:top w:val="none" w:sz="0" w:space="0" w:color="auto"/>
                <w:left w:val="none" w:sz="0" w:space="0" w:color="auto"/>
                <w:bottom w:val="none" w:sz="0" w:space="0" w:color="auto"/>
                <w:right w:val="none" w:sz="0" w:space="0" w:color="auto"/>
              </w:divBdr>
              <w:divsChild>
                <w:div w:id="396829768">
                  <w:marLeft w:val="0"/>
                  <w:marRight w:val="0"/>
                  <w:marTop w:val="0"/>
                  <w:marBottom w:val="0"/>
                  <w:divBdr>
                    <w:top w:val="none" w:sz="0" w:space="0" w:color="auto"/>
                    <w:left w:val="none" w:sz="0" w:space="0" w:color="auto"/>
                    <w:bottom w:val="none" w:sz="0" w:space="0" w:color="auto"/>
                    <w:right w:val="none" w:sz="0" w:space="0" w:color="auto"/>
                  </w:divBdr>
                </w:div>
              </w:divsChild>
            </w:div>
            <w:div w:id="1107046703">
              <w:marLeft w:val="0"/>
              <w:marRight w:val="0"/>
              <w:marTop w:val="0"/>
              <w:marBottom w:val="0"/>
              <w:divBdr>
                <w:top w:val="none" w:sz="0" w:space="0" w:color="auto"/>
                <w:left w:val="none" w:sz="0" w:space="0" w:color="auto"/>
                <w:bottom w:val="none" w:sz="0" w:space="0" w:color="auto"/>
                <w:right w:val="none" w:sz="0" w:space="0" w:color="auto"/>
              </w:divBdr>
            </w:div>
            <w:div w:id="2137487739">
              <w:marLeft w:val="0"/>
              <w:marRight w:val="0"/>
              <w:marTop w:val="0"/>
              <w:marBottom w:val="0"/>
              <w:divBdr>
                <w:top w:val="none" w:sz="0" w:space="0" w:color="auto"/>
                <w:left w:val="none" w:sz="0" w:space="0" w:color="auto"/>
                <w:bottom w:val="none" w:sz="0" w:space="0" w:color="auto"/>
                <w:right w:val="none" w:sz="0" w:space="0" w:color="auto"/>
              </w:divBdr>
            </w:div>
            <w:div w:id="390495417">
              <w:marLeft w:val="0"/>
              <w:marRight w:val="0"/>
              <w:marTop w:val="0"/>
              <w:marBottom w:val="0"/>
              <w:divBdr>
                <w:top w:val="none" w:sz="0" w:space="0" w:color="auto"/>
                <w:left w:val="none" w:sz="0" w:space="0" w:color="auto"/>
                <w:bottom w:val="none" w:sz="0" w:space="0" w:color="auto"/>
                <w:right w:val="none" w:sz="0" w:space="0" w:color="auto"/>
              </w:divBdr>
            </w:div>
            <w:div w:id="1933276442">
              <w:marLeft w:val="0"/>
              <w:marRight w:val="0"/>
              <w:marTop w:val="0"/>
              <w:marBottom w:val="0"/>
              <w:divBdr>
                <w:top w:val="none" w:sz="0" w:space="0" w:color="auto"/>
                <w:left w:val="none" w:sz="0" w:space="0" w:color="auto"/>
                <w:bottom w:val="none" w:sz="0" w:space="0" w:color="auto"/>
                <w:right w:val="none" w:sz="0" w:space="0" w:color="auto"/>
              </w:divBdr>
            </w:div>
          </w:divsChild>
        </w:div>
        <w:div w:id="574096809">
          <w:marLeft w:val="0"/>
          <w:marRight w:val="0"/>
          <w:marTop w:val="0"/>
          <w:marBottom w:val="0"/>
          <w:divBdr>
            <w:top w:val="none" w:sz="0" w:space="0" w:color="auto"/>
            <w:left w:val="none" w:sz="0" w:space="0" w:color="auto"/>
            <w:bottom w:val="none" w:sz="0" w:space="0" w:color="auto"/>
            <w:right w:val="none" w:sz="0" w:space="0" w:color="auto"/>
          </w:divBdr>
          <w:divsChild>
            <w:div w:id="983974628">
              <w:marLeft w:val="0"/>
              <w:marRight w:val="0"/>
              <w:marTop w:val="0"/>
              <w:marBottom w:val="0"/>
              <w:divBdr>
                <w:top w:val="none" w:sz="0" w:space="0" w:color="auto"/>
                <w:left w:val="none" w:sz="0" w:space="0" w:color="auto"/>
                <w:bottom w:val="none" w:sz="0" w:space="0" w:color="auto"/>
                <w:right w:val="none" w:sz="0" w:space="0" w:color="auto"/>
              </w:divBdr>
              <w:divsChild>
                <w:div w:id="1296251022">
                  <w:marLeft w:val="0"/>
                  <w:marRight w:val="0"/>
                  <w:marTop w:val="0"/>
                  <w:marBottom w:val="0"/>
                  <w:divBdr>
                    <w:top w:val="none" w:sz="0" w:space="0" w:color="auto"/>
                    <w:left w:val="none" w:sz="0" w:space="0" w:color="auto"/>
                    <w:bottom w:val="none" w:sz="0" w:space="0" w:color="auto"/>
                    <w:right w:val="none" w:sz="0" w:space="0" w:color="auto"/>
                  </w:divBdr>
                </w:div>
              </w:divsChild>
            </w:div>
            <w:div w:id="1169055573">
              <w:marLeft w:val="0"/>
              <w:marRight w:val="0"/>
              <w:marTop w:val="0"/>
              <w:marBottom w:val="0"/>
              <w:divBdr>
                <w:top w:val="none" w:sz="0" w:space="0" w:color="auto"/>
                <w:left w:val="none" w:sz="0" w:space="0" w:color="auto"/>
                <w:bottom w:val="none" w:sz="0" w:space="0" w:color="auto"/>
                <w:right w:val="none" w:sz="0" w:space="0" w:color="auto"/>
              </w:divBdr>
            </w:div>
            <w:div w:id="1488132000">
              <w:marLeft w:val="0"/>
              <w:marRight w:val="0"/>
              <w:marTop w:val="0"/>
              <w:marBottom w:val="0"/>
              <w:divBdr>
                <w:top w:val="none" w:sz="0" w:space="0" w:color="auto"/>
                <w:left w:val="none" w:sz="0" w:space="0" w:color="auto"/>
                <w:bottom w:val="none" w:sz="0" w:space="0" w:color="auto"/>
                <w:right w:val="none" w:sz="0" w:space="0" w:color="auto"/>
              </w:divBdr>
            </w:div>
            <w:div w:id="1593665734">
              <w:marLeft w:val="0"/>
              <w:marRight w:val="0"/>
              <w:marTop w:val="0"/>
              <w:marBottom w:val="0"/>
              <w:divBdr>
                <w:top w:val="none" w:sz="0" w:space="0" w:color="auto"/>
                <w:left w:val="none" w:sz="0" w:space="0" w:color="auto"/>
                <w:bottom w:val="none" w:sz="0" w:space="0" w:color="auto"/>
                <w:right w:val="none" w:sz="0" w:space="0" w:color="auto"/>
              </w:divBdr>
            </w:div>
            <w:div w:id="6285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6624">
      <w:bodyDiv w:val="1"/>
      <w:marLeft w:val="0"/>
      <w:marRight w:val="0"/>
      <w:marTop w:val="0"/>
      <w:marBottom w:val="0"/>
      <w:divBdr>
        <w:top w:val="none" w:sz="0" w:space="0" w:color="auto"/>
        <w:left w:val="none" w:sz="0" w:space="0" w:color="auto"/>
        <w:bottom w:val="none" w:sz="0" w:space="0" w:color="auto"/>
        <w:right w:val="none" w:sz="0" w:space="0" w:color="auto"/>
      </w:divBdr>
    </w:div>
    <w:div w:id="907377916">
      <w:bodyDiv w:val="1"/>
      <w:marLeft w:val="0"/>
      <w:marRight w:val="0"/>
      <w:marTop w:val="0"/>
      <w:marBottom w:val="0"/>
      <w:divBdr>
        <w:top w:val="none" w:sz="0" w:space="0" w:color="auto"/>
        <w:left w:val="none" w:sz="0" w:space="0" w:color="auto"/>
        <w:bottom w:val="none" w:sz="0" w:space="0" w:color="auto"/>
        <w:right w:val="none" w:sz="0" w:space="0" w:color="auto"/>
      </w:divBdr>
    </w:div>
    <w:div w:id="918519285">
      <w:bodyDiv w:val="1"/>
      <w:marLeft w:val="0"/>
      <w:marRight w:val="0"/>
      <w:marTop w:val="0"/>
      <w:marBottom w:val="0"/>
      <w:divBdr>
        <w:top w:val="none" w:sz="0" w:space="0" w:color="auto"/>
        <w:left w:val="none" w:sz="0" w:space="0" w:color="auto"/>
        <w:bottom w:val="none" w:sz="0" w:space="0" w:color="auto"/>
        <w:right w:val="none" w:sz="0" w:space="0" w:color="auto"/>
      </w:divBdr>
    </w:div>
    <w:div w:id="930509657">
      <w:bodyDiv w:val="1"/>
      <w:marLeft w:val="0"/>
      <w:marRight w:val="0"/>
      <w:marTop w:val="0"/>
      <w:marBottom w:val="0"/>
      <w:divBdr>
        <w:top w:val="none" w:sz="0" w:space="0" w:color="auto"/>
        <w:left w:val="none" w:sz="0" w:space="0" w:color="auto"/>
        <w:bottom w:val="none" w:sz="0" w:space="0" w:color="auto"/>
        <w:right w:val="none" w:sz="0" w:space="0" w:color="auto"/>
      </w:divBdr>
      <w:divsChild>
        <w:div w:id="958292807">
          <w:marLeft w:val="0"/>
          <w:marRight w:val="0"/>
          <w:marTop w:val="0"/>
          <w:marBottom w:val="0"/>
          <w:divBdr>
            <w:top w:val="none" w:sz="0" w:space="0" w:color="auto"/>
            <w:left w:val="none" w:sz="0" w:space="0" w:color="auto"/>
            <w:bottom w:val="none" w:sz="0" w:space="0" w:color="auto"/>
            <w:right w:val="none" w:sz="0" w:space="0" w:color="auto"/>
          </w:divBdr>
        </w:div>
      </w:divsChild>
    </w:div>
    <w:div w:id="973215644">
      <w:bodyDiv w:val="1"/>
      <w:marLeft w:val="0"/>
      <w:marRight w:val="0"/>
      <w:marTop w:val="0"/>
      <w:marBottom w:val="0"/>
      <w:divBdr>
        <w:top w:val="none" w:sz="0" w:space="0" w:color="auto"/>
        <w:left w:val="none" w:sz="0" w:space="0" w:color="auto"/>
        <w:bottom w:val="none" w:sz="0" w:space="0" w:color="auto"/>
        <w:right w:val="none" w:sz="0" w:space="0" w:color="auto"/>
      </w:divBdr>
      <w:divsChild>
        <w:div w:id="1044914076">
          <w:marLeft w:val="0"/>
          <w:marRight w:val="0"/>
          <w:marTop w:val="0"/>
          <w:marBottom w:val="0"/>
          <w:divBdr>
            <w:top w:val="none" w:sz="0" w:space="0" w:color="auto"/>
            <w:left w:val="none" w:sz="0" w:space="0" w:color="auto"/>
            <w:bottom w:val="none" w:sz="0" w:space="0" w:color="auto"/>
            <w:right w:val="none" w:sz="0" w:space="0" w:color="auto"/>
          </w:divBdr>
        </w:div>
        <w:div w:id="990065639">
          <w:marLeft w:val="0"/>
          <w:marRight w:val="0"/>
          <w:marTop w:val="0"/>
          <w:marBottom w:val="0"/>
          <w:divBdr>
            <w:top w:val="none" w:sz="0" w:space="0" w:color="auto"/>
            <w:left w:val="none" w:sz="0" w:space="0" w:color="auto"/>
            <w:bottom w:val="none" w:sz="0" w:space="0" w:color="auto"/>
            <w:right w:val="none" w:sz="0" w:space="0" w:color="auto"/>
          </w:divBdr>
        </w:div>
      </w:divsChild>
    </w:div>
    <w:div w:id="1026904133">
      <w:bodyDiv w:val="1"/>
      <w:marLeft w:val="0"/>
      <w:marRight w:val="0"/>
      <w:marTop w:val="0"/>
      <w:marBottom w:val="0"/>
      <w:divBdr>
        <w:top w:val="none" w:sz="0" w:space="0" w:color="auto"/>
        <w:left w:val="none" w:sz="0" w:space="0" w:color="auto"/>
        <w:bottom w:val="none" w:sz="0" w:space="0" w:color="auto"/>
        <w:right w:val="none" w:sz="0" w:space="0" w:color="auto"/>
      </w:divBdr>
    </w:div>
    <w:div w:id="1028529647">
      <w:bodyDiv w:val="1"/>
      <w:marLeft w:val="0"/>
      <w:marRight w:val="0"/>
      <w:marTop w:val="0"/>
      <w:marBottom w:val="0"/>
      <w:divBdr>
        <w:top w:val="none" w:sz="0" w:space="0" w:color="auto"/>
        <w:left w:val="none" w:sz="0" w:space="0" w:color="auto"/>
        <w:bottom w:val="none" w:sz="0" w:space="0" w:color="auto"/>
        <w:right w:val="none" w:sz="0" w:space="0" w:color="auto"/>
      </w:divBdr>
    </w:div>
    <w:div w:id="1060831640">
      <w:bodyDiv w:val="1"/>
      <w:marLeft w:val="0"/>
      <w:marRight w:val="0"/>
      <w:marTop w:val="0"/>
      <w:marBottom w:val="0"/>
      <w:divBdr>
        <w:top w:val="none" w:sz="0" w:space="0" w:color="auto"/>
        <w:left w:val="none" w:sz="0" w:space="0" w:color="auto"/>
        <w:bottom w:val="none" w:sz="0" w:space="0" w:color="auto"/>
        <w:right w:val="none" w:sz="0" w:space="0" w:color="auto"/>
      </w:divBdr>
    </w:div>
    <w:div w:id="1076511449">
      <w:bodyDiv w:val="1"/>
      <w:marLeft w:val="0"/>
      <w:marRight w:val="0"/>
      <w:marTop w:val="0"/>
      <w:marBottom w:val="0"/>
      <w:divBdr>
        <w:top w:val="none" w:sz="0" w:space="0" w:color="auto"/>
        <w:left w:val="none" w:sz="0" w:space="0" w:color="auto"/>
        <w:bottom w:val="none" w:sz="0" w:space="0" w:color="auto"/>
        <w:right w:val="none" w:sz="0" w:space="0" w:color="auto"/>
      </w:divBdr>
    </w:div>
    <w:div w:id="1145926059">
      <w:bodyDiv w:val="1"/>
      <w:marLeft w:val="0"/>
      <w:marRight w:val="0"/>
      <w:marTop w:val="0"/>
      <w:marBottom w:val="0"/>
      <w:divBdr>
        <w:top w:val="none" w:sz="0" w:space="0" w:color="auto"/>
        <w:left w:val="none" w:sz="0" w:space="0" w:color="auto"/>
        <w:bottom w:val="none" w:sz="0" w:space="0" w:color="auto"/>
        <w:right w:val="none" w:sz="0" w:space="0" w:color="auto"/>
      </w:divBdr>
    </w:div>
    <w:div w:id="1149247146">
      <w:bodyDiv w:val="1"/>
      <w:marLeft w:val="0"/>
      <w:marRight w:val="0"/>
      <w:marTop w:val="0"/>
      <w:marBottom w:val="0"/>
      <w:divBdr>
        <w:top w:val="none" w:sz="0" w:space="0" w:color="auto"/>
        <w:left w:val="none" w:sz="0" w:space="0" w:color="auto"/>
        <w:bottom w:val="none" w:sz="0" w:space="0" w:color="auto"/>
        <w:right w:val="none" w:sz="0" w:space="0" w:color="auto"/>
      </w:divBdr>
      <w:divsChild>
        <w:div w:id="910238812">
          <w:marLeft w:val="0"/>
          <w:marRight w:val="0"/>
          <w:marTop w:val="0"/>
          <w:marBottom w:val="0"/>
          <w:divBdr>
            <w:top w:val="none" w:sz="0" w:space="0" w:color="auto"/>
            <w:left w:val="none" w:sz="0" w:space="0" w:color="auto"/>
            <w:bottom w:val="none" w:sz="0" w:space="0" w:color="auto"/>
            <w:right w:val="none" w:sz="0" w:space="0" w:color="auto"/>
          </w:divBdr>
        </w:div>
        <w:div w:id="1843736264">
          <w:marLeft w:val="0"/>
          <w:marRight w:val="0"/>
          <w:marTop w:val="0"/>
          <w:marBottom w:val="0"/>
          <w:divBdr>
            <w:top w:val="none" w:sz="0" w:space="0" w:color="auto"/>
            <w:left w:val="none" w:sz="0" w:space="0" w:color="auto"/>
            <w:bottom w:val="none" w:sz="0" w:space="0" w:color="auto"/>
            <w:right w:val="none" w:sz="0" w:space="0" w:color="auto"/>
          </w:divBdr>
        </w:div>
      </w:divsChild>
    </w:div>
    <w:div w:id="1161385759">
      <w:bodyDiv w:val="1"/>
      <w:marLeft w:val="0"/>
      <w:marRight w:val="0"/>
      <w:marTop w:val="0"/>
      <w:marBottom w:val="0"/>
      <w:divBdr>
        <w:top w:val="none" w:sz="0" w:space="0" w:color="auto"/>
        <w:left w:val="none" w:sz="0" w:space="0" w:color="auto"/>
        <w:bottom w:val="none" w:sz="0" w:space="0" w:color="auto"/>
        <w:right w:val="none" w:sz="0" w:space="0" w:color="auto"/>
      </w:divBdr>
    </w:div>
    <w:div w:id="1165508371">
      <w:bodyDiv w:val="1"/>
      <w:marLeft w:val="0"/>
      <w:marRight w:val="0"/>
      <w:marTop w:val="0"/>
      <w:marBottom w:val="0"/>
      <w:divBdr>
        <w:top w:val="none" w:sz="0" w:space="0" w:color="auto"/>
        <w:left w:val="none" w:sz="0" w:space="0" w:color="auto"/>
        <w:bottom w:val="none" w:sz="0" w:space="0" w:color="auto"/>
        <w:right w:val="none" w:sz="0" w:space="0" w:color="auto"/>
      </w:divBdr>
    </w:div>
    <w:div w:id="1241599779">
      <w:bodyDiv w:val="1"/>
      <w:marLeft w:val="0"/>
      <w:marRight w:val="0"/>
      <w:marTop w:val="0"/>
      <w:marBottom w:val="0"/>
      <w:divBdr>
        <w:top w:val="none" w:sz="0" w:space="0" w:color="auto"/>
        <w:left w:val="none" w:sz="0" w:space="0" w:color="auto"/>
        <w:bottom w:val="none" w:sz="0" w:space="0" w:color="auto"/>
        <w:right w:val="none" w:sz="0" w:space="0" w:color="auto"/>
      </w:divBdr>
      <w:divsChild>
        <w:div w:id="1817380477">
          <w:marLeft w:val="0"/>
          <w:marRight w:val="0"/>
          <w:marTop w:val="0"/>
          <w:marBottom w:val="0"/>
          <w:divBdr>
            <w:top w:val="none" w:sz="0" w:space="0" w:color="auto"/>
            <w:left w:val="none" w:sz="0" w:space="0" w:color="auto"/>
            <w:bottom w:val="none" w:sz="0" w:space="0" w:color="auto"/>
            <w:right w:val="none" w:sz="0" w:space="0" w:color="auto"/>
          </w:divBdr>
        </w:div>
        <w:div w:id="1804693141">
          <w:marLeft w:val="0"/>
          <w:marRight w:val="0"/>
          <w:marTop w:val="0"/>
          <w:marBottom w:val="0"/>
          <w:divBdr>
            <w:top w:val="none" w:sz="0" w:space="0" w:color="auto"/>
            <w:left w:val="none" w:sz="0" w:space="0" w:color="auto"/>
            <w:bottom w:val="none" w:sz="0" w:space="0" w:color="auto"/>
            <w:right w:val="none" w:sz="0" w:space="0" w:color="auto"/>
          </w:divBdr>
        </w:div>
        <w:div w:id="1876386127">
          <w:marLeft w:val="0"/>
          <w:marRight w:val="0"/>
          <w:marTop w:val="0"/>
          <w:marBottom w:val="0"/>
          <w:divBdr>
            <w:top w:val="none" w:sz="0" w:space="0" w:color="auto"/>
            <w:left w:val="none" w:sz="0" w:space="0" w:color="auto"/>
            <w:bottom w:val="none" w:sz="0" w:space="0" w:color="auto"/>
            <w:right w:val="none" w:sz="0" w:space="0" w:color="auto"/>
          </w:divBdr>
        </w:div>
      </w:divsChild>
    </w:div>
    <w:div w:id="1248228722">
      <w:bodyDiv w:val="1"/>
      <w:marLeft w:val="0"/>
      <w:marRight w:val="0"/>
      <w:marTop w:val="0"/>
      <w:marBottom w:val="0"/>
      <w:divBdr>
        <w:top w:val="none" w:sz="0" w:space="0" w:color="auto"/>
        <w:left w:val="none" w:sz="0" w:space="0" w:color="auto"/>
        <w:bottom w:val="none" w:sz="0" w:space="0" w:color="auto"/>
        <w:right w:val="none" w:sz="0" w:space="0" w:color="auto"/>
      </w:divBdr>
    </w:div>
    <w:div w:id="1260913606">
      <w:bodyDiv w:val="1"/>
      <w:marLeft w:val="0"/>
      <w:marRight w:val="0"/>
      <w:marTop w:val="0"/>
      <w:marBottom w:val="0"/>
      <w:divBdr>
        <w:top w:val="none" w:sz="0" w:space="0" w:color="auto"/>
        <w:left w:val="none" w:sz="0" w:space="0" w:color="auto"/>
        <w:bottom w:val="none" w:sz="0" w:space="0" w:color="auto"/>
        <w:right w:val="none" w:sz="0" w:space="0" w:color="auto"/>
      </w:divBdr>
    </w:div>
    <w:div w:id="1291519709">
      <w:bodyDiv w:val="1"/>
      <w:marLeft w:val="0"/>
      <w:marRight w:val="0"/>
      <w:marTop w:val="0"/>
      <w:marBottom w:val="0"/>
      <w:divBdr>
        <w:top w:val="none" w:sz="0" w:space="0" w:color="auto"/>
        <w:left w:val="none" w:sz="0" w:space="0" w:color="auto"/>
        <w:bottom w:val="none" w:sz="0" w:space="0" w:color="auto"/>
        <w:right w:val="none" w:sz="0" w:space="0" w:color="auto"/>
      </w:divBdr>
    </w:div>
    <w:div w:id="1363744683">
      <w:bodyDiv w:val="1"/>
      <w:marLeft w:val="0"/>
      <w:marRight w:val="0"/>
      <w:marTop w:val="0"/>
      <w:marBottom w:val="0"/>
      <w:divBdr>
        <w:top w:val="none" w:sz="0" w:space="0" w:color="auto"/>
        <w:left w:val="none" w:sz="0" w:space="0" w:color="auto"/>
        <w:bottom w:val="none" w:sz="0" w:space="0" w:color="auto"/>
        <w:right w:val="none" w:sz="0" w:space="0" w:color="auto"/>
      </w:divBdr>
    </w:div>
    <w:div w:id="1379936009">
      <w:bodyDiv w:val="1"/>
      <w:marLeft w:val="0"/>
      <w:marRight w:val="0"/>
      <w:marTop w:val="0"/>
      <w:marBottom w:val="0"/>
      <w:divBdr>
        <w:top w:val="none" w:sz="0" w:space="0" w:color="auto"/>
        <w:left w:val="none" w:sz="0" w:space="0" w:color="auto"/>
        <w:bottom w:val="none" w:sz="0" w:space="0" w:color="auto"/>
        <w:right w:val="none" w:sz="0" w:space="0" w:color="auto"/>
      </w:divBdr>
    </w:div>
    <w:div w:id="1399941012">
      <w:bodyDiv w:val="1"/>
      <w:marLeft w:val="0"/>
      <w:marRight w:val="0"/>
      <w:marTop w:val="0"/>
      <w:marBottom w:val="0"/>
      <w:divBdr>
        <w:top w:val="none" w:sz="0" w:space="0" w:color="auto"/>
        <w:left w:val="none" w:sz="0" w:space="0" w:color="auto"/>
        <w:bottom w:val="none" w:sz="0" w:space="0" w:color="auto"/>
        <w:right w:val="none" w:sz="0" w:space="0" w:color="auto"/>
      </w:divBdr>
    </w:div>
    <w:div w:id="1424716943">
      <w:bodyDiv w:val="1"/>
      <w:marLeft w:val="0"/>
      <w:marRight w:val="0"/>
      <w:marTop w:val="0"/>
      <w:marBottom w:val="0"/>
      <w:divBdr>
        <w:top w:val="none" w:sz="0" w:space="0" w:color="auto"/>
        <w:left w:val="none" w:sz="0" w:space="0" w:color="auto"/>
        <w:bottom w:val="none" w:sz="0" w:space="0" w:color="auto"/>
        <w:right w:val="none" w:sz="0" w:space="0" w:color="auto"/>
      </w:divBdr>
    </w:div>
    <w:div w:id="1457600396">
      <w:bodyDiv w:val="1"/>
      <w:marLeft w:val="0"/>
      <w:marRight w:val="0"/>
      <w:marTop w:val="0"/>
      <w:marBottom w:val="0"/>
      <w:divBdr>
        <w:top w:val="none" w:sz="0" w:space="0" w:color="auto"/>
        <w:left w:val="none" w:sz="0" w:space="0" w:color="auto"/>
        <w:bottom w:val="none" w:sz="0" w:space="0" w:color="auto"/>
        <w:right w:val="none" w:sz="0" w:space="0" w:color="auto"/>
      </w:divBdr>
      <w:divsChild>
        <w:div w:id="1355116156">
          <w:marLeft w:val="0"/>
          <w:marRight w:val="0"/>
          <w:marTop w:val="0"/>
          <w:marBottom w:val="0"/>
          <w:divBdr>
            <w:top w:val="none" w:sz="0" w:space="0" w:color="auto"/>
            <w:left w:val="none" w:sz="0" w:space="0" w:color="auto"/>
            <w:bottom w:val="none" w:sz="0" w:space="0" w:color="auto"/>
            <w:right w:val="none" w:sz="0" w:space="0" w:color="auto"/>
          </w:divBdr>
        </w:div>
        <w:div w:id="1035351247">
          <w:marLeft w:val="0"/>
          <w:marRight w:val="0"/>
          <w:marTop w:val="0"/>
          <w:marBottom w:val="0"/>
          <w:divBdr>
            <w:top w:val="none" w:sz="0" w:space="0" w:color="auto"/>
            <w:left w:val="none" w:sz="0" w:space="0" w:color="auto"/>
            <w:bottom w:val="none" w:sz="0" w:space="0" w:color="auto"/>
            <w:right w:val="none" w:sz="0" w:space="0" w:color="auto"/>
          </w:divBdr>
        </w:div>
        <w:div w:id="105462716">
          <w:marLeft w:val="0"/>
          <w:marRight w:val="0"/>
          <w:marTop w:val="0"/>
          <w:marBottom w:val="0"/>
          <w:divBdr>
            <w:top w:val="none" w:sz="0" w:space="0" w:color="auto"/>
            <w:left w:val="none" w:sz="0" w:space="0" w:color="auto"/>
            <w:bottom w:val="none" w:sz="0" w:space="0" w:color="auto"/>
            <w:right w:val="none" w:sz="0" w:space="0" w:color="auto"/>
          </w:divBdr>
        </w:div>
        <w:div w:id="1167209101">
          <w:marLeft w:val="0"/>
          <w:marRight w:val="0"/>
          <w:marTop w:val="0"/>
          <w:marBottom w:val="0"/>
          <w:divBdr>
            <w:top w:val="none" w:sz="0" w:space="0" w:color="auto"/>
            <w:left w:val="none" w:sz="0" w:space="0" w:color="auto"/>
            <w:bottom w:val="none" w:sz="0" w:space="0" w:color="auto"/>
            <w:right w:val="none" w:sz="0" w:space="0" w:color="auto"/>
          </w:divBdr>
        </w:div>
      </w:divsChild>
    </w:div>
    <w:div w:id="1518999556">
      <w:bodyDiv w:val="1"/>
      <w:marLeft w:val="0"/>
      <w:marRight w:val="0"/>
      <w:marTop w:val="0"/>
      <w:marBottom w:val="0"/>
      <w:divBdr>
        <w:top w:val="none" w:sz="0" w:space="0" w:color="auto"/>
        <w:left w:val="none" w:sz="0" w:space="0" w:color="auto"/>
        <w:bottom w:val="none" w:sz="0" w:space="0" w:color="auto"/>
        <w:right w:val="none" w:sz="0" w:space="0" w:color="auto"/>
      </w:divBdr>
      <w:divsChild>
        <w:div w:id="373122119">
          <w:marLeft w:val="0"/>
          <w:marRight w:val="0"/>
          <w:marTop w:val="0"/>
          <w:marBottom w:val="0"/>
          <w:divBdr>
            <w:top w:val="none" w:sz="0" w:space="0" w:color="auto"/>
            <w:left w:val="none" w:sz="0" w:space="0" w:color="auto"/>
            <w:bottom w:val="none" w:sz="0" w:space="0" w:color="auto"/>
            <w:right w:val="none" w:sz="0" w:space="0" w:color="auto"/>
          </w:divBdr>
        </w:div>
        <w:div w:id="292294444">
          <w:marLeft w:val="0"/>
          <w:marRight w:val="0"/>
          <w:marTop w:val="0"/>
          <w:marBottom w:val="0"/>
          <w:divBdr>
            <w:top w:val="none" w:sz="0" w:space="0" w:color="auto"/>
            <w:left w:val="none" w:sz="0" w:space="0" w:color="auto"/>
            <w:bottom w:val="none" w:sz="0" w:space="0" w:color="auto"/>
            <w:right w:val="none" w:sz="0" w:space="0" w:color="auto"/>
          </w:divBdr>
        </w:div>
        <w:div w:id="348870244">
          <w:marLeft w:val="0"/>
          <w:marRight w:val="0"/>
          <w:marTop w:val="0"/>
          <w:marBottom w:val="0"/>
          <w:divBdr>
            <w:top w:val="none" w:sz="0" w:space="0" w:color="auto"/>
            <w:left w:val="none" w:sz="0" w:space="0" w:color="auto"/>
            <w:bottom w:val="none" w:sz="0" w:space="0" w:color="auto"/>
            <w:right w:val="none" w:sz="0" w:space="0" w:color="auto"/>
          </w:divBdr>
        </w:div>
      </w:divsChild>
    </w:div>
    <w:div w:id="1527789290">
      <w:bodyDiv w:val="1"/>
      <w:marLeft w:val="0"/>
      <w:marRight w:val="0"/>
      <w:marTop w:val="0"/>
      <w:marBottom w:val="0"/>
      <w:divBdr>
        <w:top w:val="none" w:sz="0" w:space="0" w:color="auto"/>
        <w:left w:val="none" w:sz="0" w:space="0" w:color="auto"/>
        <w:bottom w:val="none" w:sz="0" w:space="0" w:color="auto"/>
        <w:right w:val="none" w:sz="0" w:space="0" w:color="auto"/>
      </w:divBdr>
    </w:div>
    <w:div w:id="1550069861">
      <w:bodyDiv w:val="1"/>
      <w:marLeft w:val="0"/>
      <w:marRight w:val="0"/>
      <w:marTop w:val="0"/>
      <w:marBottom w:val="0"/>
      <w:divBdr>
        <w:top w:val="none" w:sz="0" w:space="0" w:color="auto"/>
        <w:left w:val="none" w:sz="0" w:space="0" w:color="auto"/>
        <w:bottom w:val="none" w:sz="0" w:space="0" w:color="auto"/>
        <w:right w:val="none" w:sz="0" w:space="0" w:color="auto"/>
      </w:divBdr>
      <w:divsChild>
        <w:div w:id="1825851835">
          <w:marLeft w:val="0"/>
          <w:marRight w:val="0"/>
          <w:marTop w:val="0"/>
          <w:marBottom w:val="0"/>
          <w:divBdr>
            <w:top w:val="none" w:sz="0" w:space="0" w:color="auto"/>
            <w:left w:val="none" w:sz="0" w:space="0" w:color="auto"/>
            <w:bottom w:val="none" w:sz="0" w:space="0" w:color="auto"/>
            <w:right w:val="none" w:sz="0" w:space="0" w:color="auto"/>
          </w:divBdr>
        </w:div>
        <w:div w:id="1004286382">
          <w:marLeft w:val="0"/>
          <w:marRight w:val="0"/>
          <w:marTop w:val="0"/>
          <w:marBottom w:val="0"/>
          <w:divBdr>
            <w:top w:val="none" w:sz="0" w:space="0" w:color="auto"/>
            <w:left w:val="none" w:sz="0" w:space="0" w:color="auto"/>
            <w:bottom w:val="none" w:sz="0" w:space="0" w:color="auto"/>
            <w:right w:val="none" w:sz="0" w:space="0" w:color="auto"/>
          </w:divBdr>
        </w:div>
        <w:div w:id="1998848462">
          <w:marLeft w:val="0"/>
          <w:marRight w:val="0"/>
          <w:marTop w:val="0"/>
          <w:marBottom w:val="0"/>
          <w:divBdr>
            <w:top w:val="none" w:sz="0" w:space="0" w:color="auto"/>
            <w:left w:val="none" w:sz="0" w:space="0" w:color="auto"/>
            <w:bottom w:val="none" w:sz="0" w:space="0" w:color="auto"/>
            <w:right w:val="none" w:sz="0" w:space="0" w:color="auto"/>
          </w:divBdr>
        </w:div>
        <w:div w:id="883758555">
          <w:marLeft w:val="0"/>
          <w:marRight w:val="0"/>
          <w:marTop w:val="0"/>
          <w:marBottom w:val="0"/>
          <w:divBdr>
            <w:top w:val="none" w:sz="0" w:space="0" w:color="auto"/>
            <w:left w:val="none" w:sz="0" w:space="0" w:color="auto"/>
            <w:bottom w:val="none" w:sz="0" w:space="0" w:color="auto"/>
            <w:right w:val="none" w:sz="0" w:space="0" w:color="auto"/>
          </w:divBdr>
        </w:div>
        <w:div w:id="2048949576">
          <w:marLeft w:val="0"/>
          <w:marRight w:val="0"/>
          <w:marTop w:val="0"/>
          <w:marBottom w:val="0"/>
          <w:divBdr>
            <w:top w:val="none" w:sz="0" w:space="0" w:color="auto"/>
            <w:left w:val="none" w:sz="0" w:space="0" w:color="auto"/>
            <w:bottom w:val="none" w:sz="0" w:space="0" w:color="auto"/>
            <w:right w:val="none" w:sz="0" w:space="0" w:color="auto"/>
          </w:divBdr>
        </w:div>
        <w:div w:id="1740522610">
          <w:marLeft w:val="0"/>
          <w:marRight w:val="0"/>
          <w:marTop w:val="0"/>
          <w:marBottom w:val="0"/>
          <w:divBdr>
            <w:top w:val="none" w:sz="0" w:space="0" w:color="auto"/>
            <w:left w:val="none" w:sz="0" w:space="0" w:color="auto"/>
            <w:bottom w:val="none" w:sz="0" w:space="0" w:color="auto"/>
            <w:right w:val="none" w:sz="0" w:space="0" w:color="auto"/>
          </w:divBdr>
        </w:div>
        <w:div w:id="1788890188">
          <w:marLeft w:val="0"/>
          <w:marRight w:val="0"/>
          <w:marTop w:val="0"/>
          <w:marBottom w:val="0"/>
          <w:divBdr>
            <w:top w:val="none" w:sz="0" w:space="0" w:color="auto"/>
            <w:left w:val="none" w:sz="0" w:space="0" w:color="auto"/>
            <w:bottom w:val="none" w:sz="0" w:space="0" w:color="auto"/>
            <w:right w:val="none" w:sz="0" w:space="0" w:color="auto"/>
          </w:divBdr>
        </w:div>
        <w:div w:id="417214461">
          <w:marLeft w:val="0"/>
          <w:marRight w:val="0"/>
          <w:marTop w:val="0"/>
          <w:marBottom w:val="0"/>
          <w:divBdr>
            <w:top w:val="none" w:sz="0" w:space="0" w:color="auto"/>
            <w:left w:val="none" w:sz="0" w:space="0" w:color="auto"/>
            <w:bottom w:val="none" w:sz="0" w:space="0" w:color="auto"/>
            <w:right w:val="none" w:sz="0" w:space="0" w:color="auto"/>
          </w:divBdr>
        </w:div>
        <w:div w:id="483665201">
          <w:marLeft w:val="0"/>
          <w:marRight w:val="0"/>
          <w:marTop w:val="0"/>
          <w:marBottom w:val="0"/>
          <w:divBdr>
            <w:top w:val="none" w:sz="0" w:space="0" w:color="auto"/>
            <w:left w:val="none" w:sz="0" w:space="0" w:color="auto"/>
            <w:bottom w:val="none" w:sz="0" w:space="0" w:color="auto"/>
            <w:right w:val="none" w:sz="0" w:space="0" w:color="auto"/>
          </w:divBdr>
        </w:div>
        <w:div w:id="1686323167">
          <w:marLeft w:val="0"/>
          <w:marRight w:val="0"/>
          <w:marTop w:val="0"/>
          <w:marBottom w:val="0"/>
          <w:divBdr>
            <w:top w:val="none" w:sz="0" w:space="0" w:color="auto"/>
            <w:left w:val="none" w:sz="0" w:space="0" w:color="auto"/>
            <w:bottom w:val="none" w:sz="0" w:space="0" w:color="auto"/>
            <w:right w:val="none" w:sz="0" w:space="0" w:color="auto"/>
          </w:divBdr>
        </w:div>
      </w:divsChild>
    </w:div>
    <w:div w:id="1580139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7368">
          <w:marLeft w:val="0"/>
          <w:marRight w:val="0"/>
          <w:marTop w:val="0"/>
          <w:marBottom w:val="0"/>
          <w:divBdr>
            <w:top w:val="none" w:sz="0" w:space="0" w:color="auto"/>
            <w:left w:val="none" w:sz="0" w:space="0" w:color="auto"/>
            <w:bottom w:val="none" w:sz="0" w:space="0" w:color="auto"/>
            <w:right w:val="none" w:sz="0" w:space="0" w:color="auto"/>
          </w:divBdr>
        </w:div>
        <w:div w:id="1485582789">
          <w:marLeft w:val="0"/>
          <w:marRight w:val="0"/>
          <w:marTop w:val="0"/>
          <w:marBottom w:val="0"/>
          <w:divBdr>
            <w:top w:val="none" w:sz="0" w:space="0" w:color="auto"/>
            <w:left w:val="none" w:sz="0" w:space="0" w:color="auto"/>
            <w:bottom w:val="none" w:sz="0" w:space="0" w:color="auto"/>
            <w:right w:val="none" w:sz="0" w:space="0" w:color="auto"/>
          </w:divBdr>
        </w:div>
        <w:div w:id="2036148473">
          <w:marLeft w:val="0"/>
          <w:marRight w:val="0"/>
          <w:marTop w:val="0"/>
          <w:marBottom w:val="0"/>
          <w:divBdr>
            <w:top w:val="none" w:sz="0" w:space="0" w:color="auto"/>
            <w:left w:val="none" w:sz="0" w:space="0" w:color="auto"/>
            <w:bottom w:val="none" w:sz="0" w:space="0" w:color="auto"/>
            <w:right w:val="none" w:sz="0" w:space="0" w:color="auto"/>
          </w:divBdr>
        </w:div>
      </w:divsChild>
    </w:div>
    <w:div w:id="1630865497">
      <w:bodyDiv w:val="1"/>
      <w:marLeft w:val="0"/>
      <w:marRight w:val="0"/>
      <w:marTop w:val="0"/>
      <w:marBottom w:val="0"/>
      <w:divBdr>
        <w:top w:val="none" w:sz="0" w:space="0" w:color="auto"/>
        <w:left w:val="none" w:sz="0" w:space="0" w:color="auto"/>
        <w:bottom w:val="none" w:sz="0" w:space="0" w:color="auto"/>
        <w:right w:val="none" w:sz="0" w:space="0" w:color="auto"/>
      </w:divBdr>
      <w:divsChild>
        <w:div w:id="397823451">
          <w:marLeft w:val="0"/>
          <w:marRight w:val="0"/>
          <w:marTop w:val="0"/>
          <w:marBottom w:val="0"/>
          <w:divBdr>
            <w:top w:val="none" w:sz="0" w:space="0" w:color="auto"/>
            <w:left w:val="none" w:sz="0" w:space="0" w:color="auto"/>
            <w:bottom w:val="none" w:sz="0" w:space="0" w:color="auto"/>
            <w:right w:val="none" w:sz="0" w:space="0" w:color="auto"/>
          </w:divBdr>
        </w:div>
      </w:divsChild>
    </w:div>
    <w:div w:id="1676035446">
      <w:bodyDiv w:val="1"/>
      <w:marLeft w:val="0"/>
      <w:marRight w:val="0"/>
      <w:marTop w:val="0"/>
      <w:marBottom w:val="0"/>
      <w:divBdr>
        <w:top w:val="none" w:sz="0" w:space="0" w:color="auto"/>
        <w:left w:val="none" w:sz="0" w:space="0" w:color="auto"/>
        <w:bottom w:val="none" w:sz="0" w:space="0" w:color="auto"/>
        <w:right w:val="none" w:sz="0" w:space="0" w:color="auto"/>
      </w:divBdr>
      <w:divsChild>
        <w:div w:id="1106460008">
          <w:marLeft w:val="0"/>
          <w:marRight w:val="0"/>
          <w:marTop w:val="0"/>
          <w:marBottom w:val="0"/>
          <w:divBdr>
            <w:top w:val="none" w:sz="0" w:space="0" w:color="auto"/>
            <w:left w:val="none" w:sz="0" w:space="0" w:color="auto"/>
            <w:bottom w:val="none" w:sz="0" w:space="0" w:color="auto"/>
            <w:right w:val="none" w:sz="0" w:space="0" w:color="auto"/>
          </w:divBdr>
        </w:div>
      </w:divsChild>
    </w:div>
    <w:div w:id="1700008893">
      <w:bodyDiv w:val="1"/>
      <w:marLeft w:val="0"/>
      <w:marRight w:val="0"/>
      <w:marTop w:val="0"/>
      <w:marBottom w:val="0"/>
      <w:divBdr>
        <w:top w:val="none" w:sz="0" w:space="0" w:color="auto"/>
        <w:left w:val="none" w:sz="0" w:space="0" w:color="auto"/>
        <w:bottom w:val="none" w:sz="0" w:space="0" w:color="auto"/>
        <w:right w:val="none" w:sz="0" w:space="0" w:color="auto"/>
      </w:divBdr>
      <w:divsChild>
        <w:div w:id="376323316">
          <w:marLeft w:val="0"/>
          <w:marRight w:val="0"/>
          <w:marTop w:val="0"/>
          <w:marBottom w:val="0"/>
          <w:divBdr>
            <w:top w:val="none" w:sz="0" w:space="0" w:color="auto"/>
            <w:left w:val="none" w:sz="0" w:space="0" w:color="auto"/>
            <w:bottom w:val="none" w:sz="0" w:space="0" w:color="auto"/>
            <w:right w:val="none" w:sz="0" w:space="0" w:color="auto"/>
          </w:divBdr>
          <w:divsChild>
            <w:div w:id="2095087039">
              <w:marLeft w:val="0"/>
              <w:marRight w:val="0"/>
              <w:marTop w:val="0"/>
              <w:marBottom w:val="0"/>
              <w:divBdr>
                <w:top w:val="none" w:sz="0" w:space="0" w:color="auto"/>
                <w:left w:val="none" w:sz="0" w:space="0" w:color="auto"/>
                <w:bottom w:val="none" w:sz="0" w:space="0" w:color="auto"/>
                <w:right w:val="none" w:sz="0" w:space="0" w:color="auto"/>
              </w:divBdr>
              <w:divsChild>
                <w:div w:id="1513495851">
                  <w:marLeft w:val="0"/>
                  <w:marRight w:val="0"/>
                  <w:marTop w:val="0"/>
                  <w:marBottom w:val="0"/>
                  <w:divBdr>
                    <w:top w:val="none" w:sz="0" w:space="0" w:color="auto"/>
                    <w:left w:val="none" w:sz="0" w:space="0" w:color="auto"/>
                    <w:bottom w:val="none" w:sz="0" w:space="0" w:color="auto"/>
                    <w:right w:val="none" w:sz="0" w:space="0" w:color="auto"/>
                  </w:divBdr>
                </w:div>
              </w:divsChild>
            </w:div>
            <w:div w:id="666859989">
              <w:marLeft w:val="0"/>
              <w:marRight w:val="0"/>
              <w:marTop w:val="0"/>
              <w:marBottom w:val="0"/>
              <w:divBdr>
                <w:top w:val="none" w:sz="0" w:space="0" w:color="auto"/>
                <w:left w:val="none" w:sz="0" w:space="0" w:color="auto"/>
                <w:bottom w:val="none" w:sz="0" w:space="0" w:color="auto"/>
                <w:right w:val="none" w:sz="0" w:space="0" w:color="auto"/>
              </w:divBdr>
            </w:div>
            <w:div w:id="195388853">
              <w:marLeft w:val="0"/>
              <w:marRight w:val="0"/>
              <w:marTop w:val="0"/>
              <w:marBottom w:val="0"/>
              <w:divBdr>
                <w:top w:val="none" w:sz="0" w:space="0" w:color="auto"/>
                <w:left w:val="none" w:sz="0" w:space="0" w:color="auto"/>
                <w:bottom w:val="none" w:sz="0" w:space="0" w:color="auto"/>
                <w:right w:val="none" w:sz="0" w:space="0" w:color="auto"/>
              </w:divBdr>
            </w:div>
            <w:div w:id="1702391386">
              <w:marLeft w:val="0"/>
              <w:marRight w:val="0"/>
              <w:marTop w:val="0"/>
              <w:marBottom w:val="0"/>
              <w:divBdr>
                <w:top w:val="none" w:sz="0" w:space="0" w:color="auto"/>
                <w:left w:val="none" w:sz="0" w:space="0" w:color="auto"/>
                <w:bottom w:val="none" w:sz="0" w:space="0" w:color="auto"/>
                <w:right w:val="none" w:sz="0" w:space="0" w:color="auto"/>
              </w:divBdr>
            </w:div>
            <w:div w:id="591476304">
              <w:marLeft w:val="0"/>
              <w:marRight w:val="0"/>
              <w:marTop w:val="0"/>
              <w:marBottom w:val="0"/>
              <w:divBdr>
                <w:top w:val="none" w:sz="0" w:space="0" w:color="auto"/>
                <w:left w:val="none" w:sz="0" w:space="0" w:color="auto"/>
                <w:bottom w:val="none" w:sz="0" w:space="0" w:color="auto"/>
                <w:right w:val="none" w:sz="0" w:space="0" w:color="auto"/>
              </w:divBdr>
            </w:div>
            <w:div w:id="1177381282">
              <w:marLeft w:val="0"/>
              <w:marRight w:val="0"/>
              <w:marTop w:val="0"/>
              <w:marBottom w:val="0"/>
              <w:divBdr>
                <w:top w:val="none" w:sz="0" w:space="0" w:color="auto"/>
                <w:left w:val="none" w:sz="0" w:space="0" w:color="auto"/>
                <w:bottom w:val="none" w:sz="0" w:space="0" w:color="auto"/>
                <w:right w:val="none" w:sz="0" w:space="0" w:color="auto"/>
              </w:divBdr>
            </w:div>
          </w:divsChild>
        </w:div>
        <w:div w:id="1304774753">
          <w:marLeft w:val="0"/>
          <w:marRight w:val="0"/>
          <w:marTop w:val="0"/>
          <w:marBottom w:val="0"/>
          <w:divBdr>
            <w:top w:val="none" w:sz="0" w:space="0" w:color="auto"/>
            <w:left w:val="none" w:sz="0" w:space="0" w:color="auto"/>
            <w:bottom w:val="none" w:sz="0" w:space="0" w:color="auto"/>
            <w:right w:val="none" w:sz="0" w:space="0" w:color="auto"/>
          </w:divBdr>
          <w:divsChild>
            <w:div w:id="655917023">
              <w:marLeft w:val="0"/>
              <w:marRight w:val="0"/>
              <w:marTop w:val="0"/>
              <w:marBottom w:val="0"/>
              <w:divBdr>
                <w:top w:val="none" w:sz="0" w:space="0" w:color="auto"/>
                <w:left w:val="none" w:sz="0" w:space="0" w:color="auto"/>
                <w:bottom w:val="none" w:sz="0" w:space="0" w:color="auto"/>
                <w:right w:val="none" w:sz="0" w:space="0" w:color="auto"/>
              </w:divBdr>
              <w:divsChild>
                <w:div w:id="91972105">
                  <w:marLeft w:val="0"/>
                  <w:marRight w:val="0"/>
                  <w:marTop w:val="0"/>
                  <w:marBottom w:val="0"/>
                  <w:divBdr>
                    <w:top w:val="none" w:sz="0" w:space="0" w:color="auto"/>
                    <w:left w:val="none" w:sz="0" w:space="0" w:color="auto"/>
                    <w:bottom w:val="none" w:sz="0" w:space="0" w:color="auto"/>
                    <w:right w:val="none" w:sz="0" w:space="0" w:color="auto"/>
                  </w:divBdr>
                </w:div>
              </w:divsChild>
            </w:div>
            <w:div w:id="1162700360">
              <w:marLeft w:val="0"/>
              <w:marRight w:val="0"/>
              <w:marTop w:val="0"/>
              <w:marBottom w:val="0"/>
              <w:divBdr>
                <w:top w:val="none" w:sz="0" w:space="0" w:color="auto"/>
                <w:left w:val="none" w:sz="0" w:space="0" w:color="auto"/>
                <w:bottom w:val="none" w:sz="0" w:space="0" w:color="auto"/>
                <w:right w:val="none" w:sz="0" w:space="0" w:color="auto"/>
              </w:divBdr>
            </w:div>
            <w:div w:id="1834448008">
              <w:marLeft w:val="0"/>
              <w:marRight w:val="0"/>
              <w:marTop w:val="0"/>
              <w:marBottom w:val="0"/>
              <w:divBdr>
                <w:top w:val="none" w:sz="0" w:space="0" w:color="auto"/>
                <w:left w:val="none" w:sz="0" w:space="0" w:color="auto"/>
                <w:bottom w:val="none" w:sz="0" w:space="0" w:color="auto"/>
                <w:right w:val="none" w:sz="0" w:space="0" w:color="auto"/>
              </w:divBdr>
            </w:div>
            <w:div w:id="1003971256">
              <w:marLeft w:val="0"/>
              <w:marRight w:val="0"/>
              <w:marTop w:val="0"/>
              <w:marBottom w:val="0"/>
              <w:divBdr>
                <w:top w:val="none" w:sz="0" w:space="0" w:color="auto"/>
                <w:left w:val="none" w:sz="0" w:space="0" w:color="auto"/>
                <w:bottom w:val="none" w:sz="0" w:space="0" w:color="auto"/>
                <w:right w:val="none" w:sz="0" w:space="0" w:color="auto"/>
              </w:divBdr>
            </w:div>
            <w:div w:id="1637947274">
              <w:marLeft w:val="0"/>
              <w:marRight w:val="0"/>
              <w:marTop w:val="0"/>
              <w:marBottom w:val="0"/>
              <w:divBdr>
                <w:top w:val="none" w:sz="0" w:space="0" w:color="auto"/>
                <w:left w:val="none" w:sz="0" w:space="0" w:color="auto"/>
                <w:bottom w:val="none" w:sz="0" w:space="0" w:color="auto"/>
                <w:right w:val="none" w:sz="0" w:space="0" w:color="auto"/>
              </w:divBdr>
            </w:div>
            <w:div w:id="115413345">
              <w:marLeft w:val="0"/>
              <w:marRight w:val="0"/>
              <w:marTop w:val="0"/>
              <w:marBottom w:val="0"/>
              <w:divBdr>
                <w:top w:val="none" w:sz="0" w:space="0" w:color="auto"/>
                <w:left w:val="none" w:sz="0" w:space="0" w:color="auto"/>
                <w:bottom w:val="none" w:sz="0" w:space="0" w:color="auto"/>
                <w:right w:val="none" w:sz="0" w:space="0" w:color="auto"/>
              </w:divBdr>
            </w:div>
          </w:divsChild>
        </w:div>
        <w:div w:id="859853248">
          <w:marLeft w:val="0"/>
          <w:marRight w:val="0"/>
          <w:marTop w:val="0"/>
          <w:marBottom w:val="0"/>
          <w:divBdr>
            <w:top w:val="none" w:sz="0" w:space="0" w:color="auto"/>
            <w:left w:val="none" w:sz="0" w:space="0" w:color="auto"/>
            <w:bottom w:val="none" w:sz="0" w:space="0" w:color="auto"/>
            <w:right w:val="none" w:sz="0" w:space="0" w:color="auto"/>
          </w:divBdr>
          <w:divsChild>
            <w:div w:id="2144274768">
              <w:marLeft w:val="0"/>
              <w:marRight w:val="0"/>
              <w:marTop w:val="0"/>
              <w:marBottom w:val="0"/>
              <w:divBdr>
                <w:top w:val="none" w:sz="0" w:space="0" w:color="auto"/>
                <w:left w:val="none" w:sz="0" w:space="0" w:color="auto"/>
                <w:bottom w:val="none" w:sz="0" w:space="0" w:color="auto"/>
                <w:right w:val="none" w:sz="0" w:space="0" w:color="auto"/>
              </w:divBdr>
              <w:divsChild>
                <w:div w:id="1283612879">
                  <w:marLeft w:val="0"/>
                  <w:marRight w:val="0"/>
                  <w:marTop w:val="0"/>
                  <w:marBottom w:val="0"/>
                  <w:divBdr>
                    <w:top w:val="none" w:sz="0" w:space="0" w:color="auto"/>
                    <w:left w:val="none" w:sz="0" w:space="0" w:color="auto"/>
                    <w:bottom w:val="none" w:sz="0" w:space="0" w:color="auto"/>
                    <w:right w:val="none" w:sz="0" w:space="0" w:color="auto"/>
                  </w:divBdr>
                </w:div>
              </w:divsChild>
            </w:div>
            <w:div w:id="1158768616">
              <w:marLeft w:val="0"/>
              <w:marRight w:val="0"/>
              <w:marTop w:val="0"/>
              <w:marBottom w:val="0"/>
              <w:divBdr>
                <w:top w:val="none" w:sz="0" w:space="0" w:color="auto"/>
                <w:left w:val="none" w:sz="0" w:space="0" w:color="auto"/>
                <w:bottom w:val="none" w:sz="0" w:space="0" w:color="auto"/>
                <w:right w:val="none" w:sz="0" w:space="0" w:color="auto"/>
              </w:divBdr>
            </w:div>
            <w:div w:id="1372457349">
              <w:marLeft w:val="0"/>
              <w:marRight w:val="0"/>
              <w:marTop w:val="0"/>
              <w:marBottom w:val="0"/>
              <w:divBdr>
                <w:top w:val="none" w:sz="0" w:space="0" w:color="auto"/>
                <w:left w:val="none" w:sz="0" w:space="0" w:color="auto"/>
                <w:bottom w:val="none" w:sz="0" w:space="0" w:color="auto"/>
                <w:right w:val="none" w:sz="0" w:space="0" w:color="auto"/>
              </w:divBdr>
            </w:div>
            <w:div w:id="977339960">
              <w:marLeft w:val="0"/>
              <w:marRight w:val="0"/>
              <w:marTop w:val="0"/>
              <w:marBottom w:val="0"/>
              <w:divBdr>
                <w:top w:val="none" w:sz="0" w:space="0" w:color="auto"/>
                <w:left w:val="none" w:sz="0" w:space="0" w:color="auto"/>
                <w:bottom w:val="none" w:sz="0" w:space="0" w:color="auto"/>
                <w:right w:val="none" w:sz="0" w:space="0" w:color="auto"/>
              </w:divBdr>
            </w:div>
            <w:div w:id="454642502">
              <w:marLeft w:val="0"/>
              <w:marRight w:val="0"/>
              <w:marTop w:val="0"/>
              <w:marBottom w:val="0"/>
              <w:divBdr>
                <w:top w:val="none" w:sz="0" w:space="0" w:color="auto"/>
                <w:left w:val="none" w:sz="0" w:space="0" w:color="auto"/>
                <w:bottom w:val="none" w:sz="0" w:space="0" w:color="auto"/>
                <w:right w:val="none" w:sz="0" w:space="0" w:color="auto"/>
              </w:divBdr>
            </w:div>
            <w:div w:id="1717925534">
              <w:marLeft w:val="0"/>
              <w:marRight w:val="0"/>
              <w:marTop w:val="0"/>
              <w:marBottom w:val="0"/>
              <w:divBdr>
                <w:top w:val="none" w:sz="0" w:space="0" w:color="auto"/>
                <w:left w:val="none" w:sz="0" w:space="0" w:color="auto"/>
                <w:bottom w:val="none" w:sz="0" w:space="0" w:color="auto"/>
                <w:right w:val="none" w:sz="0" w:space="0" w:color="auto"/>
              </w:divBdr>
            </w:div>
          </w:divsChild>
        </w:div>
        <w:div w:id="843860439">
          <w:marLeft w:val="0"/>
          <w:marRight w:val="0"/>
          <w:marTop w:val="0"/>
          <w:marBottom w:val="0"/>
          <w:divBdr>
            <w:top w:val="none" w:sz="0" w:space="0" w:color="auto"/>
            <w:left w:val="none" w:sz="0" w:space="0" w:color="auto"/>
            <w:bottom w:val="none" w:sz="0" w:space="0" w:color="auto"/>
            <w:right w:val="none" w:sz="0" w:space="0" w:color="auto"/>
          </w:divBdr>
          <w:divsChild>
            <w:div w:id="968440994">
              <w:marLeft w:val="0"/>
              <w:marRight w:val="0"/>
              <w:marTop w:val="0"/>
              <w:marBottom w:val="0"/>
              <w:divBdr>
                <w:top w:val="none" w:sz="0" w:space="0" w:color="auto"/>
                <w:left w:val="none" w:sz="0" w:space="0" w:color="auto"/>
                <w:bottom w:val="none" w:sz="0" w:space="0" w:color="auto"/>
                <w:right w:val="none" w:sz="0" w:space="0" w:color="auto"/>
              </w:divBdr>
              <w:divsChild>
                <w:div w:id="1097095049">
                  <w:marLeft w:val="0"/>
                  <w:marRight w:val="0"/>
                  <w:marTop w:val="0"/>
                  <w:marBottom w:val="0"/>
                  <w:divBdr>
                    <w:top w:val="none" w:sz="0" w:space="0" w:color="auto"/>
                    <w:left w:val="none" w:sz="0" w:space="0" w:color="auto"/>
                    <w:bottom w:val="none" w:sz="0" w:space="0" w:color="auto"/>
                    <w:right w:val="none" w:sz="0" w:space="0" w:color="auto"/>
                  </w:divBdr>
                </w:div>
              </w:divsChild>
            </w:div>
            <w:div w:id="767234110">
              <w:marLeft w:val="0"/>
              <w:marRight w:val="0"/>
              <w:marTop w:val="0"/>
              <w:marBottom w:val="0"/>
              <w:divBdr>
                <w:top w:val="none" w:sz="0" w:space="0" w:color="auto"/>
                <w:left w:val="none" w:sz="0" w:space="0" w:color="auto"/>
                <w:bottom w:val="none" w:sz="0" w:space="0" w:color="auto"/>
                <w:right w:val="none" w:sz="0" w:space="0" w:color="auto"/>
              </w:divBdr>
            </w:div>
            <w:div w:id="532157044">
              <w:marLeft w:val="0"/>
              <w:marRight w:val="0"/>
              <w:marTop w:val="0"/>
              <w:marBottom w:val="0"/>
              <w:divBdr>
                <w:top w:val="none" w:sz="0" w:space="0" w:color="auto"/>
                <w:left w:val="none" w:sz="0" w:space="0" w:color="auto"/>
                <w:bottom w:val="none" w:sz="0" w:space="0" w:color="auto"/>
                <w:right w:val="none" w:sz="0" w:space="0" w:color="auto"/>
              </w:divBdr>
            </w:div>
            <w:div w:id="2056856488">
              <w:marLeft w:val="0"/>
              <w:marRight w:val="0"/>
              <w:marTop w:val="0"/>
              <w:marBottom w:val="0"/>
              <w:divBdr>
                <w:top w:val="none" w:sz="0" w:space="0" w:color="auto"/>
                <w:left w:val="none" w:sz="0" w:space="0" w:color="auto"/>
                <w:bottom w:val="none" w:sz="0" w:space="0" w:color="auto"/>
                <w:right w:val="none" w:sz="0" w:space="0" w:color="auto"/>
              </w:divBdr>
            </w:div>
            <w:div w:id="1688871957">
              <w:marLeft w:val="0"/>
              <w:marRight w:val="0"/>
              <w:marTop w:val="0"/>
              <w:marBottom w:val="0"/>
              <w:divBdr>
                <w:top w:val="none" w:sz="0" w:space="0" w:color="auto"/>
                <w:left w:val="none" w:sz="0" w:space="0" w:color="auto"/>
                <w:bottom w:val="none" w:sz="0" w:space="0" w:color="auto"/>
                <w:right w:val="none" w:sz="0" w:space="0" w:color="auto"/>
              </w:divBdr>
            </w:div>
            <w:div w:id="1325668111">
              <w:marLeft w:val="0"/>
              <w:marRight w:val="0"/>
              <w:marTop w:val="0"/>
              <w:marBottom w:val="0"/>
              <w:divBdr>
                <w:top w:val="none" w:sz="0" w:space="0" w:color="auto"/>
                <w:left w:val="none" w:sz="0" w:space="0" w:color="auto"/>
                <w:bottom w:val="none" w:sz="0" w:space="0" w:color="auto"/>
                <w:right w:val="none" w:sz="0" w:space="0" w:color="auto"/>
              </w:divBdr>
            </w:div>
          </w:divsChild>
        </w:div>
        <w:div w:id="1279680295">
          <w:marLeft w:val="0"/>
          <w:marRight w:val="0"/>
          <w:marTop w:val="0"/>
          <w:marBottom w:val="0"/>
          <w:divBdr>
            <w:top w:val="none" w:sz="0" w:space="0" w:color="auto"/>
            <w:left w:val="none" w:sz="0" w:space="0" w:color="auto"/>
            <w:bottom w:val="none" w:sz="0" w:space="0" w:color="auto"/>
            <w:right w:val="none" w:sz="0" w:space="0" w:color="auto"/>
          </w:divBdr>
          <w:divsChild>
            <w:div w:id="516038676">
              <w:marLeft w:val="0"/>
              <w:marRight w:val="0"/>
              <w:marTop w:val="0"/>
              <w:marBottom w:val="0"/>
              <w:divBdr>
                <w:top w:val="none" w:sz="0" w:space="0" w:color="auto"/>
                <w:left w:val="none" w:sz="0" w:space="0" w:color="auto"/>
                <w:bottom w:val="none" w:sz="0" w:space="0" w:color="auto"/>
                <w:right w:val="none" w:sz="0" w:space="0" w:color="auto"/>
              </w:divBdr>
              <w:divsChild>
                <w:div w:id="1437944708">
                  <w:marLeft w:val="0"/>
                  <w:marRight w:val="0"/>
                  <w:marTop w:val="0"/>
                  <w:marBottom w:val="0"/>
                  <w:divBdr>
                    <w:top w:val="none" w:sz="0" w:space="0" w:color="auto"/>
                    <w:left w:val="none" w:sz="0" w:space="0" w:color="auto"/>
                    <w:bottom w:val="none" w:sz="0" w:space="0" w:color="auto"/>
                    <w:right w:val="none" w:sz="0" w:space="0" w:color="auto"/>
                  </w:divBdr>
                </w:div>
              </w:divsChild>
            </w:div>
            <w:div w:id="560289531">
              <w:marLeft w:val="0"/>
              <w:marRight w:val="0"/>
              <w:marTop w:val="0"/>
              <w:marBottom w:val="0"/>
              <w:divBdr>
                <w:top w:val="none" w:sz="0" w:space="0" w:color="auto"/>
                <w:left w:val="none" w:sz="0" w:space="0" w:color="auto"/>
                <w:bottom w:val="none" w:sz="0" w:space="0" w:color="auto"/>
                <w:right w:val="none" w:sz="0" w:space="0" w:color="auto"/>
              </w:divBdr>
            </w:div>
            <w:div w:id="1946578137">
              <w:marLeft w:val="0"/>
              <w:marRight w:val="0"/>
              <w:marTop w:val="0"/>
              <w:marBottom w:val="0"/>
              <w:divBdr>
                <w:top w:val="none" w:sz="0" w:space="0" w:color="auto"/>
                <w:left w:val="none" w:sz="0" w:space="0" w:color="auto"/>
                <w:bottom w:val="none" w:sz="0" w:space="0" w:color="auto"/>
                <w:right w:val="none" w:sz="0" w:space="0" w:color="auto"/>
              </w:divBdr>
            </w:div>
            <w:div w:id="2058898126">
              <w:marLeft w:val="0"/>
              <w:marRight w:val="0"/>
              <w:marTop w:val="0"/>
              <w:marBottom w:val="0"/>
              <w:divBdr>
                <w:top w:val="none" w:sz="0" w:space="0" w:color="auto"/>
                <w:left w:val="none" w:sz="0" w:space="0" w:color="auto"/>
                <w:bottom w:val="none" w:sz="0" w:space="0" w:color="auto"/>
                <w:right w:val="none" w:sz="0" w:space="0" w:color="auto"/>
              </w:divBdr>
            </w:div>
            <w:div w:id="1693338407">
              <w:marLeft w:val="0"/>
              <w:marRight w:val="0"/>
              <w:marTop w:val="0"/>
              <w:marBottom w:val="0"/>
              <w:divBdr>
                <w:top w:val="none" w:sz="0" w:space="0" w:color="auto"/>
                <w:left w:val="none" w:sz="0" w:space="0" w:color="auto"/>
                <w:bottom w:val="none" w:sz="0" w:space="0" w:color="auto"/>
                <w:right w:val="none" w:sz="0" w:space="0" w:color="auto"/>
              </w:divBdr>
            </w:div>
            <w:div w:id="649675059">
              <w:marLeft w:val="0"/>
              <w:marRight w:val="0"/>
              <w:marTop w:val="0"/>
              <w:marBottom w:val="0"/>
              <w:divBdr>
                <w:top w:val="none" w:sz="0" w:space="0" w:color="auto"/>
                <w:left w:val="none" w:sz="0" w:space="0" w:color="auto"/>
                <w:bottom w:val="none" w:sz="0" w:space="0" w:color="auto"/>
                <w:right w:val="none" w:sz="0" w:space="0" w:color="auto"/>
              </w:divBdr>
            </w:div>
          </w:divsChild>
        </w:div>
        <w:div w:id="1129129495">
          <w:marLeft w:val="0"/>
          <w:marRight w:val="0"/>
          <w:marTop w:val="0"/>
          <w:marBottom w:val="0"/>
          <w:divBdr>
            <w:top w:val="none" w:sz="0" w:space="0" w:color="auto"/>
            <w:left w:val="none" w:sz="0" w:space="0" w:color="auto"/>
            <w:bottom w:val="none" w:sz="0" w:space="0" w:color="auto"/>
            <w:right w:val="none" w:sz="0" w:space="0" w:color="auto"/>
          </w:divBdr>
          <w:divsChild>
            <w:div w:id="1251307148">
              <w:marLeft w:val="0"/>
              <w:marRight w:val="0"/>
              <w:marTop w:val="0"/>
              <w:marBottom w:val="0"/>
              <w:divBdr>
                <w:top w:val="none" w:sz="0" w:space="0" w:color="auto"/>
                <w:left w:val="none" w:sz="0" w:space="0" w:color="auto"/>
                <w:bottom w:val="none" w:sz="0" w:space="0" w:color="auto"/>
                <w:right w:val="none" w:sz="0" w:space="0" w:color="auto"/>
              </w:divBdr>
              <w:divsChild>
                <w:div w:id="156069404">
                  <w:marLeft w:val="0"/>
                  <w:marRight w:val="0"/>
                  <w:marTop w:val="0"/>
                  <w:marBottom w:val="0"/>
                  <w:divBdr>
                    <w:top w:val="none" w:sz="0" w:space="0" w:color="auto"/>
                    <w:left w:val="none" w:sz="0" w:space="0" w:color="auto"/>
                    <w:bottom w:val="none" w:sz="0" w:space="0" w:color="auto"/>
                    <w:right w:val="none" w:sz="0" w:space="0" w:color="auto"/>
                  </w:divBdr>
                </w:div>
              </w:divsChild>
            </w:div>
            <w:div w:id="532310837">
              <w:marLeft w:val="0"/>
              <w:marRight w:val="0"/>
              <w:marTop w:val="0"/>
              <w:marBottom w:val="0"/>
              <w:divBdr>
                <w:top w:val="none" w:sz="0" w:space="0" w:color="auto"/>
                <w:left w:val="none" w:sz="0" w:space="0" w:color="auto"/>
                <w:bottom w:val="none" w:sz="0" w:space="0" w:color="auto"/>
                <w:right w:val="none" w:sz="0" w:space="0" w:color="auto"/>
              </w:divBdr>
            </w:div>
            <w:div w:id="111756146">
              <w:marLeft w:val="0"/>
              <w:marRight w:val="0"/>
              <w:marTop w:val="0"/>
              <w:marBottom w:val="0"/>
              <w:divBdr>
                <w:top w:val="none" w:sz="0" w:space="0" w:color="auto"/>
                <w:left w:val="none" w:sz="0" w:space="0" w:color="auto"/>
                <w:bottom w:val="none" w:sz="0" w:space="0" w:color="auto"/>
                <w:right w:val="none" w:sz="0" w:space="0" w:color="auto"/>
              </w:divBdr>
            </w:div>
            <w:div w:id="343165063">
              <w:marLeft w:val="0"/>
              <w:marRight w:val="0"/>
              <w:marTop w:val="0"/>
              <w:marBottom w:val="0"/>
              <w:divBdr>
                <w:top w:val="none" w:sz="0" w:space="0" w:color="auto"/>
                <w:left w:val="none" w:sz="0" w:space="0" w:color="auto"/>
                <w:bottom w:val="none" w:sz="0" w:space="0" w:color="auto"/>
                <w:right w:val="none" w:sz="0" w:space="0" w:color="auto"/>
              </w:divBdr>
            </w:div>
            <w:div w:id="272636504">
              <w:marLeft w:val="0"/>
              <w:marRight w:val="0"/>
              <w:marTop w:val="0"/>
              <w:marBottom w:val="0"/>
              <w:divBdr>
                <w:top w:val="none" w:sz="0" w:space="0" w:color="auto"/>
                <w:left w:val="none" w:sz="0" w:space="0" w:color="auto"/>
                <w:bottom w:val="none" w:sz="0" w:space="0" w:color="auto"/>
                <w:right w:val="none" w:sz="0" w:space="0" w:color="auto"/>
              </w:divBdr>
            </w:div>
            <w:div w:id="1010762730">
              <w:marLeft w:val="0"/>
              <w:marRight w:val="0"/>
              <w:marTop w:val="0"/>
              <w:marBottom w:val="0"/>
              <w:divBdr>
                <w:top w:val="none" w:sz="0" w:space="0" w:color="auto"/>
                <w:left w:val="none" w:sz="0" w:space="0" w:color="auto"/>
                <w:bottom w:val="none" w:sz="0" w:space="0" w:color="auto"/>
                <w:right w:val="none" w:sz="0" w:space="0" w:color="auto"/>
              </w:divBdr>
            </w:div>
          </w:divsChild>
        </w:div>
        <w:div w:id="1911113171">
          <w:marLeft w:val="0"/>
          <w:marRight w:val="0"/>
          <w:marTop w:val="0"/>
          <w:marBottom w:val="0"/>
          <w:divBdr>
            <w:top w:val="none" w:sz="0" w:space="0" w:color="auto"/>
            <w:left w:val="none" w:sz="0" w:space="0" w:color="auto"/>
            <w:bottom w:val="none" w:sz="0" w:space="0" w:color="auto"/>
            <w:right w:val="none" w:sz="0" w:space="0" w:color="auto"/>
          </w:divBdr>
          <w:divsChild>
            <w:div w:id="2025133616">
              <w:marLeft w:val="0"/>
              <w:marRight w:val="0"/>
              <w:marTop w:val="0"/>
              <w:marBottom w:val="0"/>
              <w:divBdr>
                <w:top w:val="none" w:sz="0" w:space="0" w:color="auto"/>
                <w:left w:val="none" w:sz="0" w:space="0" w:color="auto"/>
                <w:bottom w:val="none" w:sz="0" w:space="0" w:color="auto"/>
                <w:right w:val="none" w:sz="0" w:space="0" w:color="auto"/>
              </w:divBdr>
              <w:divsChild>
                <w:div w:id="1587232138">
                  <w:marLeft w:val="0"/>
                  <w:marRight w:val="0"/>
                  <w:marTop w:val="0"/>
                  <w:marBottom w:val="0"/>
                  <w:divBdr>
                    <w:top w:val="none" w:sz="0" w:space="0" w:color="auto"/>
                    <w:left w:val="none" w:sz="0" w:space="0" w:color="auto"/>
                    <w:bottom w:val="none" w:sz="0" w:space="0" w:color="auto"/>
                    <w:right w:val="none" w:sz="0" w:space="0" w:color="auto"/>
                  </w:divBdr>
                </w:div>
              </w:divsChild>
            </w:div>
            <w:div w:id="1278025801">
              <w:marLeft w:val="0"/>
              <w:marRight w:val="0"/>
              <w:marTop w:val="0"/>
              <w:marBottom w:val="0"/>
              <w:divBdr>
                <w:top w:val="none" w:sz="0" w:space="0" w:color="auto"/>
                <w:left w:val="none" w:sz="0" w:space="0" w:color="auto"/>
                <w:bottom w:val="none" w:sz="0" w:space="0" w:color="auto"/>
                <w:right w:val="none" w:sz="0" w:space="0" w:color="auto"/>
              </w:divBdr>
            </w:div>
            <w:div w:id="443577512">
              <w:marLeft w:val="0"/>
              <w:marRight w:val="0"/>
              <w:marTop w:val="0"/>
              <w:marBottom w:val="0"/>
              <w:divBdr>
                <w:top w:val="none" w:sz="0" w:space="0" w:color="auto"/>
                <w:left w:val="none" w:sz="0" w:space="0" w:color="auto"/>
                <w:bottom w:val="none" w:sz="0" w:space="0" w:color="auto"/>
                <w:right w:val="none" w:sz="0" w:space="0" w:color="auto"/>
              </w:divBdr>
            </w:div>
            <w:div w:id="108093527">
              <w:marLeft w:val="0"/>
              <w:marRight w:val="0"/>
              <w:marTop w:val="0"/>
              <w:marBottom w:val="0"/>
              <w:divBdr>
                <w:top w:val="none" w:sz="0" w:space="0" w:color="auto"/>
                <w:left w:val="none" w:sz="0" w:space="0" w:color="auto"/>
                <w:bottom w:val="none" w:sz="0" w:space="0" w:color="auto"/>
                <w:right w:val="none" w:sz="0" w:space="0" w:color="auto"/>
              </w:divBdr>
            </w:div>
            <w:div w:id="2088139884">
              <w:marLeft w:val="0"/>
              <w:marRight w:val="0"/>
              <w:marTop w:val="0"/>
              <w:marBottom w:val="0"/>
              <w:divBdr>
                <w:top w:val="none" w:sz="0" w:space="0" w:color="auto"/>
                <w:left w:val="none" w:sz="0" w:space="0" w:color="auto"/>
                <w:bottom w:val="none" w:sz="0" w:space="0" w:color="auto"/>
                <w:right w:val="none" w:sz="0" w:space="0" w:color="auto"/>
              </w:divBdr>
            </w:div>
            <w:div w:id="1540050572">
              <w:marLeft w:val="0"/>
              <w:marRight w:val="0"/>
              <w:marTop w:val="0"/>
              <w:marBottom w:val="0"/>
              <w:divBdr>
                <w:top w:val="none" w:sz="0" w:space="0" w:color="auto"/>
                <w:left w:val="none" w:sz="0" w:space="0" w:color="auto"/>
                <w:bottom w:val="none" w:sz="0" w:space="0" w:color="auto"/>
                <w:right w:val="none" w:sz="0" w:space="0" w:color="auto"/>
              </w:divBdr>
            </w:div>
          </w:divsChild>
        </w:div>
        <w:div w:id="326902852">
          <w:marLeft w:val="0"/>
          <w:marRight w:val="0"/>
          <w:marTop w:val="0"/>
          <w:marBottom w:val="0"/>
          <w:divBdr>
            <w:top w:val="none" w:sz="0" w:space="0" w:color="auto"/>
            <w:left w:val="none" w:sz="0" w:space="0" w:color="auto"/>
            <w:bottom w:val="none" w:sz="0" w:space="0" w:color="auto"/>
            <w:right w:val="none" w:sz="0" w:space="0" w:color="auto"/>
          </w:divBdr>
          <w:divsChild>
            <w:div w:id="1996446154">
              <w:marLeft w:val="0"/>
              <w:marRight w:val="0"/>
              <w:marTop w:val="0"/>
              <w:marBottom w:val="0"/>
              <w:divBdr>
                <w:top w:val="none" w:sz="0" w:space="0" w:color="auto"/>
                <w:left w:val="none" w:sz="0" w:space="0" w:color="auto"/>
                <w:bottom w:val="none" w:sz="0" w:space="0" w:color="auto"/>
                <w:right w:val="none" w:sz="0" w:space="0" w:color="auto"/>
              </w:divBdr>
              <w:divsChild>
                <w:div w:id="1291086972">
                  <w:marLeft w:val="0"/>
                  <w:marRight w:val="0"/>
                  <w:marTop w:val="0"/>
                  <w:marBottom w:val="0"/>
                  <w:divBdr>
                    <w:top w:val="none" w:sz="0" w:space="0" w:color="auto"/>
                    <w:left w:val="none" w:sz="0" w:space="0" w:color="auto"/>
                    <w:bottom w:val="none" w:sz="0" w:space="0" w:color="auto"/>
                    <w:right w:val="none" w:sz="0" w:space="0" w:color="auto"/>
                  </w:divBdr>
                </w:div>
              </w:divsChild>
            </w:div>
            <w:div w:id="1180925588">
              <w:marLeft w:val="0"/>
              <w:marRight w:val="0"/>
              <w:marTop w:val="0"/>
              <w:marBottom w:val="0"/>
              <w:divBdr>
                <w:top w:val="none" w:sz="0" w:space="0" w:color="auto"/>
                <w:left w:val="none" w:sz="0" w:space="0" w:color="auto"/>
                <w:bottom w:val="none" w:sz="0" w:space="0" w:color="auto"/>
                <w:right w:val="none" w:sz="0" w:space="0" w:color="auto"/>
              </w:divBdr>
            </w:div>
            <w:div w:id="6495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3204">
      <w:bodyDiv w:val="1"/>
      <w:marLeft w:val="0"/>
      <w:marRight w:val="0"/>
      <w:marTop w:val="0"/>
      <w:marBottom w:val="0"/>
      <w:divBdr>
        <w:top w:val="none" w:sz="0" w:space="0" w:color="auto"/>
        <w:left w:val="none" w:sz="0" w:space="0" w:color="auto"/>
        <w:bottom w:val="none" w:sz="0" w:space="0" w:color="auto"/>
        <w:right w:val="none" w:sz="0" w:space="0" w:color="auto"/>
      </w:divBdr>
    </w:div>
    <w:div w:id="1759592216">
      <w:bodyDiv w:val="1"/>
      <w:marLeft w:val="0"/>
      <w:marRight w:val="0"/>
      <w:marTop w:val="0"/>
      <w:marBottom w:val="0"/>
      <w:divBdr>
        <w:top w:val="none" w:sz="0" w:space="0" w:color="auto"/>
        <w:left w:val="none" w:sz="0" w:space="0" w:color="auto"/>
        <w:bottom w:val="none" w:sz="0" w:space="0" w:color="auto"/>
        <w:right w:val="none" w:sz="0" w:space="0" w:color="auto"/>
      </w:divBdr>
    </w:div>
    <w:div w:id="1779451222">
      <w:bodyDiv w:val="1"/>
      <w:marLeft w:val="0"/>
      <w:marRight w:val="0"/>
      <w:marTop w:val="0"/>
      <w:marBottom w:val="0"/>
      <w:divBdr>
        <w:top w:val="none" w:sz="0" w:space="0" w:color="auto"/>
        <w:left w:val="none" w:sz="0" w:space="0" w:color="auto"/>
        <w:bottom w:val="none" w:sz="0" w:space="0" w:color="auto"/>
        <w:right w:val="none" w:sz="0" w:space="0" w:color="auto"/>
      </w:divBdr>
    </w:div>
    <w:div w:id="1946228114">
      <w:bodyDiv w:val="1"/>
      <w:marLeft w:val="0"/>
      <w:marRight w:val="0"/>
      <w:marTop w:val="0"/>
      <w:marBottom w:val="0"/>
      <w:divBdr>
        <w:top w:val="none" w:sz="0" w:space="0" w:color="auto"/>
        <w:left w:val="none" w:sz="0" w:space="0" w:color="auto"/>
        <w:bottom w:val="none" w:sz="0" w:space="0" w:color="auto"/>
        <w:right w:val="none" w:sz="0" w:space="0" w:color="auto"/>
      </w:divBdr>
    </w:div>
    <w:div w:id="1964455760">
      <w:bodyDiv w:val="1"/>
      <w:marLeft w:val="0"/>
      <w:marRight w:val="0"/>
      <w:marTop w:val="0"/>
      <w:marBottom w:val="0"/>
      <w:divBdr>
        <w:top w:val="none" w:sz="0" w:space="0" w:color="auto"/>
        <w:left w:val="none" w:sz="0" w:space="0" w:color="auto"/>
        <w:bottom w:val="none" w:sz="0" w:space="0" w:color="auto"/>
        <w:right w:val="none" w:sz="0" w:space="0" w:color="auto"/>
      </w:divBdr>
      <w:divsChild>
        <w:div w:id="1144347910">
          <w:marLeft w:val="0"/>
          <w:marRight w:val="0"/>
          <w:marTop w:val="0"/>
          <w:marBottom w:val="0"/>
          <w:divBdr>
            <w:top w:val="none" w:sz="0" w:space="0" w:color="auto"/>
            <w:left w:val="none" w:sz="0" w:space="0" w:color="auto"/>
            <w:bottom w:val="none" w:sz="0" w:space="0" w:color="auto"/>
            <w:right w:val="none" w:sz="0" w:space="0" w:color="auto"/>
          </w:divBdr>
          <w:divsChild>
            <w:div w:id="102573434">
              <w:marLeft w:val="0"/>
              <w:marRight w:val="0"/>
              <w:marTop w:val="0"/>
              <w:marBottom w:val="0"/>
              <w:divBdr>
                <w:top w:val="none" w:sz="0" w:space="0" w:color="auto"/>
                <w:left w:val="none" w:sz="0" w:space="0" w:color="auto"/>
                <w:bottom w:val="none" w:sz="0" w:space="0" w:color="auto"/>
                <w:right w:val="none" w:sz="0" w:space="0" w:color="auto"/>
              </w:divBdr>
              <w:divsChild>
                <w:div w:id="603725943">
                  <w:marLeft w:val="0"/>
                  <w:marRight w:val="0"/>
                  <w:marTop w:val="0"/>
                  <w:marBottom w:val="0"/>
                  <w:divBdr>
                    <w:top w:val="none" w:sz="0" w:space="0" w:color="auto"/>
                    <w:left w:val="none" w:sz="0" w:space="0" w:color="auto"/>
                    <w:bottom w:val="none" w:sz="0" w:space="0" w:color="auto"/>
                    <w:right w:val="none" w:sz="0" w:space="0" w:color="auto"/>
                  </w:divBdr>
                  <w:divsChild>
                    <w:div w:id="16633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563907">
      <w:bodyDiv w:val="1"/>
      <w:marLeft w:val="0"/>
      <w:marRight w:val="0"/>
      <w:marTop w:val="0"/>
      <w:marBottom w:val="0"/>
      <w:divBdr>
        <w:top w:val="none" w:sz="0" w:space="0" w:color="auto"/>
        <w:left w:val="none" w:sz="0" w:space="0" w:color="auto"/>
        <w:bottom w:val="none" w:sz="0" w:space="0" w:color="auto"/>
        <w:right w:val="none" w:sz="0" w:space="0" w:color="auto"/>
      </w:divBdr>
    </w:div>
    <w:div w:id="1997609530">
      <w:bodyDiv w:val="1"/>
      <w:marLeft w:val="0"/>
      <w:marRight w:val="0"/>
      <w:marTop w:val="0"/>
      <w:marBottom w:val="0"/>
      <w:divBdr>
        <w:top w:val="none" w:sz="0" w:space="0" w:color="auto"/>
        <w:left w:val="none" w:sz="0" w:space="0" w:color="auto"/>
        <w:bottom w:val="none" w:sz="0" w:space="0" w:color="auto"/>
        <w:right w:val="none" w:sz="0" w:space="0" w:color="auto"/>
      </w:divBdr>
    </w:div>
    <w:div w:id="2064477022">
      <w:bodyDiv w:val="1"/>
      <w:marLeft w:val="0"/>
      <w:marRight w:val="0"/>
      <w:marTop w:val="0"/>
      <w:marBottom w:val="0"/>
      <w:divBdr>
        <w:top w:val="none" w:sz="0" w:space="0" w:color="auto"/>
        <w:left w:val="none" w:sz="0" w:space="0" w:color="auto"/>
        <w:bottom w:val="none" w:sz="0" w:space="0" w:color="auto"/>
        <w:right w:val="none" w:sz="0" w:space="0" w:color="auto"/>
      </w:divBdr>
    </w:div>
    <w:div w:id="2085100803">
      <w:bodyDiv w:val="1"/>
      <w:marLeft w:val="0"/>
      <w:marRight w:val="0"/>
      <w:marTop w:val="0"/>
      <w:marBottom w:val="0"/>
      <w:divBdr>
        <w:top w:val="none" w:sz="0" w:space="0" w:color="auto"/>
        <w:left w:val="none" w:sz="0" w:space="0" w:color="auto"/>
        <w:bottom w:val="none" w:sz="0" w:space="0" w:color="auto"/>
        <w:right w:val="none" w:sz="0" w:space="0" w:color="auto"/>
      </w:divBdr>
    </w:div>
    <w:div w:id="2137748797">
      <w:bodyDiv w:val="1"/>
      <w:marLeft w:val="0"/>
      <w:marRight w:val="0"/>
      <w:marTop w:val="0"/>
      <w:marBottom w:val="0"/>
      <w:divBdr>
        <w:top w:val="none" w:sz="0" w:space="0" w:color="auto"/>
        <w:left w:val="none" w:sz="0" w:space="0" w:color="auto"/>
        <w:bottom w:val="none" w:sz="0" w:space="0" w:color="auto"/>
        <w:right w:val="none" w:sz="0" w:space="0" w:color="auto"/>
      </w:divBdr>
    </w:div>
    <w:div w:id="21392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17T11:02:30.875"/>
    </inkml:context>
    <inkml:brush xml:id="br0">
      <inkml:brushProperty name="width" value="0.025" units="cm"/>
      <inkml:brushProperty name="height" value="0.15" units="cm"/>
      <inkml:brushProperty name="color" value="#849398"/>
      <inkml:brushProperty name="ignorePressure" value="1"/>
      <inkml:brushProperty name="inkEffects" value="pencil"/>
    </inkml:brush>
  </inkml:definitions>
  <inkml:trace contextRef="#ctx0" brushRef="#br0">59 54,'-4'0,"0"-4,-4-5,-4 0,-4-7,2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17T11:02:35.520"/>
    </inkml:context>
    <inkml:brush xml:id="br0">
      <inkml:brushProperty name="width" value="0.025" units="cm"/>
      <inkml:brushProperty name="height" value="0.15" units="cm"/>
      <inkml:brushProperty name="color" value="#849398"/>
      <inkml:brushProperty name="ignorePressure" value="1"/>
      <inkml:brushProperty name="inkEffects" value="pencil"/>
    </inkml:brush>
  </inkml:definitions>
  <inkml:trace contextRef="#ctx0" brushRef="#br0">34 9,'-14'-4,"-6"-1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6E3FB-58D8-4E10-9115-7E9E0B58B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3776</Words>
  <Characters>2153</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Dzērve</dc:creator>
  <cp:keywords/>
  <dc:description/>
  <cp:lastModifiedBy>Rita</cp:lastModifiedBy>
  <cp:revision>8</cp:revision>
  <cp:lastPrinted>2023-09-05T12:32:00Z</cp:lastPrinted>
  <dcterms:created xsi:type="dcterms:W3CDTF">2025-08-11T11:20:00Z</dcterms:created>
  <dcterms:modified xsi:type="dcterms:W3CDTF">2026-07-01T07:24:00Z</dcterms:modified>
</cp:coreProperties>
</file>