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4D2B" w14:textId="77777777" w:rsidR="003B7772" w:rsidRPr="009570CC" w:rsidRDefault="00000000" w:rsidP="003B7772">
      <w:pPr>
        <w:spacing w:after="0" w:line="259" w:lineRule="auto"/>
        <w:jc w:val="center"/>
        <w:rPr>
          <w:rFonts w:ascii="Times New Roman" w:hAnsi="Times New Roman" w:cs="Arial"/>
          <w:b/>
          <w:sz w:val="28"/>
          <w:szCs w:val="28"/>
          <w:lang w:val="it-IT"/>
        </w:rPr>
      </w:pPr>
      <w:r w:rsidRPr="005852E4">
        <w:rPr>
          <w:rFonts w:ascii="Times New Roman" w:hAnsi="Times New Roman" w:cs="Arial"/>
          <w:noProof/>
          <w:lang w:eastAsia="lv-LV"/>
        </w:rPr>
        <w:drawing>
          <wp:anchor distT="0" distB="0" distL="114300" distR="114300" simplePos="0" relativeHeight="251658240" behindDoc="0" locked="0" layoutInCell="1" allowOverlap="1" wp14:anchorId="443C6C0B" wp14:editId="5D09C580">
            <wp:simplePos x="0" y="0"/>
            <wp:positionH relativeFrom="margin">
              <wp:align>center</wp:align>
            </wp:positionH>
            <wp:positionV relativeFrom="margin">
              <wp:posOffset>3810</wp:posOffset>
            </wp:positionV>
            <wp:extent cx="625795" cy="720000"/>
            <wp:effectExtent l="0" t="0" r="3175" b="4445"/>
            <wp:wrapTopAndBottom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5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70CC">
        <w:rPr>
          <w:rFonts w:ascii="Times New Roman" w:hAnsi="Times New Roman" w:cs="Arial"/>
          <w:b/>
          <w:sz w:val="28"/>
          <w:szCs w:val="28"/>
          <w:lang w:val="it-IT"/>
        </w:rPr>
        <w:t>BALVU NOVADA PAŠVALDĪBA</w:t>
      </w:r>
    </w:p>
    <w:p w14:paraId="129B2B4A" w14:textId="77777777" w:rsidR="003B7772" w:rsidRPr="009570CC" w:rsidRDefault="00000000" w:rsidP="003B7772">
      <w:pPr>
        <w:spacing w:after="0" w:line="259" w:lineRule="auto"/>
        <w:jc w:val="center"/>
        <w:rPr>
          <w:rFonts w:ascii="Times New Roman" w:hAnsi="Times New Roman" w:cs="Arial"/>
          <w:b/>
          <w:sz w:val="28"/>
          <w:szCs w:val="28"/>
          <w:lang w:val="it-IT"/>
        </w:rPr>
      </w:pPr>
      <w:r w:rsidRPr="009570CC">
        <w:rPr>
          <w:rFonts w:ascii="Times New Roman" w:hAnsi="Times New Roman" w:cs="Arial"/>
          <w:b/>
          <w:sz w:val="28"/>
          <w:szCs w:val="28"/>
          <w:lang w:val="it-IT"/>
        </w:rPr>
        <w:t>BALVU NOVADA DOME</w:t>
      </w:r>
    </w:p>
    <w:tbl>
      <w:tblPr>
        <w:tblW w:w="9008" w:type="dxa"/>
        <w:tblInd w:w="108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9008"/>
      </w:tblGrid>
      <w:tr w:rsidR="00075AED" w14:paraId="7048010C" w14:textId="77777777" w:rsidTr="00037879">
        <w:trPr>
          <w:trHeight w:val="523"/>
        </w:trPr>
        <w:tc>
          <w:tcPr>
            <w:tcW w:w="9008" w:type="dxa"/>
          </w:tcPr>
          <w:p w14:paraId="65D85FFE" w14:textId="77777777" w:rsidR="003B7772" w:rsidRPr="009570CC" w:rsidRDefault="00000000" w:rsidP="00037879">
            <w:pPr>
              <w:spacing w:after="0" w:line="240" w:lineRule="auto"/>
              <w:jc w:val="center"/>
              <w:rPr>
                <w:rFonts w:ascii="Times New Roman" w:hAnsi="Times New Roman" w:cs="Arial"/>
                <w:sz w:val="20"/>
                <w:szCs w:val="20"/>
                <w:lang w:val="it-IT"/>
              </w:rPr>
            </w:pPr>
            <w:r w:rsidRPr="009570CC">
              <w:rPr>
                <w:rFonts w:ascii="Times New Roman" w:hAnsi="Times New Roman" w:cs="Arial"/>
                <w:sz w:val="20"/>
                <w:szCs w:val="20"/>
                <w:lang w:val="it-IT"/>
              </w:rPr>
              <w:t>Reģ.Nr</w:t>
            </w:r>
            <w:r w:rsidRPr="009570CC">
              <w:rPr>
                <w:rFonts w:ascii="Times New Roman" w:hAnsi="Times New Roman" w:cs="Arial"/>
                <w:sz w:val="20"/>
                <w:szCs w:val="20"/>
                <w:shd w:val="clear" w:color="auto" w:fill="FFFFFF"/>
                <w:lang w:val="it-IT"/>
              </w:rPr>
              <w:t xml:space="preserve"> 90009115622</w:t>
            </w:r>
            <w:r w:rsidRPr="009570CC">
              <w:rPr>
                <w:rFonts w:ascii="Times New Roman" w:hAnsi="Times New Roman" w:cs="Arial"/>
                <w:sz w:val="20"/>
                <w:szCs w:val="20"/>
                <w:lang w:val="it-IT"/>
              </w:rPr>
              <w:t xml:space="preserve">., Bērzpils iela 1A, Balvi, Balvu novads, LV-4501, </w:t>
            </w:r>
          </w:p>
          <w:p w14:paraId="38E77043" w14:textId="77777777" w:rsidR="003B7772" w:rsidRPr="005852E4" w:rsidRDefault="00000000" w:rsidP="00037879">
            <w:pPr>
              <w:spacing w:after="0" w:line="240" w:lineRule="auto"/>
              <w:jc w:val="center"/>
              <w:rPr>
                <w:rFonts w:ascii="Times New Roman" w:hAnsi="Times New Roman" w:cs="Arial"/>
                <w:sz w:val="20"/>
                <w:szCs w:val="20"/>
                <w:lang w:val="en-US"/>
              </w:rPr>
            </w:pPr>
            <w:r w:rsidRPr="005852E4">
              <w:rPr>
                <w:rFonts w:ascii="Times New Roman" w:hAnsi="Times New Roman" w:cs="Arial"/>
                <w:sz w:val="20"/>
                <w:szCs w:val="20"/>
                <w:lang w:val="en-US"/>
              </w:rPr>
              <w:t>tālrunis +371 64522453, e-pasts: dome@balvi.lv</w:t>
            </w:r>
          </w:p>
          <w:p w14:paraId="21CA7DC7" w14:textId="77777777" w:rsidR="003B7772" w:rsidRPr="005852E4" w:rsidRDefault="003B7772" w:rsidP="00037879">
            <w:pPr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32"/>
                <w:szCs w:val="20"/>
                <w:lang w:val="en-US"/>
              </w:rPr>
            </w:pPr>
          </w:p>
        </w:tc>
      </w:tr>
    </w:tbl>
    <w:p w14:paraId="155D2DB0" w14:textId="77777777" w:rsidR="003B7772" w:rsidRPr="00F2354D" w:rsidRDefault="00000000" w:rsidP="003B7772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APSTIPRINĀTI</w:t>
      </w:r>
    </w:p>
    <w:p w14:paraId="32AE6406" w14:textId="77777777" w:rsidR="003B7772" w:rsidRPr="00F2354D" w:rsidRDefault="00000000" w:rsidP="003B777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kern w:val="1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</w:rPr>
        <w:t>ar Balvu novada domes</w:t>
      </w:r>
    </w:p>
    <w:p w14:paraId="673FFEA9" w14:textId="77777777" w:rsidR="003B7772" w:rsidRPr="00F2354D" w:rsidRDefault="00000000" w:rsidP="003B777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kern w:val="1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</w:rPr>
        <w:t>2026. gada 15. oktobra</w:t>
      </w:r>
    </w:p>
    <w:p w14:paraId="1D199A59" w14:textId="77777777" w:rsidR="003B7772" w:rsidRPr="00FA68C8" w:rsidRDefault="00000000" w:rsidP="003B777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kern w:val="1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</w:rPr>
        <w:t>lēmumu (protokols Nr. __, __. §)</w:t>
      </w:r>
    </w:p>
    <w:p w14:paraId="7A4312F5" w14:textId="77777777" w:rsidR="003B7772" w:rsidRPr="00F2354D" w:rsidRDefault="003B7772" w:rsidP="003B7772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4"/>
          <w:szCs w:val="24"/>
          <w:lang w:eastAsia="lv-LV"/>
        </w:rPr>
      </w:pPr>
    </w:p>
    <w:p w14:paraId="7A3B3DE8" w14:textId="77777777" w:rsidR="003B7772" w:rsidRPr="006B4D9E" w:rsidRDefault="00000000" w:rsidP="003B777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8"/>
          <w:szCs w:val="28"/>
          <w:lang w:eastAsia="lv-LV"/>
        </w:rPr>
      </w:pPr>
      <w:r>
        <w:rPr>
          <w:rFonts w:ascii="Times New Roman" w:eastAsia="Times New Roman" w:hAnsi="Times New Roman"/>
          <w:b/>
          <w:sz w:val="28"/>
        </w:rPr>
        <w:t>SAISTOŠIE NOTEIKUMI</w:t>
      </w:r>
    </w:p>
    <w:p w14:paraId="4DC2E5B1" w14:textId="77777777" w:rsidR="003B7772" w:rsidRPr="00F2354D" w:rsidRDefault="00000000" w:rsidP="003B777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</w:rPr>
        <w:t>Balvos</w:t>
      </w:r>
    </w:p>
    <w:p w14:paraId="48F28D3E" w14:textId="77777777" w:rsidR="003B7772" w:rsidRPr="00280646" w:rsidRDefault="00000000" w:rsidP="003B777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</w:rPr>
        <w:t>2026. gada 15. oktobrī</w:t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  <w:t>Nr. ___/2026</w:t>
      </w:r>
    </w:p>
    <w:p w14:paraId="1C216A7A" w14:textId="77777777" w:rsidR="003B7772" w:rsidRPr="00280646" w:rsidRDefault="003B7772" w:rsidP="003B777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kern w:val="1"/>
          <w:sz w:val="24"/>
          <w:szCs w:val="24"/>
          <w:lang w:eastAsia="lv-LV"/>
        </w:rPr>
      </w:pPr>
    </w:p>
    <w:p w14:paraId="48FE93D3" w14:textId="77777777" w:rsidR="0008542D" w:rsidRDefault="0008542D" w:rsidP="003B777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14:paraId="6979E6C2" w14:textId="77777777" w:rsidR="00BB2A68" w:rsidRDefault="00000000" w:rsidP="003B777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</w:rPr>
        <w:t>GROZĪJUMI BALVU NOVADA DOMES 2024. GADA 23. MAIJA</w:t>
      </w:r>
    </w:p>
    <w:p w14:paraId="049689E8" w14:textId="77777777" w:rsidR="003B7772" w:rsidRPr="00280646" w:rsidRDefault="00000000" w:rsidP="003B777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</w:rPr>
        <w:t>SAISTOŠAJOS NOTEIKUMOS NR. 10/2024</w:t>
      </w:r>
    </w:p>
    <w:p w14:paraId="1E352C33" w14:textId="77777777" w:rsidR="003B7772" w:rsidRPr="00B020E7" w:rsidRDefault="003B7772" w:rsidP="003B77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</w:rPr>
        <w:t>“BALVU NOVADA PAŠVALDĪBAS NOLIKUMS”</w:t>
      </w:r>
    </w:p>
    <w:p w14:paraId="78ED6CBA" w14:textId="77777777" w:rsidR="003B7772" w:rsidRDefault="003B7772" w:rsidP="003B7772">
      <w:pPr>
        <w:pStyle w:val="Standard"/>
        <w:spacing w:after="0" w:line="240" w:lineRule="auto"/>
        <w:jc w:val="right"/>
        <w:rPr>
          <w:rFonts w:ascii="Times New Roman" w:hAnsi="Times New Roman" w:cs="Times New Roman"/>
          <w:i/>
          <w:kern w:val="0"/>
          <w:lang w:val="lv-LV" w:eastAsia="en-US"/>
        </w:rPr>
      </w:pPr>
    </w:p>
    <w:p w14:paraId="4771115C" w14:textId="77777777" w:rsidR="004F7DDF" w:rsidRDefault="00000000" w:rsidP="00D5582D">
      <w:pPr>
        <w:spacing w:after="0" w:line="240" w:lineRule="auto"/>
        <w:ind w:firstLine="720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</w:rPr>
        <w:t>Izdoti saskaņā ar Pašvaldību likuma 49. panta pirmo daļu,</w:t>
      </w:r>
    </w:p>
    <w:p w14:paraId="57B3BE94" w14:textId="77777777" w:rsidR="004F7DDF" w:rsidRPr="004F7DDF" w:rsidRDefault="00000000" w:rsidP="004F7DDF">
      <w:pPr>
        <w:spacing w:after="0" w:line="240" w:lineRule="auto"/>
        <w:ind w:firstLine="720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</w:rPr>
        <w:t>Administratīvo teritoriju un apdzīvoto vietu likuma 5. panta trešo daļu</w:t>
      </w:r>
    </w:p>
    <w:p w14:paraId="25A30A89" w14:textId="77777777" w:rsidR="004F7DDF" w:rsidRDefault="004F7DDF" w:rsidP="003B7772">
      <w:pPr>
        <w:spacing w:after="0" w:line="240" w:lineRule="auto"/>
        <w:ind w:firstLine="720"/>
        <w:jc w:val="both"/>
      </w:pPr>
    </w:p>
    <w:p w14:paraId="7AD7EA48" w14:textId="77777777" w:rsidR="004F7DDF" w:rsidRPr="008966B8" w:rsidRDefault="004F7DDF" w:rsidP="003B7772">
      <w:pPr>
        <w:spacing w:after="0" w:line="240" w:lineRule="auto"/>
        <w:ind w:firstLine="720"/>
        <w:jc w:val="both"/>
      </w:pPr>
    </w:p>
    <w:p w14:paraId="4843B50E" w14:textId="77777777" w:rsidR="009677D6" w:rsidRPr="0008542D" w:rsidRDefault="00000000" w:rsidP="0008542D">
      <w:pPr>
        <w:tabs>
          <w:tab w:val="left" w:pos="720"/>
          <w:tab w:val="left" w:pos="851"/>
          <w:tab w:val="left" w:pos="1134"/>
        </w:tabs>
        <w:spacing w:before="120" w:after="120" w:line="240" w:lineRule="auto"/>
        <w:ind w:left="547" w:hanging="54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1. Izdarīt Balvu novada domes 2024. gada 23. maija saistošajos noteikumos Nr. 10/2024 “Balvu novada pašvaldības nolikums” (Latvijas Vēstnesis, 2024, 104. nr.; 2025, 102., 129., 188., 236. nr.; 2026, 64. nr.) šādus grozījumus:</w:t>
      </w:r>
    </w:p>
    <w:p w14:paraId="6885BF50" w14:textId="77777777" w:rsidR="00BF54F7" w:rsidRPr="00BF6DC2" w:rsidRDefault="00000000">
      <w:pPr>
        <w:keepNext/>
        <w:spacing w:before="60" w:after="60" w:line="240" w:lineRule="auto"/>
        <w:ind w:left="547" w:hanging="547"/>
        <w:jc w:val="both"/>
      </w:pPr>
      <w:r w:rsidRPr="00BF6DC2">
        <w:rPr>
          <w:rFonts w:ascii="Times New Roman" w:eastAsia="Times New Roman" w:hAnsi="Times New Roman"/>
          <w:sz w:val="24"/>
        </w:rPr>
        <w:t>1.1. papildināt 8.1. apakšpunktu ar 8.1.8.</w:t>
      </w:r>
      <w:r w:rsidRPr="00BF6DC2">
        <w:rPr>
          <w:rFonts w:ascii="Times New Roman" w:eastAsia="Times New Roman" w:hAnsi="Times New Roman"/>
          <w:sz w:val="24"/>
          <w:vertAlign w:val="superscript"/>
        </w:rPr>
        <w:t>1</w:t>
      </w:r>
      <w:r w:rsidRPr="00BF6DC2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6E09491C" w14:textId="77777777" w:rsidR="00BF54F7" w:rsidRPr="00BF6DC2" w:rsidRDefault="00000000">
      <w:pPr>
        <w:spacing w:after="80" w:line="240" w:lineRule="auto"/>
        <w:ind w:left="792"/>
        <w:jc w:val="both"/>
      </w:pPr>
      <w:r w:rsidRPr="00BF6DC2">
        <w:rPr>
          <w:rFonts w:ascii="Times New Roman" w:eastAsia="Times New Roman" w:hAnsi="Times New Roman"/>
          <w:sz w:val="24"/>
        </w:rPr>
        <w:t>“8.1.8.</w:t>
      </w:r>
      <w:r w:rsidRPr="00BF6DC2">
        <w:rPr>
          <w:rFonts w:ascii="Times New Roman" w:eastAsia="Times New Roman" w:hAnsi="Times New Roman"/>
          <w:sz w:val="24"/>
          <w:vertAlign w:val="superscript"/>
        </w:rPr>
        <w:t>1</w:t>
      </w:r>
      <w:r w:rsidRPr="00BF6DC2">
        <w:rPr>
          <w:rFonts w:ascii="Times New Roman" w:eastAsia="Times New Roman" w:hAnsi="Times New Roman"/>
          <w:sz w:val="24"/>
        </w:rPr>
        <w:t xml:space="preserve"> sabiedrisko kārtību un drošību, kā arī atskurbināšanas pakalpojumu pieejamību;”;</w:t>
      </w:r>
    </w:p>
    <w:p w14:paraId="7546AA55" w14:textId="77777777" w:rsidR="00BF54F7" w:rsidRPr="000A2810" w:rsidRDefault="00000000">
      <w:pPr>
        <w:keepNext/>
        <w:spacing w:before="60" w:after="60" w:line="240" w:lineRule="auto"/>
        <w:ind w:left="547" w:hanging="547"/>
        <w:jc w:val="both"/>
      </w:pPr>
      <w:r w:rsidRPr="000A2810">
        <w:rPr>
          <w:rFonts w:ascii="Times New Roman" w:eastAsia="Times New Roman" w:hAnsi="Times New Roman"/>
          <w:sz w:val="24"/>
        </w:rPr>
        <w:t>1.2. papildināt 9.1. apakšpunktu ar 9.1.1.</w:t>
      </w:r>
      <w:r w:rsidRPr="000A2810">
        <w:rPr>
          <w:rFonts w:ascii="Times New Roman" w:eastAsia="Times New Roman" w:hAnsi="Times New Roman"/>
          <w:sz w:val="24"/>
          <w:vertAlign w:val="superscript"/>
        </w:rPr>
        <w:t>1</w:t>
      </w:r>
      <w:r w:rsidRPr="000A2810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33018620" w14:textId="77777777" w:rsidR="00BF54F7" w:rsidRPr="000A2810" w:rsidRDefault="00000000">
      <w:pPr>
        <w:spacing w:after="80" w:line="240" w:lineRule="auto"/>
        <w:ind w:left="792"/>
        <w:jc w:val="both"/>
      </w:pPr>
      <w:r w:rsidRPr="000A2810">
        <w:rPr>
          <w:rFonts w:ascii="Times New Roman" w:eastAsia="Times New Roman" w:hAnsi="Times New Roman"/>
          <w:sz w:val="24"/>
        </w:rPr>
        <w:t>“9.1.1.</w:t>
      </w:r>
      <w:r w:rsidRPr="000A2810">
        <w:rPr>
          <w:rFonts w:ascii="Times New Roman" w:eastAsia="Times New Roman" w:hAnsi="Times New Roman"/>
          <w:sz w:val="24"/>
          <w:vertAlign w:val="superscript"/>
        </w:rPr>
        <w:t>1</w:t>
      </w:r>
      <w:r w:rsidRPr="000A2810">
        <w:rPr>
          <w:rFonts w:ascii="Times New Roman" w:eastAsia="Times New Roman" w:hAnsi="Times New Roman"/>
          <w:sz w:val="24"/>
        </w:rPr>
        <w:t xml:space="preserve"> komitejas darbības jomā esošo pašvaldības iestāžu dibināšanu, attīstību, reorganizāciju vai likvidāciju;”;</w:t>
      </w:r>
    </w:p>
    <w:p w14:paraId="5C834E38" w14:textId="77777777" w:rsidR="00BF54F7" w:rsidRPr="000A2810" w:rsidRDefault="00000000">
      <w:pPr>
        <w:keepNext/>
        <w:spacing w:before="60" w:after="60" w:line="240" w:lineRule="auto"/>
        <w:ind w:left="547" w:hanging="547"/>
        <w:jc w:val="both"/>
      </w:pPr>
      <w:r w:rsidRPr="000A2810">
        <w:rPr>
          <w:rFonts w:ascii="Times New Roman" w:eastAsia="Times New Roman" w:hAnsi="Times New Roman"/>
          <w:sz w:val="24"/>
        </w:rPr>
        <w:t>1.3. izteikt 9.1.5. apakšpunktu šādā redakcijā:</w:t>
      </w:r>
    </w:p>
    <w:p w14:paraId="345C96F5" w14:textId="77777777" w:rsidR="00BF54F7" w:rsidRPr="000A2810" w:rsidRDefault="00000000">
      <w:pPr>
        <w:spacing w:after="80" w:line="240" w:lineRule="auto"/>
        <w:ind w:left="792"/>
        <w:jc w:val="both"/>
      </w:pPr>
      <w:r w:rsidRPr="000A2810">
        <w:rPr>
          <w:rFonts w:ascii="Times New Roman" w:eastAsia="Times New Roman" w:hAnsi="Times New Roman"/>
          <w:sz w:val="24"/>
        </w:rPr>
        <w:t>“9.1.5. pašvaldības teritorijā esošās uzņēmējdarbības attīstību, kā arī par jaunu uzņēmējdarbības veidu un formu piesaisti un nodarbinātības veicināšanu;”;</w:t>
      </w:r>
    </w:p>
    <w:p w14:paraId="5F17FBF6" w14:textId="77777777" w:rsidR="00BF54F7" w:rsidRPr="000A2810" w:rsidRDefault="00000000">
      <w:pPr>
        <w:spacing w:before="60" w:after="60" w:line="240" w:lineRule="auto"/>
        <w:ind w:left="547" w:hanging="547"/>
        <w:jc w:val="both"/>
      </w:pPr>
      <w:r w:rsidRPr="000A2810">
        <w:rPr>
          <w:rFonts w:ascii="Times New Roman" w:eastAsia="Times New Roman" w:hAnsi="Times New Roman"/>
          <w:sz w:val="24"/>
        </w:rPr>
        <w:t>1.4. svītrot 9.1.6. apakšpunktu;</w:t>
      </w:r>
    </w:p>
    <w:p w14:paraId="3629E6BB" w14:textId="77777777" w:rsidR="00BF54F7" w:rsidRPr="000A2810" w:rsidRDefault="00000000">
      <w:pPr>
        <w:spacing w:before="60" w:after="60" w:line="240" w:lineRule="auto"/>
        <w:ind w:left="547" w:hanging="547"/>
        <w:jc w:val="both"/>
      </w:pPr>
      <w:r w:rsidRPr="000A2810">
        <w:rPr>
          <w:rFonts w:ascii="Times New Roman" w:eastAsia="Times New Roman" w:hAnsi="Times New Roman"/>
          <w:sz w:val="24"/>
        </w:rPr>
        <w:t>1.5. svītrot 9.1.12. apakšpunktu;</w:t>
      </w:r>
    </w:p>
    <w:p w14:paraId="00857006" w14:textId="77777777" w:rsidR="00BF54F7" w:rsidRPr="0008013F" w:rsidRDefault="00000000">
      <w:pPr>
        <w:keepNext/>
        <w:spacing w:before="60" w:after="60" w:line="240" w:lineRule="auto"/>
        <w:ind w:left="547" w:hanging="547"/>
        <w:jc w:val="both"/>
      </w:pPr>
      <w:r w:rsidRPr="0008013F">
        <w:rPr>
          <w:rFonts w:ascii="Times New Roman" w:eastAsia="Times New Roman" w:hAnsi="Times New Roman"/>
          <w:sz w:val="24"/>
        </w:rPr>
        <w:t>1.6. papildināt 9.1. apakšpunktu ar 9.1.13.</w:t>
      </w:r>
      <w:r w:rsidRPr="0008013F">
        <w:rPr>
          <w:rFonts w:ascii="Times New Roman" w:eastAsia="Times New Roman" w:hAnsi="Times New Roman"/>
          <w:sz w:val="24"/>
          <w:vertAlign w:val="superscript"/>
        </w:rPr>
        <w:t>1</w:t>
      </w:r>
      <w:r w:rsidRPr="0008013F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1A2752B9" w14:textId="77777777" w:rsidR="00BF54F7" w:rsidRPr="0008013F" w:rsidRDefault="00000000">
      <w:pPr>
        <w:spacing w:after="80" w:line="240" w:lineRule="auto"/>
        <w:ind w:left="792"/>
        <w:jc w:val="both"/>
      </w:pPr>
      <w:r w:rsidRPr="0008013F">
        <w:rPr>
          <w:rFonts w:ascii="Times New Roman" w:eastAsia="Times New Roman" w:hAnsi="Times New Roman"/>
          <w:sz w:val="24"/>
        </w:rPr>
        <w:t>“9.1.13.</w:t>
      </w:r>
      <w:r w:rsidRPr="0008013F">
        <w:rPr>
          <w:rFonts w:ascii="Times New Roman" w:eastAsia="Times New Roman" w:hAnsi="Times New Roman"/>
          <w:sz w:val="24"/>
          <w:vertAlign w:val="superscript"/>
        </w:rPr>
        <w:t>1</w:t>
      </w:r>
      <w:r w:rsidRPr="0008013F">
        <w:rPr>
          <w:rFonts w:ascii="Times New Roman" w:eastAsia="Times New Roman" w:hAnsi="Times New Roman"/>
          <w:sz w:val="24"/>
        </w:rPr>
        <w:t xml:space="preserve"> komitejas darbības jomā esošo iestāžu maksas pakalpojumu un to izcenojuma noteikšanu un iesniedz tos izskatīšanai Finanšu komitejā;”;</w:t>
      </w:r>
    </w:p>
    <w:p w14:paraId="1D14B356" w14:textId="44664B47" w:rsidR="00AE25C3" w:rsidRDefault="00AE25C3">
      <w:pPr>
        <w:keepNext/>
        <w:spacing w:before="60" w:after="60" w:line="240" w:lineRule="auto"/>
        <w:ind w:left="547" w:hanging="54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1 7. </w:t>
      </w:r>
      <w:r w:rsidRPr="00AE25C3">
        <w:rPr>
          <w:rFonts w:ascii="Times New Roman" w:eastAsia="Times New Roman" w:hAnsi="Times New Roman"/>
          <w:sz w:val="24"/>
        </w:rPr>
        <w:t>papildināt 9.</w:t>
      </w:r>
      <w:r>
        <w:rPr>
          <w:rFonts w:ascii="Times New Roman" w:eastAsia="Times New Roman" w:hAnsi="Times New Roman"/>
          <w:sz w:val="24"/>
        </w:rPr>
        <w:t>1.7. apakš</w:t>
      </w:r>
      <w:r w:rsidRPr="00AE25C3">
        <w:rPr>
          <w:rFonts w:ascii="Times New Roman" w:eastAsia="Times New Roman" w:hAnsi="Times New Roman"/>
          <w:sz w:val="24"/>
        </w:rPr>
        <w:t xml:space="preserve">punktu ar </w:t>
      </w:r>
      <w:r>
        <w:rPr>
          <w:rFonts w:ascii="Times New Roman" w:eastAsia="Times New Roman" w:hAnsi="Times New Roman"/>
          <w:sz w:val="24"/>
        </w:rPr>
        <w:t>vārdiem “</w:t>
      </w:r>
      <w:r w:rsidRPr="00AE25C3">
        <w:rPr>
          <w:rFonts w:ascii="Times New Roman" w:eastAsia="Times New Roman" w:hAnsi="Times New Roman"/>
          <w:sz w:val="24"/>
        </w:rPr>
        <w:t>attīstības programmu un ilgtermiņa stratēģiju komitejas pārraugāmo jautājumu jomā</w:t>
      </w:r>
      <w:r>
        <w:rPr>
          <w:rFonts w:ascii="Times New Roman" w:eastAsia="Times New Roman" w:hAnsi="Times New Roman"/>
          <w:sz w:val="24"/>
        </w:rPr>
        <w:t>”;</w:t>
      </w:r>
    </w:p>
    <w:p w14:paraId="719D540E" w14:textId="6FBE3743" w:rsidR="00BF54F7" w:rsidRPr="0008013F" w:rsidRDefault="00000000">
      <w:pPr>
        <w:keepNext/>
        <w:spacing w:before="60" w:after="60" w:line="240" w:lineRule="auto"/>
        <w:ind w:left="547" w:hanging="547"/>
        <w:jc w:val="both"/>
      </w:pPr>
      <w:r w:rsidRPr="0008013F">
        <w:rPr>
          <w:rFonts w:ascii="Times New Roman" w:eastAsia="Times New Roman" w:hAnsi="Times New Roman"/>
          <w:sz w:val="24"/>
        </w:rPr>
        <w:t>1.</w:t>
      </w:r>
      <w:r w:rsidR="003A4966">
        <w:rPr>
          <w:rFonts w:ascii="Times New Roman" w:eastAsia="Times New Roman" w:hAnsi="Times New Roman"/>
          <w:sz w:val="24"/>
        </w:rPr>
        <w:t>8</w:t>
      </w:r>
      <w:r w:rsidRPr="0008013F">
        <w:rPr>
          <w:rFonts w:ascii="Times New Roman" w:eastAsia="Times New Roman" w:hAnsi="Times New Roman"/>
          <w:sz w:val="24"/>
        </w:rPr>
        <w:t>. papildināt 9. punktu ar 9.1.</w:t>
      </w:r>
      <w:r w:rsidRPr="0008013F">
        <w:rPr>
          <w:rFonts w:ascii="Times New Roman" w:eastAsia="Times New Roman" w:hAnsi="Times New Roman"/>
          <w:sz w:val="24"/>
          <w:vertAlign w:val="superscript"/>
        </w:rPr>
        <w:t>2</w:t>
      </w:r>
      <w:r w:rsidRPr="0008013F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3BAE820D" w14:textId="77777777" w:rsidR="00BF54F7" w:rsidRPr="00D066BF" w:rsidRDefault="00000000">
      <w:pPr>
        <w:spacing w:after="80" w:line="240" w:lineRule="auto"/>
        <w:ind w:left="792"/>
        <w:jc w:val="both"/>
      </w:pPr>
      <w:r w:rsidRPr="0008013F">
        <w:rPr>
          <w:rFonts w:ascii="Times New Roman" w:eastAsia="Times New Roman" w:hAnsi="Times New Roman"/>
          <w:sz w:val="24"/>
        </w:rPr>
        <w:t>“9.1.</w:t>
      </w:r>
      <w:r w:rsidRPr="0008013F">
        <w:rPr>
          <w:rFonts w:ascii="Times New Roman" w:eastAsia="Times New Roman" w:hAnsi="Times New Roman"/>
          <w:sz w:val="24"/>
          <w:vertAlign w:val="superscript"/>
        </w:rPr>
        <w:t>2</w:t>
      </w:r>
      <w:r w:rsidRPr="0008013F">
        <w:rPr>
          <w:rFonts w:ascii="Times New Roman" w:eastAsia="Times New Roman" w:hAnsi="Times New Roman"/>
          <w:sz w:val="24"/>
        </w:rPr>
        <w:t xml:space="preserve"> sniedz priekšlikumus par starptautisko sadarbību un investīciju projektu sagatavošanu, apstiprināšanu un realizāciju komitejas darbības jomā un iesniedz tos </w:t>
      </w:r>
      <w:r w:rsidRPr="00D066BF">
        <w:rPr>
          <w:rFonts w:ascii="Times New Roman" w:eastAsia="Times New Roman" w:hAnsi="Times New Roman"/>
          <w:sz w:val="24"/>
        </w:rPr>
        <w:t>izskatīšanai Finanšu komitejā;”;</w:t>
      </w:r>
    </w:p>
    <w:p w14:paraId="30C0109A" w14:textId="0DDA2652" w:rsidR="00BF54F7" w:rsidRPr="00D066BF" w:rsidRDefault="00000000">
      <w:pPr>
        <w:keepNext/>
        <w:spacing w:before="60" w:after="60" w:line="240" w:lineRule="auto"/>
        <w:ind w:left="547" w:hanging="547"/>
        <w:jc w:val="both"/>
      </w:pPr>
      <w:r w:rsidRPr="00D066BF">
        <w:rPr>
          <w:rFonts w:ascii="Times New Roman" w:eastAsia="Times New Roman" w:hAnsi="Times New Roman"/>
          <w:sz w:val="24"/>
        </w:rPr>
        <w:t>1.</w:t>
      </w:r>
      <w:r w:rsidR="003A4966">
        <w:rPr>
          <w:rFonts w:ascii="Times New Roman" w:eastAsia="Times New Roman" w:hAnsi="Times New Roman"/>
          <w:sz w:val="24"/>
        </w:rPr>
        <w:t>9</w:t>
      </w:r>
      <w:r w:rsidRPr="00D066BF">
        <w:rPr>
          <w:rFonts w:ascii="Times New Roman" w:eastAsia="Times New Roman" w:hAnsi="Times New Roman"/>
          <w:sz w:val="24"/>
        </w:rPr>
        <w:t>. izteikt 10.1.1. apakšpunktu šādā redakcijā:</w:t>
      </w:r>
    </w:p>
    <w:p w14:paraId="5349C2A7" w14:textId="77777777" w:rsidR="00BF54F7" w:rsidRPr="00737831" w:rsidRDefault="00000000">
      <w:pPr>
        <w:spacing w:after="80" w:line="240" w:lineRule="auto"/>
        <w:ind w:left="792"/>
        <w:jc w:val="both"/>
      </w:pPr>
      <w:r w:rsidRPr="00737831">
        <w:rPr>
          <w:rFonts w:ascii="Times New Roman" w:eastAsia="Times New Roman" w:hAnsi="Times New Roman"/>
          <w:sz w:val="24"/>
        </w:rPr>
        <w:t>“10.1.1. izglītības, kultūras, tūrisma un sporta jomu, darbu ar jaunatni;”;</w:t>
      </w:r>
    </w:p>
    <w:p w14:paraId="4FBD7149" w14:textId="2C9F41F5" w:rsidR="00BF54F7" w:rsidRPr="00737831" w:rsidRDefault="00000000">
      <w:pPr>
        <w:keepNext/>
        <w:spacing w:before="60" w:after="60" w:line="240" w:lineRule="auto"/>
        <w:ind w:left="547" w:hanging="547"/>
        <w:jc w:val="both"/>
      </w:pPr>
      <w:r w:rsidRPr="00737831">
        <w:rPr>
          <w:rFonts w:ascii="Times New Roman" w:eastAsia="Times New Roman" w:hAnsi="Times New Roman"/>
          <w:sz w:val="24"/>
        </w:rPr>
        <w:t>1.</w:t>
      </w:r>
      <w:r w:rsidR="003A4966">
        <w:rPr>
          <w:rFonts w:ascii="Times New Roman" w:eastAsia="Times New Roman" w:hAnsi="Times New Roman"/>
          <w:sz w:val="24"/>
        </w:rPr>
        <w:t>10</w:t>
      </w:r>
      <w:r w:rsidRPr="00737831">
        <w:rPr>
          <w:rFonts w:ascii="Times New Roman" w:eastAsia="Times New Roman" w:hAnsi="Times New Roman"/>
          <w:sz w:val="24"/>
        </w:rPr>
        <w:t>. izteikt 10.1.2. apakšpunktu šādā redakcijā:</w:t>
      </w:r>
    </w:p>
    <w:p w14:paraId="31AFD796" w14:textId="77777777" w:rsidR="00BF54F7" w:rsidRPr="00737831" w:rsidRDefault="00000000">
      <w:pPr>
        <w:spacing w:after="80" w:line="240" w:lineRule="auto"/>
        <w:ind w:left="792"/>
        <w:jc w:val="both"/>
      </w:pPr>
      <w:r w:rsidRPr="00737831">
        <w:rPr>
          <w:rFonts w:ascii="Times New Roman" w:eastAsia="Times New Roman" w:hAnsi="Times New Roman"/>
          <w:sz w:val="24"/>
        </w:rPr>
        <w:t>“10.1.2. izglītības, kultūras, tūrisma un sporta jomas iestāžu dibināšanu, attīstību, reorganizāciju vai likvidāciju;”;</w:t>
      </w:r>
    </w:p>
    <w:p w14:paraId="41EE55B5" w14:textId="72F744BE" w:rsidR="00BF54F7" w:rsidRPr="00E11A2C" w:rsidRDefault="00000000">
      <w:pPr>
        <w:keepNext/>
        <w:spacing w:before="60" w:after="60" w:line="240" w:lineRule="auto"/>
        <w:ind w:left="547" w:hanging="547"/>
        <w:jc w:val="both"/>
      </w:pPr>
      <w:r w:rsidRPr="00E11A2C">
        <w:rPr>
          <w:rFonts w:ascii="Times New Roman" w:eastAsia="Times New Roman" w:hAnsi="Times New Roman"/>
          <w:sz w:val="24"/>
        </w:rPr>
        <w:t>1.1</w:t>
      </w:r>
      <w:r w:rsidR="003A4966">
        <w:rPr>
          <w:rFonts w:ascii="Times New Roman" w:eastAsia="Times New Roman" w:hAnsi="Times New Roman"/>
          <w:sz w:val="24"/>
        </w:rPr>
        <w:t>1</w:t>
      </w:r>
      <w:r w:rsidRPr="00E11A2C">
        <w:rPr>
          <w:rFonts w:ascii="Times New Roman" w:eastAsia="Times New Roman" w:hAnsi="Times New Roman"/>
          <w:sz w:val="24"/>
        </w:rPr>
        <w:t xml:space="preserve">. </w:t>
      </w:r>
      <w:r w:rsidR="00737831" w:rsidRPr="00E11A2C">
        <w:rPr>
          <w:rFonts w:ascii="Times New Roman" w:eastAsia="Times New Roman" w:hAnsi="Times New Roman"/>
          <w:sz w:val="24"/>
        </w:rPr>
        <w:t xml:space="preserve">papildināt </w:t>
      </w:r>
      <w:r w:rsidRPr="00E11A2C">
        <w:rPr>
          <w:rFonts w:ascii="Times New Roman" w:eastAsia="Times New Roman" w:hAnsi="Times New Roman"/>
          <w:sz w:val="24"/>
        </w:rPr>
        <w:t>10.1.3.</w:t>
      </w:r>
      <w:r w:rsidR="00737831" w:rsidRPr="00E11A2C">
        <w:rPr>
          <w:rFonts w:ascii="Times New Roman" w:eastAsia="Times New Roman" w:hAnsi="Times New Roman"/>
          <w:sz w:val="24"/>
        </w:rPr>
        <w:t xml:space="preserve">, 10.1.4. un 10.1.5. </w:t>
      </w:r>
      <w:r w:rsidRPr="00E11A2C">
        <w:rPr>
          <w:rFonts w:ascii="Times New Roman" w:eastAsia="Times New Roman" w:hAnsi="Times New Roman"/>
          <w:sz w:val="24"/>
        </w:rPr>
        <w:t xml:space="preserve">apakšpunktu </w:t>
      </w:r>
      <w:r w:rsidR="00737831" w:rsidRPr="00E11A2C">
        <w:rPr>
          <w:rFonts w:ascii="Times New Roman" w:eastAsia="Times New Roman" w:hAnsi="Times New Roman"/>
          <w:sz w:val="24"/>
        </w:rPr>
        <w:t>aiz vārda “kultūras,” ar vārdu “tūrisma”;</w:t>
      </w:r>
    </w:p>
    <w:p w14:paraId="7F4D92EC" w14:textId="2AA387CA" w:rsidR="00BF54F7" w:rsidRPr="00E11A2C" w:rsidRDefault="00000000">
      <w:pPr>
        <w:keepNext/>
        <w:spacing w:before="60" w:after="60" w:line="240" w:lineRule="auto"/>
        <w:ind w:left="547" w:hanging="547"/>
        <w:jc w:val="both"/>
      </w:pPr>
      <w:r w:rsidRPr="00E11A2C">
        <w:rPr>
          <w:rFonts w:ascii="Times New Roman" w:eastAsia="Times New Roman" w:hAnsi="Times New Roman"/>
          <w:sz w:val="24"/>
        </w:rPr>
        <w:t>1.1</w:t>
      </w:r>
      <w:r w:rsidR="003A4966">
        <w:rPr>
          <w:rFonts w:ascii="Times New Roman" w:eastAsia="Times New Roman" w:hAnsi="Times New Roman"/>
          <w:sz w:val="24"/>
        </w:rPr>
        <w:t>2</w:t>
      </w:r>
      <w:r w:rsidRPr="00E11A2C">
        <w:rPr>
          <w:rFonts w:ascii="Times New Roman" w:eastAsia="Times New Roman" w:hAnsi="Times New Roman"/>
          <w:sz w:val="24"/>
        </w:rPr>
        <w:t>. papildināt 10.1. apakšpunktu ar 10.1.5.</w:t>
      </w:r>
      <w:r w:rsidRPr="00E11A2C">
        <w:rPr>
          <w:rFonts w:ascii="Times New Roman" w:eastAsia="Times New Roman" w:hAnsi="Times New Roman"/>
          <w:sz w:val="24"/>
          <w:vertAlign w:val="superscript"/>
        </w:rPr>
        <w:t>1</w:t>
      </w:r>
      <w:r w:rsidRPr="00E11A2C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5E0A5E0B" w14:textId="77777777" w:rsidR="00BF54F7" w:rsidRPr="00272D99" w:rsidRDefault="00000000">
      <w:pPr>
        <w:spacing w:after="80" w:line="240" w:lineRule="auto"/>
        <w:ind w:left="792"/>
        <w:jc w:val="both"/>
      </w:pPr>
      <w:r w:rsidRPr="00272D99">
        <w:rPr>
          <w:rFonts w:ascii="Times New Roman" w:eastAsia="Times New Roman" w:hAnsi="Times New Roman"/>
          <w:sz w:val="24"/>
        </w:rPr>
        <w:t>“10.1.5.</w:t>
      </w:r>
      <w:r w:rsidRPr="00272D99">
        <w:rPr>
          <w:rFonts w:ascii="Times New Roman" w:eastAsia="Times New Roman" w:hAnsi="Times New Roman"/>
          <w:sz w:val="24"/>
          <w:vertAlign w:val="superscript"/>
        </w:rPr>
        <w:t>1</w:t>
      </w:r>
      <w:r w:rsidRPr="00272D99">
        <w:rPr>
          <w:rFonts w:ascii="Times New Roman" w:eastAsia="Times New Roman" w:hAnsi="Times New Roman"/>
          <w:sz w:val="24"/>
        </w:rPr>
        <w:t xml:space="preserve"> komitejas darbības jomā esošo iestāžu maksas pakalpojumu un to izcenojuma noteikšanu un iesniedz tos izskatīšanai Finanšu komitejā;”;</w:t>
      </w:r>
    </w:p>
    <w:p w14:paraId="4EC6C501" w14:textId="4CA652AF" w:rsidR="00BF54F7" w:rsidRPr="009A3CE8" w:rsidRDefault="00000000">
      <w:pPr>
        <w:keepNext/>
        <w:spacing w:before="60" w:after="60" w:line="240" w:lineRule="auto"/>
        <w:ind w:left="547" w:hanging="547"/>
        <w:jc w:val="both"/>
      </w:pPr>
      <w:r w:rsidRPr="009A3CE8">
        <w:rPr>
          <w:rFonts w:ascii="Times New Roman" w:eastAsia="Times New Roman" w:hAnsi="Times New Roman"/>
          <w:sz w:val="24"/>
        </w:rPr>
        <w:t>1.1</w:t>
      </w:r>
      <w:r w:rsidR="003A4966">
        <w:rPr>
          <w:rFonts w:ascii="Times New Roman" w:eastAsia="Times New Roman" w:hAnsi="Times New Roman"/>
          <w:sz w:val="24"/>
        </w:rPr>
        <w:t>3</w:t>
      </w:r>
      <w:r w:rsidRPr="009A3CE8">
        <w:rPr>
          <w:rFonts w:ascii="Times New Roman" w:eastAsia="Times New Roman" w:hAnsi="Times New Roman"/>
          <w:sz w:val="24"/>
        </w:rPr>
        <w:t>. papildināt 10.1. apakšpunktu ar 10.1.8. apakšpunktu šādā redakcijā:</w:t>
      </w:r>
    </w:p>
    <w:p w14:paraId="3A809E9D" w14:textId="77777777" w:rsidR="00BF54F7" w:rsidRPr="004D5051" w:rsidRDefault="00000000">
      <w:pPr>
        <w:spacing w:after="80" w:line="240" w:lineRule="auto"/>
        <w:ind w:left="792"/>
        <w:jc w:val="both"/>
      </w:pPr>
      <w:r w:rsidRPr="009A3CE8">
        <w:rPr>
          <w:rFonts w:ascii="Times New Roman" w:eastAsia="Times New Roman" w:hAnsi="Times New Roman"/>
          <w:sz w:val="24"/>
        </w:rPr>
        <w:t xml:space="preserve">“10.1.8. sabiedriskās aktivitātes veicināšanu izglītības, kultūras un sporta jomā, kā arī </w:t>
      </w:r>
      <w:r w:rsidRPr="004D5051">
        <w:rPr>
          <w:rFonts w:ascii="Times New Roman" w:eastAsia="Times New Roman" w:hAnsi="Times New Roman"/>
          <w:sz w:val="24"/>
        </w:rPr>
        <w:t>novada atpazīstamības un pozitīva tēla veidošanu un popularizēšanu;”;</w:t>
      </w:r>
    </w:p>
    <w:p w14:paraId="7351D269" w14:textId="6B6966E0" w:rsidR="00BF54F7" w:rsidRPr="004D5051" w:rsidRDefault="00000000">
      <w:pPr>
        <w:keepNext/>
        <w:spacing w:before="60" w:after="60" w:line="240" w:lineRule="auto"/>
        <w:ind w:left="547" w:hanging="547"/>
        <w:jc w:val="both"/>
      </w:pPr>
      <w:r w:rsidRPr="004D5051">
        <w:rPr>
          <w:rFonts w:ascii="Times New Roman" w:eastAsia="Times New Roman" w:hAnsi="Times New Roman"/>
          <w:sz w:val="24"/>
        </w:rPr>
        <w:t>1.1</w:t>
      </w:r>
      <w:r w:rsidR="003A4966">
        <w:rPr>
          <w:rFonts w:ascii="Times New Roman" w:eastAsia="Times New Roman" w:hAnsi="Times New Roman"/>
          <w:sz w:val="24"/>
        </w:rPr>
        <w:t>4</w:t>
      </w:r>
      <w:r w:rsidRPr="004D5051">
        <w:rPr>
          <w:rFonts w:ascii="Times New Roman" w:eastAsia="Times New Roman" w:hAnsi="Times New Roman"/>
          <w:sz w:val="24"/>
        </w:rPr>
        <w:t xml:space="preserve">. </w:t>
      </w:r>
      <w:r w:rsidR="009A3CE8" w:rsidRPr="004D5051">
        <w:rPr>
          <w:rFonts w:ascii="Times New Roman" w:eastAsia="Times New Roman" w:hAnsi="Times New Roman"/>
          <w:sz w:val="24"/>
        </w:rPr>
        <w:t>papildināt</w:t>
      </w:r>
      <w:r w:rsidRPr="004D5051">
        <w:rPr>
          <w:rFonts w:ascii="Times New Roman" w:eastAsia="Times New Roman" w:hAnsi="Times New Roman"/>
          <w:sz w:val="24"/>
        </w:rPr>
        <w:t xml:space="preserve"> 10.2. </w:t>
      </w:r>
      <w:r w:rsidR="009A3CE8" w:rsidRPr="004D5051">
        <w:rPr>
          <w:rFonts w:ascii="Times New Roman" w:eastAsia="Times New Roman" w:hAnsi="Times New Roman"/>
          <w:sz w:val="24"/>
        </w:rPr>
        <w:t xml:space="preserve">un 10.3. </w:t>
      </w:r>
      <w:r w:rsidRPr="004D5051">
        <w:rPr>
          <w:rFonts w:ascii="Times New Roman" w:eastAsia="Times New Roman" w:hAnsi="Times New Roman"/>
          <w:sz w:val="24"/>
        </w:rPr>
        <w:t>apakšpunktu</w:t>
      </w:r>
      <w:r w:rsidR="009A3CE8" w:rsidRPr="004D5051">
        <w:rPr>
          <w:rFonts w:ascii="Times New Roman" w:eastAsia="Times New Roman" w:hAnsi="Times New Roman"/>
          <w:sz w:val="24"/>
        </w:rPr>
        <w:t xml:space="preserve"> aiz vārda “kultūras,” ar vārdu “tūrisma”</w:t>
      </w:r>
      <w:r w:rsidRPr="004D5051">
        <w:rPr>
          <w:rFonts w:ascii="Times New Roman" w:eastAsia="Times New Roman" w:hAnsi="Times New Roman"/>
          <w:sz w:val="24"/>
        </w:rPr>
        <w:t>:</w:t>
      </w:r>
    </w:p>
    <w:p w14:paraId="75DD5A65" w14:textId="24E4DF9D" w:rsidR="00BF54F7" w:rsidRPr="00A2631D" w:rsidRDefault="00000000">
      <w:pPr>
        <w:keepNext/>
        <w:spacing w:before="60" w:after="60" w:line="240" w:lineRule="auto"/>
        <w:ind w:left="547" w:hanging="547"/>
        <w:jc w:val="both"/>
      </w:pPr>
      <w:r w:rsidRPr="00A2631D">
        <w:rPr>
          <w:rFonts w:ascii="Times New Roman" w:eastAsia="Times New Roman" w:hAnsi="Times New Roman"/>
          <w:sz w:val="24"/>
        </w:rPr>
        <w:t>1.1</w:t>
      </w:r>
      <w:r w:rsidR="003A4966">
        <w:rPr>
          <w:rFonts w:ascii="Times New Roman" w:eastAsia="Times New Roman" w:hAnsi="Times New Roman"/>
          <w:sz w:val="24"/>
        </w:rPr>
        <w:t>5</w:t>
      </w:r>
      <w:r w:rsidRPr="00A2631D">
        <w:rPr>
          <w:rFonts w:ascii="Times New Roman" w:eastAsia="Times New Roman" w:hAnsi="Times New Roman"/>
          <w:sz w:val="24"/>
        </w:rPr>
        <w:t>. papildināt 11.1. apakšpunktu ar 11.1.4.</w:t>
      </w:r>
      <w:r w:rsidRPr="00A2631D">
        <w:rPr>
          <w:rFonts w:ascii="Times New Roman" w:eastAsia="Times New Roman" w:hAnsi="Times New Roman"/>
          <w:sz w:val="24"/>
          <w:vertAlign w:val="superscript"/>
        </w:rPr>
        <w:t>1</w:t>
      </w:r>
      <w:r w:rsidRPr="00A2631D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47E1D1F9" w14:textId="77777777" w:rsidR="00BF54F7" w:rsidRPr="00A2631D" w:rsidRDefault="00000000">
      <w:pPr>
        <w:spacing w:after="80" w:line="240" w:lineRule="auto"/>
        <w:ind w:left="792"/>
        <w:jc w:val="both"/>
      </w:pPr>
      <w:r w:rsidRPr="00A2631D">
        <w:rPr>
          <w:rFonts w:ascii="Times New Roman" w:eastAsia="Times New Roman" w:hAnsi="Times New Roman"/>
          <w:sz w:val="24"/>
        </w:rPr>
        <w:t>“11.1.4.</w:t>
      </w:r>
      <w:r w:rsidRPr="00A2631D">
        <w:rPr>
          <w:rFonts w:ascii="Times New Roman" w:eastAsia="Times New Roman" w:hAnsi="Times New Roman"/>
          <w:sz w:val="24"/>
          <w:vertAlign w:val="superscript"/>
        </w:rPr>
        <w:t>1</w:t>
      </w:r>
      <w:r w:rsidRPr="00A2631D">
        <w:rPr>
          <w:rFonts w:ascii="Times New Roman" w:eastAsia="Times New Roman" w:hAnsi="Times New Roman"/>
          <w:sz w:val="24"/>
        </w:rPr>
        <w:t xml:space="preserve"> komitejas darbības jomā esošo iestāžu maksas pakalpojumu un to izcenojuma noteikšanu un iesniedz tos izskatīšanai Finanšu komitejā;”;</w:t>
      </w:r>
    </w:p>
    <w:p w14:paraId="3D410BE8" w14:textId="2E4C01F0" w:rsidR="00BF54F7" w:rsidRPr="003563BE" w:rsidRDefault="00000000">
      <w:pPr>
        <w:keepNext/>
        <w:spacing w:before="60" w:after="60" w:line="240" w:lineRule="auto"/>
        <w:ind w:left="547" w:hanging="547"/>
        <w:jc w:val="both"/>
      </w:pPr>
      <w:r w:rsidRPr="003563BE">
        <w:rPr>
          <w:rFonts w:ascii="Times New Roman" w:eastAsia="Times New Roman" w:hAnsi="Times New Roman"/>
          <w:sz w:val="24"/>
        </w:rPr>
        <w:t>1.1</w:t>
      </w:r>
      <w:r w:rsidR="003A4966">
        <w:rPr>
          <w:rFonts w:ascii="Times New Roman" w:eastAsia="Times New Roman" w:hAnsi="Times New Roman"/>
          <w:sz w:val="24"/>
        </w:rPr>
        <w:t>6</w:t>
      </w:r>
      <w:r w:rsidRPr="003563BE">
        <w:rPr>
          <w:rFonts w:ascii="Times New Roman" w:eastAsia="Times New Roman" w:hAnsi="Times New Roman"/>
          <w:sz w:val="24"/>
        </w:rPr>
        <w:t xml:space="preserve">. </w:t>
      </w:r>
      <w:r w:rsidR="005B57F0" w:rsidRPr="003563BE">
        <w:rPr>
          <w:rFonts w:ascii="Times New Roman" w:eastAsia="Times New Roman" w:hAnsi="Times New Roman"/>
          <w:sz w:val="24"/>
        </w:rPr>
        <w:t>svītrot</w:t>
      </w:r>
      <w:r w:rsidRPr="003563BE">
        <w:rPr>
          <w:rFonts w:ascii="Times New Roman" w:eastAsia="Times New Roman" w:hAnsi="Times New Roman"/>
          <w:sz w:val="24"/>
        </w:rPr>
        <w:t xml:space="preserve"> 11.1.5. apakšpunkt</w:t>
      </w:r>
      <w:r w:rsidR="005B57F0" w:rsidRPr="003563BE">
        <w:rPr>
          <w:rFonts w:ascii="Times New Roman" w:eastAsia="Times New Roman" w:hAnsi="Times New Roman"/>
          <w:sz w:val="24"/>
        </w:rPr>
        <w:t>ā vārdus “un iesniedz</w:t>
      </w:r>
      <w:r w:rsidR="00A2631D" w:rsidRPr="003563BE">
        <w:rPr>
          <w:rFonts w:ascii="Times New Roman" w:eastAsia="Times New Roman" w:hAnsi="Times New Roman"/>
          <w:sz w:val="24"/>
        </w:rPr>
        <w:t xml:space="preserve"> </w:t>
      </w:r>
      <w:r w:rsidR="005B57F0" w:rsidRPr="003563BE">
        <w:rPr>
          <w:rFonts w:ascii="Times New Roman" w:eastAsia="Times New Roman" w:hAnsi="Times New Roman"/>
          <w:sz w:val="24"/>
        </w:rPr>
        <w:t>tos izskatīšanai Finanšu komitejā”;</w:t>
      </w:r>
    </w:p>
    <w:p w14:paraId="6008142A" w14:textId="6D98F279" w:rsidR="00BF54F7" w:rsidRPr="003563BE" w:rsidRDefault="00000000">
      <w:pPr>
        <w:keepNext/>
        <w:spacing w:before="60" w:after="60" w:line="240" w:lineRule="auto"/>
        <w:ind w:left="547" w:hanging="547"/>
        <w:jc w:val="both"/>
      </w:pPr>
      <w:r w:rsidRPr="003563BE">
        <w:rPr>
          <w:rFonts w:ascii="Times New Roman" w:eastAsia="Times New Roman" w:hAnsi="Times New Roman"/>
          <w:sz w:val="24"/>
        </w:rPr>
        <w:t>1.</w:t>
      </w:r>
      <w:r w:rsidR="00A2631D" w:rsidRPr="003563BE">
        <w:rPr>
          <w:rFonts w:ascii="Times New Roman" w:eastAsia="Times New Roman" w:hAnsi="Times New Roman"/>
          <w:sz w:val="24"/>
        </w:rPr>
        <w:t>1</w:t>
      </w:r>
      <w:r w:rsidR="003A4966">
        <w:rPr>
          <w:rFonts w:ascii="Times New Roman" w:eastAsia="Times New Roman" w:hAnsi="Times New Roman"/>
          <w:sz w:val="24"/>
        </w:rPr>
        <w:t>7</w:t>
      </w:r>
      <w:r w:rsidRPr="003563BE">
        <w:rPr>
          <w:rFonts w:ascii="Times New Roman" w:eastAsia="Times New Roman" w:hAnsi="Times New Roman"/>
          <w:sz w:val="24"/>
        </w:rPr>
        <w:t>. papildināt 2.1. apakšnodaļu ar 11.</w:t>
      </w:r>
      <w:r w:rsidRPr="003563BE">
        <w:rPr>
          <w:rFonts w:ascii="Times New Roman" w:eastAsia="Times New Roman" w:hAnsi="Times New Roman"/>
          <w:sz w:val="24"/>
          <w:vertAlign w:val="superscript"/>
        </w:rPr>
        <w:t>2</w:t>
      </w:r>
      <w:r w:rsidRPr="003563BE">
        <w:rPr>
          <w:rFonts w:ascii="Times New Roman" w:eastAsia="Times New Roman" w:hAnsi="Times New Roman"/>
          <w:sz w:val="24"/>
        </w:rPr>
        <w:t xml:space="preserve"> punktu šādā redakcijā:</w:t>
      </w:r>
    </w:p>
    <w:p w14:paraId="30FA7144" w14:textId="77777777" w:rsidR="00BF54F7" w:rsidRPr="005100D5" w:rsidRDefault="00000000">
      <w:pPr>
        <w:spacing w:after="80" w:line="240" w:lineRule="auto"/>
        <w:ind w:left="792"/>
        <w:jc w:val="both"/>
      </w:pPr>
      <w:r w:rsidRPr="003563BE">
        <w:rPr>
          <w:rFonts w:ascii="Times New Roman" w:eastAsia="Times New Roman" w:hAnsi="Times New Roman"/>
          <w:sz w:val="24"/>
        </w:rPr>
        <w:t>“11.</w:t>
      </w:r>
      <w:r w:rsidRPr="003563BE">
        <w:rPr>
          <w:rFonts w:ascii="Times New Roman" w:eastAsia="Times New Roman" w:hAnsi="Times New Roman"/>
          <w:sz w:val="24"/>
          <w:vertAlign w:val="superscript"/>
        </w:rPr>
        <w:t>2</w:t>
      </w:r>
      <w:r w:rsidRPr="003563BE">
        <w:rPr>
          <w:rFonts w:ascii="Times New Roman" w:eastAsia="Times New Roman" w:hAnsi="Times New Roman"/>
          <w:sz w:val="24"/>
        </w:rPr>
        <w:t xml:space="preserve"> Jautājumi un domes lēmumu projekti, par kuriem saskaņā ar Pašvaldību likuma 39. panta trešo daļu nepieciešams Finanšu komitejas atzinums, pēc kompetentās </w:t>
      </w:r>
      <w:r w:rsidRPr="005100D5">
        <w:rPr>
          <w:rFonts w:ascii="Times New Roman" w:eastAsia="Times New Roman" w:hAnsi="Times New Roman"/>
          <w:sz w:val="24"/>
        </w:rPr>
        <w:t>nozares komitejas izskatīšanas virzāmi izskatīšanai Finanšu komitejā.”;</w:t>
      </w:r>
    </w:p>
    <w:p w14:paraId="12D807A9" w14:textId="1AE64A5E" w:rsidR="00BF54F7" w:rsidRPr="005100D5" w:rsidRDefault="00000000">
      <w:pPr>
        <w:keepNext/>
        <w:spacing w:before="60" w:after="60" w:line="240" w:lineRule="auto"/>
        <w:ind w:left="547" w:hanging="547"/>
        <w:jc w:val="both"/>
      </w:pPr>
      <w:r w:rsidRPr="005100D5">
        <w:rPr>
          <w:rFonts w:ascii="Times New Roman" w:eastAsia="Times New Roman" w:hAnsi="Times New Roman"/>
          <w:sz w:val="24"/>
        </w:rPr>
        <w:t>1.</w:t>
      </w:r>
      <w:r w:rsidR="003563BE" w:rsidRPr="005100D5">
        <w:rPr>
          <w:rFonts w:ascii="Times New Roman" w:eastAsia="Times New Roman" w:hAnsi="Times New Roman"/>
          <w:sz w:val="24"/>
        </w:rPr>
        <w:t>1</w:t>
      </w:r>
      <w:r w:rsidR="003A4966">
        <w:rPr>
          <w:rFonts w:ascii="Times New Roman" w:eastAsia="Times New Roman" w:hAnsi="Times New Roman"/>
          <w:sz w:val="24"/>
        </w:rPr>
        <w:t>8</w:t>
      </w:r>
      <w:r w:rsidRPr="005100D5">
        <w:rPr>
          <w:rFonts w:ascii="Times New Roman" w:eastAsia="Times New Roman" w:hAnsi="Times New Roman"/>
          <w:sz w:val="24"/>
        </w:rPr>
        <w:t xml:space="preserve">. </w:t>
      </w:r>
      <w:r w:rsidR="003D6348">
        <w:rPr>
          <w:rFonts w:ascii="Times New Roman" w:eastAsia="Times New Roman" w:hAnsi="Times New Roman"/>
          <w:sz w:val="24"/>
        </w:rPr>
        <w:t>svītrot</w:t>
      </w:r>
      <w:r w:rsidRPr="005100D5">
        <w:rPr>
          <w:rFonts w:ascii="Times New Roman" w:eastAsia="Times New Roman" w:hAnsi="Times New Roman"/>
          <w:sz w:val="24"/>
        </w:rPr>
        <w:t xml:space="preserve"> 13.</w:t>
      </w:r>
      <w:r w:rsidRPr="005100D5">
        <w:rPr>
          <w:rFonts w:ascii="Times New Roman" w:eastAsia="Times New Roman" w:hAnsi="Times New Roman"/>
          <w:sz w:val="24"/>
          <w:vertAlign w:val="superscript"/>
        </w:rPr>
        <w:t>1</w:t>
      </w:r>
      <w:r w:rsidRPr="005100D5">
        <w:rPr>
          <w:rFonts w:ascii="Times New Roman" w:eastAsia="Times New Roman" w:hAnsi="Times New Roman"/>
          <w:sz w:val="24"/>
        </w:rPr>
        <w:t xml:space="preserve"> 5. apakšpunkt</w:t>
      </w:r>
      <w:r w:rsidR="003D6348">
        <w:rPr>
          <w:rFonts w:ascii="Times New Roman" w:eastAsia="Times New Roman" w:hAnsi="Times New Roman"/>
          <w:sz w:val="24"/>
        </w:rPr>
        <w:t>ā vārdus “</w:t>
      </w:r>
      <w:r w:rsidR="003D6348" w:rsidRPr="003D6348">
        <w:rPr>
          <w:rFonts w:ascii="Times New Roman" w:eastAsia="Times New Roman" w:hAnsi="Times New Roman"/>
          <w:sz w:val="24"/>
        </w:rPr>
        <w:t>– t.sk. lauksaimniecības un tūrisma</w:t>
      </w:r>
      <w:r w:rsidR="003D6348">
        <w:rPr>
          <w:rFonts w:ascii="Times New Roman" w:eastAsia="Times New Roman" w:hAnsi="Times New Roman"/>
          <w:sz w:val="24"/>
        </w:rPr>
        <w:t>”;</w:t>
      </w:r>
    </w:p>
    <w:p w14:paraId="2045F731" w14:textId="48D9F745" w:rsidR="00BF54F7" w:rsidRPr="003B7B8E" w:rsidRDefault="00000000">
      <w:pPr>
        <w:keepNext/>
        <w:spacing w:before="60" w:after="60" w:line="240" w:lineRule="auto"/>
        <w:ind w:left="547" w:hanging="547"/>
        <w:jc w:val="both"/>
      </w:pPr>
      <w:r w:rsidRPr="003B7B8E">
        <w:rPr>
          <w:rFonts w:ascii="Times New Roman" w:eastAsia="Times New Roman" w:hAnsi="Times New Roman"/>
          <w:sz w:val="24"/>
        </w:rPr>
        <w:t>1.</w:t>
      </w:r>
      <w:r w:rsidR="005100D5" w:rsidRPr="003B7B8E">
        <w:rPr>
          <w:rFonts w:ascii="Times New Roman" w:eastAsia="Times New Roman" w:hAnsi="Times New Roman"/>
          <w:sz w:val="24"/>
        </w:rPr>
        <w:t>1</w:t>
      </w:r>
      <w:r w:rsidR="003A4966">
        <w:rPr>
          <w:rFonts w:ascii="Times New Roman" w:eastAsia="Times New Roman" w:hAnsi="Times New Roman"/>
          <w:sz w:val="24"/>
        </w:rPr>
        <w:t>9</w:t>
      </w:r>
      <w:r w:rsidRPr="003B7B8E">
        <w:rPr>
          <w:rFonts w:ascii="Times New Roman" w:eastAsia="Times New Roman" w:hAnsi="Times New Roman"/>
          <w:sz w:val="24"/>
        </w:rPr>
        <w:t xml:space="preserve">. </w:t>
      </w:r>
      <w:r w:rsidR="005100D5" w:rsidRPr="003B7B8E">
        <w:rPr>
          <w:rFonts w:ascii="Times New Roman" w:eastAsia="Times New Roman" w:hAnsi="Times New Roman"/>
          <w:sz w:val="24"/>
        </w:rPr>
        <w:t>papildināt</w:t>
      </w:r>
      <w:r w:rsidRPr="003B7B8E">
        <w:rPr>
          <w:rFonts w:ascii="Times New Roman" w:eastAsia="Times New Roman" w:hAnsi="Times New Roman"/>
          <w:sz w:val="24"/>
        </w:rPr>
        <w:t xml:space="preserve"> 13.</w:t>
      </w:r>
      <w:r w:rsidRPr="003B7B8E">
        <w:rPr>
          <w:rFonts w:ascii="Times New Roman" w:eastAsia="Times New Roman" w:hAnsi="Times New Roman"/>
          <w:sz w:val="24"/>
          <w:vertAlign w:val="superscript"/>
        </w:rPr>
        <w:t>2</w:t>
      </w:r>
      <w:r w:rsidRPr="003B7B8E">
        <w:rPr>
          <w:rFonts w:ascii="Times New Roman" w:eastAsia="Times New Roman" w:hAnsi="Times New Roman"/>
          <w:sz w:val="24"/>
        </w:rPr>
        <w:t xml:space="preserve"> 7. apakšpunktu </w:t>
      </w:r>
      <w:r w:rsidR="005100D5" w:rsidRPr="003B7B8E">
        <w:rPr>
          <w:rFonts w:ascii="Times New Roman" w:eastAsia="Times New Roman" w:hAnsi="Times New Roman"/>
          <w:sz w:val="24"/>
        </w:rPr>
        <w:t>aiz vārda “saglabāšanu,” ar vārdiem “kā arī tūrisma attīstību”;</w:t>
      </w:r>
    </w:p>
    <w:p w14:paraId="35E619F4" w14:textId="2EEBAEE0" w:rsidR="00BF54F7" w:rsidRPr="00044098" w:rsidRDefault="00000000">
      <w:pPr>
        <w:spacing w:before="60" w:after="60" w:line="240" w:lineRule="auto"/>
        <w:ind w:left="547" w:hanging="547"/>
        <w:jc w:val="both"/>
      </w:pPr>
      <w:r w:rsidRPr="003B7B8E">
        <w:rPr>
          <w:rFonts w:ascii="Times New Roman" w:eastAsia="Times New Roman" w:hAnsi="Times New Roman"/>
          <w:sz w:val="24"/>
        </w:rPr>
        <w:t>1.</w:t>
      </w:r>
      <w:r w:rsidR="003A4966">
        <w:rPr>
          <w:rFonts w:ascii="Times New Roman" w:eastAsia="Times New Roman" w:hAnsi="Times New Roman"/>
          <w:sz w:val="24"/>
        </w:rPr>
        <w:t>20</w:t>
      </w:r>
      <w:r w:rsidRPr="003B7B8E">
        <w:rPr>
          <w:rFonts w:ascii="Times New Roman" w:eastAsia="Times New Roman" w:hAnsi="Times New Roman"/>
          <w:sz w:val="24"/>
        </w:rPr>
        <w:t xml:space="preserve">. aizstāt 15.14. apakšpunktā vārdus “Baltinavas vidusskola” ar vārdiem “Baltinavas </w:t>
      </w:r>
      <w:r w:rsidRPr="00044098">
        <w:rPr>
          <w:rFonts w:ascii="Times New Roman" w:eastAsia="Times New Roman" w:hAnsi="Times New Roman"/>
          <w:sz w:val="24"/>
        </w:rPr>
        <w:t>pamatskola”;</w:t>
      </w:r>
    </w:p>
    <w:p w14:paraId="577E6C86" w14:textId="042AF120" w:rsidR="00BF54F7" w:rsidRDefault="00000000">
      <w:pPr>
        <w:spacing w:before="60" w:after="60" w:line="240" w:lineRule="auto"/>
        <w:ind w:left="547" w:hanging="547"/>
        <w:jc w:val="both"/>
        <w:rPr>
          <w:rFonts w:ascii="Times New Roman" w:eastAsia="Times New Roman" w:hAnsi="Times New Roman"/>
          <w:sz w:val="24"/>
        </w:rPr>
      </w:pPr>
      <w:r w:rsidRPr="00044098">
        <w:rPr>
          <w:rFonts w:ascii="Times New Roman" w:eastAsia="Times New Roman" w:hAnsi="Times New Roman"/>
          <w:sz w:val="24"/>
        </w:rPr>
        <w:t>1.</w:t>
      </w:r>
      <w:r w:rsidR="003B7B8E" w:rsidRPr="00044098">
        <w:rPr>
          <w:rFonts w:ascii="Times New Roman" w:eastAsia="Times New Roman" w:hAnsi="Times New Roman"/>
          <w:sz w:val="24"/>
        </w:rPr>
        <w:t>2</w:t>
      </w:r>
      <w:r w:rsidR="003A4966">
        <w:rPr>
          <w:rFonts w:ascii="Times New Roman" w:eastAsia="Times New Roman" w:hAnsi="Times New Roman"/>
          <w:sz w:val="24"/>
        </w:rPr>
        <w:t>1</w:t>
      </w:r>
      <w:r w:rsidRPr="00044098">
        <w:rPr>
          <w:rFonts w:ascii="Times New Roman" w:eastAsia="Times New Roman" w:hAnsi="Times New Roman"/>
          <w:sz w:val="24"/>
        </w:rPr>
        <w:t>. aizstāt 15.37. apakšpunktā vārdus “Viļakas sociālās aprūpes centrs” ar vārdiem “Šķilbēnu sociālās aprūpes māja”;</w:t>
      </w:r>
    </w:p>
    <w:p w14:paraId="2CD68227" w14:textId="5388007E" w:rsidR="000F61EC" w:rsidRPr="00044098" w:rsidRDefault="000F61EC">
      <w:pPr>
        <w:spacing w:before="60" w:after="60" w:line="240" w:lineRule="auto"/>
        <w:ind w:left="547" w:hanging="547"/>
        <w:jc w:val="both"/>
      </w:pPr>
      <w:r w:rsidRPr="000F61EC">
        <w:rPr>
          <w:rFonts w:ascii="Times New Roman" w:hAnsi="Times New Roman"/>
          <w:sz w:val="24"/>
          <w:szCs w:val="24"/>
        </w:rPr>
        <w:t>1.2</w:t>
      </w:r>
      <w:r w:rsidR="003A4966">
        <w:rPr>
          <w:rFonts w:ascii="Times New Roman" w:hAnsi="Times New Roman"/>
          <w:sz w:val="24"/>
          <w:szCs w:val="24"/>
        </w:rPr>
        <w:t>2</w:t>
      </w:r>
      <w:r w:rsidRPr="000F61EC">
        <w:rPr>
          <w:rFonts w:ascii="Times New Roman" w:hAnsi="Times New Roman"/>
          <w:sz w:val="24"/>
          <w:szCs w:val="24"/>
        </w:rPr>
        <w:t xml:space="preserve">. </w:t>
      </w:r>
      <w:r w:rsidRPr="000F61EC">
        <w:rPr>
          <w:rFonts w:ascii="Times New Roman" w:eastAsia="Times New Roman" w:hAnsi="Times New Roman"/>
          <w:sz w:val="24"/>
          <w:szCs w:val="24"/>
        </w:rPr>
        <w:t>aizstāt</w:t>
      </w:r>
      <w:r w:rsidRPr="00044098">
        <w:rPr>
          <w:rFonts w:ascii="Times New Roman" w:eastAsia="Times New Roman" w:hAnsi="Times New Roman"/>
          <w:sz w:val="24"/>
        </w:rPr>
        <w:t xml:space="preserve"> 15.3</w:t>
      </w:r>
      <w:r>
        <w:rPr>
          <w:rFonts w:ascii="Times New Roman" w:eastAsia="Times New Roman" w:hAnsi="Times New Roman"/>
          <w:sz w:val="24"/>
        </w:rPr>
        <w:t>9</w:t>
      </w:r>
      <w:r w:rsidRPr="00044098">
        <w:rPr>
          <w:rFonts w:ascii="Times New Roman" w:eastAsia="Times New Roman" w:hAnsi="Times New Roman"/>
          <w:sz w:val="24"/>
        </w:rPr>
        <w:t>.</w:t>
      </w:r>
      <w:r w:rsidRPr="000F61EC">
        <w:rPr>
          <w:rFonts w:ascii="Times New Roman" w:eastAsia="Times New Roman" w:hAnsi="Times New Roman"/>
          <w:sz w:val="24"/>
          <w:vertAlign w:val="superscript"/>
        </w:rPr>
        <w:t>1</w:t>
      </w:r>
      <w:r w:rsidRPr="00044098">
        <w:rPr>
          <w:rFonts w:ascii="Times New Roman" w:eastAsia="Times New Roman" w:hAnsi="Times New Roman"/>
          <w:sz w:val="24"/>
        </w:rPr>
        <w:t xml:space="preserve"> apakšpunktā vārdus “</w:t>
      </w:r>
      <w:r w:rsidRPr="000F61EC">
        <w:rPr>
          <w:rFonts w:ascii="Times New Roman" w:eastAsia="Times New Roman" w:hAnsi="Times New Roman"/>
          <w:sz w:val="24"/>
        </w:rPr>
        <w:t>Balvu novada Kultūras un tūrisma pārvalde</w:t>
      </w:r>
      <w:r w:rsidRPr="00044098">
        <w:rPr>
          <w:rFonts w:ascii="Times New Roman" w:eastAsia="Times New Roman" w:hAnsi="Times New Roman"/>
          <w:sz w:val="24"/>
        </w:rPr>
        <w:t>” ar vārdiem “</w:t>
      </w:r>
      <w:r w:rsidRPr="000F61EC">
        <w:rPr>
          <w:rFonts w:ascii="Times New Roman" w:eastAsia="Times New Roman" w:hAnsi="Times New Roman"/>
          <w:sz w:val="24"/>
        </w:rPr>
        <w:t>Balvu novada Kultūras, tūrisma un sporta pārvalde</w:t>
      </w:r>
      <w:r w:rsidRPr="00044098">
        <w:rPr>
          <w:rFonts w:ascii="Times New Roman" w:eastAsia="Times New Roman" w:hAnsi="Times New Roman"/>
          <w:sz w:val="24"/>
        </w:rPr>
        <w:t>”;</w:t>
      </w:r>
    </w:p>
    <w:p w14:paraId="28162414" w14:textId="2C37A50D" w:rsidR="00BF54F7" w:rsidRPr="00044098" w:rsidRDefault="00000000">
      <w:pPr>
        <w:spacing w:before="60" w:after="60" w:line="240" w:lineRule="auto"/>
        <w:ind w:left="547" w:hanging="547"/>
        <w:jc w:val="both"/>
      </w:pPr>
      <w:r w:rsidRPr="00044098">
        <w:rPr>
          <w:rFonts w:ascii="Times New Roman" w:eastAsia="Times New Roman" w:hAnsi="Times New Roman"/>
          <w:sz w:val="24"/>
        </w:rPr>
        <w:t>1.2</w:t>
      </w:r>
      <w:r w:rsidR="003A4966">
        <w:rPr>
          <w:rFonts w:ascii="Times New Roman" w:eastAsia="Times New Roman" w:hAnsi="Times New Roman"/>
          <w:sz w:val="24"/>
        </w:rPr>
        <w:t>3</w:t>
      </w:r>
      <w:r w:rsidRPr="00044098">
        <w:rPr>
          <w:rFonts w:ascii="Times New Roman" w:eastAsia="Times New Roman" w:hAnsi="Times New Roman"/>
          <w:sz w:val="24"/>
        </w:rPr>
        <w:t>. svītrot 15.47. apakšpunktu;</w:t>
      </w:r>
    </w:p>
    <w:p w14:paraId="7472CD1B" w14:textId="04B18403" w:rsidR="00BF54F7" w:rsidRPr="00044098" w:rsidRDefault="00000000">
      <w:pPr>
        <w:keepNext/>
        <w:spacing w:before="60" w:after="60" w:line="240" w:lineRule="auto"/>
        <w:ind w:left="547" w:hanging="547"/>
        <w:jc w:val="both"/>
      </w:pPr>
      <w:r w:rsidRPr="00044098">
        <w:rPr>
          <w:rFonts w:ascii="Times New Roman" w:eastAsia="Times New Roman" w:hAnsi="Times New Roman"/>
          <w:sz w:val="24"/>
        </w:rPr>
        <w:t>1.2</w:t>
      </w:r>
      <w:r w:rsidR="003A4966">
        <w:rPr>
          <w:rFonts w:ascii="Times New Roman" w:eastAsia="Times New Roman" w:hAnsi="Times New Roman"/>
          <w:sz w:val="24"/>
        </w:rPr>
        <w:t>4</w:t>
      </w:r>
      <w:r w:rsidRPr="00044098">
        <w:rPr>
          <w:rFonts w:ascii="Times New Roman" w:eastAsia="Times New Roman" w:hAnsi="Times New Roman"/>
          <w:sz w:val="24"/>
        </w:rPr>
        <w:t>. papildināt 19. punktu ar 19.14.</w:t>
      </w:r>
      <w:r w:rsidRPr="00044098">
        <w:rPr>
          <w:rFonts w:ascii="Times New Roman" w:eastAsia="Times New Roman" w:hAnsi="Times New Roman"/>
          <w:sz w:val="24"/>
          <w:vertAlign w:val="superscript"/>
        </w:rPr>
        <w:t>1</w:t>
      </w:r>
      <w:r w:rsidRPr="00044098">
        <w:rPr>
          <w:rFonts w:ascii="Times New Roman" w:eastAsia="Times New Roman" w:hAnsi="Times New Roman"/>
          <w:sz w:val="24"/>
        </w:rPr>
        <w:t xml:space="preserve"> apakšpunktu šādā redakcijā:</w:t>
      </w:r>
    </w:p>
    <w:p w14:paraId="73338DB3" w14:textId="77777777" w:rsidR="00BF54F7" w:rsidRPr="00044098" w:rsidRDefault="00000000">
      <w:pPr>
        <w:spacing w:after="140" w:line="240" w:lineRule="auto"/>
        <w:ind w:left="792"/>
        <w:jc w:val="both"/>
      </w:pPr>
      <w:r w:rsidRPr="00044098">
        <w:rPr>
          <w:rFonts w:ascii="Times New Roman" w:eastAsia="Times New Roman" w:hAnsi="Times New Roman"/>
          <w:sz w:val="24"/>
        </w:rPr>
        <w:t>“19.14.</w:t>
      </w:r>
      <w:r w:rsidRPr="00044098">
        <w:rPr>
          <w:rFonts w:ascii="Times New Roman" w:eastAsia="Times New Roman" w:hAnsi="Times New Roman"/>
          <w:sz w:val="24"/>
          <w:vertAlign w:val="superscript"/>
        </w:rPr>
        <w:t>1</w:t>
      </w:r>
      <w:r w:rsidRPr="00044098">
        <w:rPr>
          <w:rFonts w:ascii="Times New Roman" w:eastAsia="Times New Roman" w:hAnsi="Times New Roman"/>
          <w:sz w:val="24"/>
        </w:rPr>
        <w:t xml:space="preserve"> Sporta komisiju 5 (piecu) locekļu sastāvā;”.</w:t>
      </w:r>
    </w:p>
    <w:p w14:paraId="1BD006D6" w14:textId="71CC86E4" w:rsidR="00BF54F7" w:rsidRPr="00044098" w:rsidRDefault="00000000">
      <w:pPr>
        <w:spacing w:before="160" w:line="240" w:lineRule="auto"/>
        <w:ind w:left="547" w:hanging="547"/>
        <w:jc w:val="both"/>
      </w:pPr>
      <w:r w:rsidRPr="00044098">
        <w:rPr>
          <w:rFonts w:ascii="Times New Roman" w:eastAsia="Times New Roman" w:hAnsi="Times New Roman"/>
          <w:sz w:val="24"/>
        </w:rPr>
        <w:t>2. Šo noteikumu 1.2</w:t>
      </w:r>
      <w:r w:rsidR="0078786D">
        <w:rPr>
          <w:rFonts w:ascii="Times New Roman" w:eastAsia="Times New Roman" w:hAnsi="Times New Roman"/>
          <w:sz w:val="24"/>
        </w:rPr>
        <w:t>2</w:t>
      </w:r>
      <w:r w:rsidRPr="00044098">
        <w:rPr>
          <w:rFonts w:ascii="Times New Roman" w:eastAsia="Times New Roman" w:hAnsi="Times New Roman"/>
          <w:sz w:val="24"/>
        </w:rPr>
        <w:t xml:space="preserve">. </w:t>
      </w:r>
      <w:r w:rsidR="000F61EC">
        <w:rPr>
          <w:rFonts w:ascii="Times New Roman" w:eastAsia="Times New Roman" w:hAnsi="Times New Roman"/>
          <w:sz w:val="24"/>
        </w:rPr>
        <w:t>un 1.2</w:t>
      </w:r>
      <w:r w:rsidR="0078786D">
        <w:rPr>
          <w:rFonts w:ascii="Times New Roman" w:eastAsia="Times New Roman" w:hAnsi="Times New Roman"/>
          <w:sz w:val="24"/>
        </w:rPr>
        <w:t>3</w:t>
      </w:r>
      <w:r w:rsidR="000F61EC">
        <w:rPr>
          <w:rFonts w:ascii="Times New Roman" w:eastAsia="Times New Roman" w:hAnsi="Times New Roman"/>
          <w:sz w:val="24"/>
        </w:rPr>
        <w:t xml:space="preserve">. </w:t>
      </w:r>
      <w:r w:rsidRPr="00044098">
        <w:rPr>
          <w:rFonts w:ascii="Times New Roman" w:eastAsia="Times New Roman" w:hAnsi="Times New Roman"/>
          <w:sz w:val="24"/>
        </w:rPr>
        <w:t>apakšpunkts stājas spēkā 2027. gada 1. janvārī.</w:t>
      </w:r>
    </w:p>
    <w:p w14:paraId="000D17C6" w14:textId="77777777" w:rsidR="007F4E6F" w:rsidRPr="00044098" w:rsidRDefault="007F4E6F">
      <w:pPr>
        <w:spacing w:before="160"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22330A11" w14:textId="77777777" w:rsidR="007F4E6F" w:rsidRDefault="007F4E6F">
      <w:pPr>
        <w:spacing w:before="160"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16A30E7F" w14:textId="1155C353" w:rsidR="00BF54F7" w:rsidRDefault="00000000">
      <w:pPr>
        <w:spacing w:before="160"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Balvu novada domes priekšsēdētājs</w:t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</w:r>
      <w:r>
        <w:rPr>
          <w:rFonts w:ascii="Times New Roman" w:eastAsia="Times New Roman" w:hAnsi="Times New Roman"/>
          <w:sz w:val="24"/>
        </w:rPr>
        <w:tab/>
        <w:t>Jānis Trupovnieks</w:t>
      </w:r>
    </w:p>
    <w:p w14:paraId="086FCDF2" w14:textId="77777777" w:rsidR="00BF54F7" w:rsidRDefault="00000000">
      <w:r>
        <w:rPr>
          <w:rFonts w:ascii="Times New Roman" w:eastAsia="Times New Roman" w:hAnsi="Times New Roman"/>
          <w:sz w:val="24"/>
        </w:rPr>
        <w:t xml:space="preserve"> </w:t>
      </w:r>
    </w:p>
    <w:sectPr w:rsidR="00BF54F7" w:rsidSect="008657E3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02F59" w14:textId="77777777" w:rsidR="001636EE" w:rsidRDefault="001636EE">
      <w:pPr>
        <w:spacing w:after="0" w:line="240" w:lineRule="auto"/>
      </w:pPr>
      <w:r>
        <w:separator/>
      </w:r>
    </w:p>
  </w:endnote>
  <w:endnote w:type="continuationSeparator" w:id="0">
    <w:p w14:paraId="00C231DD" w14:textId="77777777" w:rsidR="001636EE" w:rsidRDefault="00163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212AD" w14:textId="77777777" w:rsidR="001636EE" w:rsidRDefault="001636EE">
      <w:pPr>
        <w:spacing w:after="0" w:line="240" w:lineRule="auto"/>
      </w:pPr>
      <w:r>
        <w:separator/>
      </w:r>
    </w:p>
  </w:footnote>
  <w:footnote w:type="continuationSeparator" w:id="0">
    <w:p w14:paraId="09419470" w14:textId="77777777" w:rsidR="001636EE" w:rsidRDefault="001636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BB0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2BE7CF6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EFA68EB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54D783B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4A40154"/>
    <w:multiLevelType w:val="multilevel"/>
    <w:tmpl w:val="608E9724"/>
    <w:lvl w:ilvl="0">
      <w:start w:val="13"/>
      <w:numFmt w:val="decimal"/>
      <w:lvlText w:val="%1"/>
      <w:lvlJc w:val="left"/>
      <w:pPr>
        <w:ind w:left="390" w:hanging="39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color w:val="FF0000"/>
      </w:rPr>
    </w:lvl>
  </w:abstractNum>
  <w:abstractNum w:abstractNumId="5" w15:restartNumberingAfterBreak="0">
    <w:nsid w:val="47B82416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5D206048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5B23B44"/>
    <w:multiLevelType w:val="multilevel"/>
    <w:tmpl w:val="6224618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6E074144"/>
    <w:multiLevelType w:val="multilevel"/>
    <w:tmpl w:val="E59E7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A165DD4"/>
    <w:multiLevelType w:val="multilevel"/>
    <w:tmpl w:val="582878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769930506">
    <w:abstractNumId w:val="9"/>
  </w:num>
  <w:num w:numId="2" w16cid:durableId="1469711077">
    <w:abstractNumId w:val="7"/>
  </w:num>
  <w:num w:numId="3" w16cid:durableId="1150949017">
    <w:abstractNumId w:val="4"/>
  </w:num>
  <w:num w:numId="4" w16cid:durableId="304431481">
    <w:abstractNumId w:val="0"/>
  </w:num>
  <w:num w:numId="5" w16cid:durableId="812910274">
    <w:abstractNumId w:val="6"/>
  </w:num>
  <w:num w:numId="6" w16cid:durableId="1633248969">
    <w:abstractNumId w:val="8"/>
  </w:num>
  <w:num w:numId="7" w16cid:durableId="1102335389">
    <w:abstractNumId w:val="1"/>
  </w:num>
  <w:num w:numId="8" w16cid:durableId="1386636504">
    <w:abstractNumId w:val="3"/>
  </w:num>
  <w:num w:numId="9" w16cid:durableId="2094277970">
    <w:abstractNumId w:val="2"/>
  </w:num>
  <w:num w:numId="10" w16cid:durableId="10489900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022"/>
    <w:rsid w:val="0001111C"/>
    <w:rsid w:val="000253D6"/>
    <w:rsid w:val="0003530C"/>
    <w:rsid w:val="00036B99"/>
    <w:rsid w:val="00037879"/>
    <w:rsid w:val="00041D9C"/>
    <w:rsid w:val="00041E24"/>
    <w:rsid w:val="00044098"/>
    <w:rsid w:val="000711DE"/>
    <w:rsid w:val="00075AED"/>
    <w:rsid w:val="00075BDC"/>
    <w:rsid w:val="0008013F"/>
    <w:rsid w:val="0008542D"/>
    <w:rsid w:val="000868E7"/>
    <w:rsid w:val="000A04A3"/>
    <w:rsid w:val="000A2810"/>
    <w:rsid w:val="000E7440"/>
    <w:rsid w:val="000F61EC"/>
    <w:rsid w:val="00104BDE"/>
    <w:rsid w:val="00110B7D"/>
    <w:rsid w:val="00111179"/>
    <w:rsid w:val="00112024"/>
    <w:rsid w:val="00112766"/>
    <w:rsid w:val="00130716"/>
    <w:rsid w:val="00132099"/>
    <w:rsid w:val="00146EAC"/>
    <w:rsid w:val="00155C86"/>
    <w:rsid w:val="001601B7"/>
    <w:rsid w:val="00163660"/>
    <w:rsid w:val="001636EE"/>
    <w:rsid w:val="00165B58"/>
    <w:rsid w:val="00166FCA"/>
    <w:rsid w:val="0017173E"/>
    <w:rsid w:val="00173C11"/>
    <w:rsid w:val="00181E6B"/>
    <w:rsid w:val="0018235A"/>
    <w:rsid w:val="00185120"/>
    <w:rsid w:val="001879FB"/>
    <w:rsid w:val="00192CFE"/>
    <w:rsid w:val="001D5BA2"/>
    <w:rsid w:val="001E2062"/>
    <w:rsid w:val="001F70D8"/>
    <w:rsid w:val="002024E6"/>
    <w:rsid w:val="002043E8"/>
    <w:rsid w:val="00206EA2"/>
    <w:rsid w:val="00213796"/>
    <w:rsid w:val="00214DA9"/>
    <w:rsid w:val="0021549F"/>
    <w:rsid w:val="002251E1"/>
    <w:rsid w:val="002431B8"/>
    <w:rsid w:val="002475F6"/>
    <w:rsid w:val="00251227"/>
    <w:rsid w:val="00252082"/>
    <w:rsid w:val="00252769"/>
    <w:rsid w:val="00270CE6"/>
    <w:rsid w:val="00270DB9"/>
    <w:rsid w:val="00272D99"/>
    <w:rsid w:val="0027413D"/>
    <w:rsid w:val="00280646"/>
    <w:rsid w:val="002857E5"/>
    <w:rsid w:val="00286B38"/>
    <w:rsid w:val="002870AA"/>
    <w:rsid w:val="00290581"/>
    <w:rsid w:val="00291F5B"/>
    <w:rsid w:val="002A05E9"/>
    <w:rsid w:val="002B31C3"/>
    <w:rsid w:val="002C0943"/>
    <w:rsid w:val="002D655A"/>
    <w:rsid w:val="002E3002"/>
    <w:rsid w:val="002E3855"/>
    <w:rsid w:val="003228C6"/>
    <w:rsid w:val="00327169"/>
    <w:rsid w:val="00330023"/>
    <w:rsid w:val="00341254"/>
    <w:rsid w:val="00345598"/>
    <w:rsid w:val="00351DFE"/>
    <w:rsid w:val="00352B01"/>
    <w:rsid w:val="00353073"/>
    <w:rsid w:val="00353106"/>
    <w:rsid w:val="003563BE"/>
    <w:rsid w:val="003637CB"/>
    <w:rsid w:val="0036551A"/>
    <w:rsid w:val="00372CD1"/>
    <w:rsid w:val="00374869"/>
    <w:rsid w:val="00377A63"/>
    <w:rsid w:val="00380053"/>
    <w:rsid w:val="00382202"/>
    <w:rsid w:val="0039050D"/>
    <w:rsid w:val="003909C0"/>
    <w:rsid w:val="003A4966"/>
    <w:rsid w:val="003B0073"/>
    <w:rsid w:val="003B38A8"/>
    <w:rsid w:val="003B62D1"/>
    <w:rsid w:val="003B7772"/>
    <w:rsid w:val="003B7B8E"/>
    <w:rsid w:val="003C31A8"/>
    <w:rsid w:val="003C3458"/>
    <w:rsid w:val="003C6DA4"/>
    <w:rsid w:val="003D22CD"/>
    <w:rsid w:val="003D36C9"/>
    <w:rsid w:val="003D6348"/>
    <w:rsid w:val="00400EEB"/>
    <w:rsid w:val="00403019"/>
    <w:rsid w:val="0041062A"/>
    <w:rsid w:val="00414E14"/>
    <w:rsid w:val="004200E3"/>
    <w:rsid w:val="0043416D"/>
    <w:rsid w:val="00443CFC"/>
    <w:rsid w:val="00443E92"/>
    <w:rsid w:val="00453E9B"/>
    <w:rsid w:val="0045755B"/>
    <w:rsid w:val="00474DCF"/>
    <w:rsid w:val="00486D94"/>
    <w:rsid w:val="00491B70"/>
    <w:rsid w:val="00495070"/>
    <w:rsid w:val="00497717"/>
    <w:rsid w:val="004B0F61"/>
    <w:rsid w:val="004C6D12"/>
    <w:rsid w:val="004D5051"/>
    <w:rsid w:val="004D5723"/>
    <w:rsid w:val="004F7DDF"/>
    <w:rsid w:val="0050236E"/>
    <w:rsid w:val="005100D5"/>
    <w:rsid w:val="00517414"/>
    <w:rsid w:val="00520B67"/>
    <w:rsid w:val="00562332"/>
    <w:rsid w:val="00564C0F"/>
    <w:rsid w:val="0056643D"/>
    <w:rsid w:val="00577AC4"/>
    <w:rsid w:val="005852E4"/>
    <w:rsid w:val="00586F29"/>
    <w:rsid w:val="00587D39"/>
    <w:rsid w:val="005957DD"/>
    <w:rsid w:val="005B57F0"/>
    <w:rsid w:val="005B5BB5"/>
    <w:rsid w:val="005D431C"/>
    <w:rsid w:val="00602357"/>
    <w:rsid w:val="00615480"/>
    <w:rsid w:val="00622911"/>
    <w:rsid w:val="006308D2"/>
    <w:rsid w:val="00631A70"/>
    <w:rsid w:val="00632D47"/>
    <w:rsid w:val="00637A93"/>
    <w:rsid w:val="00645F9E"/>
    <w:rsid w:val="0065040E"/>
    <w:rsid w:val="006506F9"/>
    <w:rsid w:val="006550ED"/>
    <w:rsid w:val="006627D4"/>
    <w:rsid w:val="00666843"/>
    <w:rsid w:val="006717A9"/>
    <w:rsid w:val="006761E5"/>
    <w:rsid w:val="006A70A2"/>
    <w:rsid w:val="006B2333"/>
    <w:rsid w:val="006B445C"/>
    <w:rsid w:val="006B4D9E"/>
    <w:rsid w:val="006C1CF2"/>
    <w:rsid w:val="006C326D"/>
    <w:rsid w:val="006D4252"/>
    <w:rsid w:val="006E4FBA"/>
    <w:rsid w:val="006E7F04"/>
    <w:rsid w:val="006F29FF"/>
    <w:rsid w:val="006F2B55"/>
    <w:rsid w:val="006F5E43"/>
    <w:rsid w:val="006F6700"/>
    <w:rsid w:val="006F7AFC"/>
    <w:rsid w:val="0070059E"/>
    <w:rsid w:val="00700EB3"/>
    <w:rsid w:val="00711C6C"/>
    <w:rsid w:val="007269E3"/>
    <w:rsid w:val="00727031"/>
    <w:rsid w:val="00734DA0"/>
    <w:rsid w:val="00737831"/>
    <w:rsid w:val="00747C8F"/>
    <w:rsid w:val="0075147C"/>
    <w:rsid w:val="0075416E"/>
    <w:rsid w:val="00763DC9"/>
    <w:rsid w:val="00782D91"/>
    <w:rsid w:val="00783ED0"/>
    <w:rsid w:val="0078786D"/>
    <w:rsid w:val="007879D0"/>
    <w:rsid w:val="00793945"/>
    <w:rsid w:val="007A4EDF"/>
    <w:rsid w:val="007A73DA"/>
    <w:rsid w:val="007C3A6B"/>
    <w:rsid w:val="007D0B7C"/>
    <w:rsid w:val="007F4E6F"/>
    <w:rsid w:val="007F7A83"/>
    <w:rsid w:val="00801066"/>
    <w:rsid w:val="0081502B"/>
    <w:rsid w:val="0082068D"/>
    <w:rsid w:val="008233AB"/>
    <w:rsid w:val="00840BCC"/>
    <w:rsid w:val="00846AFB"/>
    <w:rsid w:val="008515E2"/>
    <w:rsid w:val="00853451"/>
    <w:rsid w:val="00861CCD"/>
    <w:rsid w:val="008657E3"/>
    <w:rsid w:val="008679E9"/>
    <w:rsid w:val="00874309"/>
    <w:rsid w:val="00875EE6"/>
    <w:rsid w:val="0087744B"/>
    <w:rsid w:val="0088283D"/>
    <w:rsid w:val="00884888"/>
    <w:rsid w:val="00887469"/>
    <w:rsid w:val="00890C9C"/>
    <w:rsid w:val="00894D8F"/>
    <w:rsid w:val="008966B8"/>
    <w:rsid w:val="008A0692"/>
    <w:rsid w:val="008A1F15"/>
    <w:rsid w:val="008D2FA7"/>
    <w:rsid w:val="008D3E50"/>
    <w:rsid w:val="008E145A"/>
    <w:rsid w:val="00906C57"/>
    <w:rsid w:val="00910774"/>
    <w:rsid w:val="0091621D"/>
    <w:rsid w:val="0092194F"/>
    <w:rsid w:val="00922330"/>
    <w:rsid w:val="00935610"/>
    <w:rsid w:val="009361E0"/>
    <w:rsid w:val="009374A4"/>
    <w:rsid w:val="009570CC"/>
    <w:rsid w:val="00964A0E"/>
    <w:rsid w:val="009660E2"/>
    <w:rsid w:val="009677D6"/>
    <w:rsid w:val="00976259"/>
    <w:rsid w:val="009918CE"/>
    <w:rsid w:val="009A2767"/>
    <w:rsid w:val="009A3CE8"/>
    <w:rsid w:val="009A4FC7"/>
    <w:rsid w:val="009A520C"/>
    <w:rsid w:val="009B007B"/>
    <w:rsid w:val="009B1634"/>
    <w:rsid w:val="009B1800"/>
    <w:rsid w:val="009C3139"/>
    <w:rsid w:val="009D38F3"/>
    <w:rsid w:val="009D69CD"/>
    <w:rsid w:val="009F1AB0"/>
    <w:rsid w:val="009F6BD8"/>
    <w:rsid w:val="009F7E95"/>
    <w:rsid w:val="00A04BE8"/>
    <w:rsid w:val="00A056FE"/>
    <w:rsid w:val="00A066AE"/>
    <w:rsid w:val="00A0684A"/>
    <w:rsid w:val="00A12457"/>
    <w:rsid w:val="00A130E5"/>
    <w:rsid w:val="00A1505A"/>
    <w:rsid w:val="00A2368F"/>
    <w:rsid w:val="00A25022"/>
    <w:rsid w:val="00A2631D"/>
    <w:rsid w:val="00A427F4"/>
    <w:rsid w:val="00A515D9"/>
    <w:rsid w:val="00A634AA"/>
    <w:rsid w:val="00A73DB7"/>
    <w:rsid w:val="00A8196B"/>
    <w:rsid w:val="00A865BE"/>
    <w:rsid w:val="00A93D0B"/>
    <w:rsid w:val="00A93F2E"/>
    <w:rsid w:val="00A95098"/>
    <w:rsid w:val="00AC3302"/>
    <w:rsid w:val="00AC63BC"/>
    <w:rsid w:val="00AE25C3"/>
    <w:rsid w:val="00AE2E35"/>
    <w:rsid w:val="00AE7D91"/>
    <w:rsid w:val="00AF4E91"/>
    <w:rsid w:val="00B00F2F"/>
    <w:rsid w:val="00B020E7"/>
    <w:rsid w:val="00B14AF5"/>
    <w:rsid w:val="00B43197"/>
    <w:rsid w:val="00B443D2"/>
    <w:rsid w:val="00B505BD"/>
    <w:rsid w:val="00B5676E"/>
    <w:rsid w:val="00B65121"/>
    <w:rsid w:val="00B66FE9"/>
    <w:rsid w:val="00B964C4"/>
    <w:rsid w:val="00B96FCD"/>
    <w:rsid w:val="00BB2A68"/>
    <w:rsid w:val="00BB2FB4"/>
    <w:rsid w:val="00BB64E5"/>
    <w:rsid w:val="00BD4F55"/>
    <w:rsid w:val="00BE7696"/>
    <w:rsid w:val="00BF54F7"/>
    <w:rsid w:val="00BF554D"/>
    <w:rsid w:val="00BF5B83"/>
    <w:rsid w:val="00BF672F"/>
    <w:rsid w:val="00BF6DC2"/>
    <w:rsid w:val="00C01EC6"/>
    <w:rsid w:val="00C02C23"/>
    <w:rsid w:val="00C02CF3"/>
    <w:rsid w:val="00C04C72"/>
    <w:rsid w:val="00C22CCF"/>
    <w:rsid w:val="00C26170"/>
    <w:rsid w:val="00C40AFE"/>
    <w:rsid w:val="00C40E4A"/>
    <w:rsid w:val="00C4148F"/>
    <w:rsid w:val="00C528FC"/>
    <w:rsid w:val="00C563A8"/>
    <w:rsid w:val="00C57B26"/>
    <w:rsid w:val="00C80A7C"/>
    <w:rsid w:val="00C83AB0"/>
    <w:rsid w:val="00C87CCF"/>
    <w:rsid w:val="00C973DC"/>
    <w:rsid w:val="00CA68DF"/>
    <w:rsid w:val="00CA749D"/>
    <w:rsid w:val="00CB37C8"/>
    <w:rsid w:val="00CC5F2E"/>
    <w:rsid w:val="00CC60B2"/>
    <w:rsid w:val="00CD006C"/>
    <w:rsid w:val="00CD0649"/>
    <w:rsid w:val="00CD160C"/>
    <w:rsid w:val="00CE1FD0"/>
    <w:rsid w:val="00CF3BDE"/>
    <w:rsid w:val="00D0123B"/>
    <w:rsid w:val="00D034FF"/>
    <w:rsid w:val="00D066BF"/>
    <w:rsid w:val="00D10C86"/>
    <w:rsid w:val="00D11BE7"/>
    <w:rsid w:val="00D34C69"/>
    <w:rsid w:val="00D50D88"/>
    <w:rsid w:val="00D5582D"/>
    <w:rsid w:val="00D56C82"/>
    <w:rsid w:val="00D60437"/>
    <w:rsid w:val="00D76AC7"/>
    <w:rsid w:val="00D818B2"/>
    <w:rsid w:val="00D830EC"/>
    <w:rsid w:val="00D95393"/>
    <w:rsid w:val="00D96941"/>
    <w:rsid w:val="00DB017E"/>
    <w:rsid w:val="00DB110E"/>
    <w:rsid w:val="00DB430B"/>
    <w:rsid w:val="00DC0B35"/>
    <w:rsid w:val="00DC45C3"/>
    <w:rsid w:val="00DD303A"/>
    <w:rsid w:val="00DD305F"/>
    <w:rsid w:val="00DE24D1"/>
    <w:rsid w:val="00E013CF"/>
    <w:rsid w:val="00E021B2"/>
    <w:rsid w:val="00E10ECD"/>
    <w:rsid w:val="00E11A2C"/>
    <w:rsid w:val="00E14CE4"/>
    <w:rsid w:val="00E1736C"/>
    <w:rsid w:val="00E17F72"/>
    <w:rsid w:val="00E2033C"/>
    <w:rsid w:val="00E23C95"/>
    <w:rsid w:val="00E25F8C"/>
    <w:rsid w:val="00E3441F"/>
    <w:rsid w:val="00E404E7"/>
    <w:rsid w:val="00E41093"/>
    <w:rsid w:val="00E46D31"/>
    <w:rsid w:val="00E553AC"/>
    <w:rsid w:val="00E65BE9"/>
    <w:rsid w:val="00E8319D"/>
    <w:rsid w:val="00E84BE5"/>
    <w:rsid w:val="00E91D99"/>
    <w:rsid w:val="00E944E0"/>
    <w:rsid w:val="00E96671"/>
    <w:rsid w:val="00E969C3"/>
    <w:rsid w:val="00EA349E"/>
    <w:rsid w:val="00EC0A2C"/>
    <w:rsid w:val="00EC155A"/>
    <w:rsid w:val="00EC3FDE"/>
    <w:rsid w:val="00EC6854"/>
    <w:rsid w:val="00EE4EE7"/>
    <w:rsid w:val="00F121C3"/>
    <w:rsid w:val="00F17FBB"/>
    <w:rsid w:val="00F2354D"/>
    <w:rsid w:val="00F26EB0"/>
    <w:rsid w:val="00F36FDB"/>
    <w:rsid w:val="00F403C0"/>
    <w:rsid w:val="00F523D5"/>
    <w:rsid w:val="00F52FE7"/>
    <w:rsid w:val="00F5786E"/>
    <w:rsid w:val="00F6374D"/>
    <w:rsid w:val="00F64859"/>
    <w:rsid w:val="00F65DD9"/>
    <w:rsid w:val="00F718D0"/>
    <w:rsid w:val="00F77AF9"/>
    <w:rsid w:val="00F85745"/>
    <w:rsid w:val="00F92E46"/>
    <w:rsid w:val="00F96DCD"/>
    <w:rsid w:val="00F97C36"/>
    <w:rsid w:val="00FA68C8"/>
    <w:rsid w:val="00FB3385"/>
    <w:rsid w:val="00FC2142"/>
    <w:rsid w:val="00FC7169"/>
    <w:rsid w:val="00FD4E35"/>
    <w:rsid w:val="00FD62C7"/>
    <w:rsid w:val="00FD7BB2"/>
    <w:rsid w:val="00FE0ECD"/>
    <w:rsid w:val="00FE79E6"/>
    <w:rsid w:val="00FF11B6"/>
    <w:rsid w:val="00FF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666E"/>
  <w15:chartTrackingRefBased/>
  <w15:docId w15:val="{CA8B0C0E-30EA-4CFF-A481-AD528C55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772"/>
    <w:pPr>
      <w:spacing w:after="200" w:line="276" w:lineRule="auto"/>
    </w:pPr>
    <w:rPr>
      <w:rFonts w:ascii="Calibri" w:eastAsia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0">
    <w:name w:val="DefaultParagraphFont00"/>
    <w:rsid w:val="003B7772"/>
  </w:style>
  <w:style w:type="paragraph" w:customStyle="1" w:styleId="Standard">
    <w:name w:val="Standard"/>
    <w:rsid w:val="003B7772"/>
    <w:pPr>
      <w:widowControl w:val="0"/>
      <w:pBdr>
        <w:top w:val="nil"/>
        <w:left w:val="nil"/>
        <w:bottom w:val="nil"/>
        <w:right w:val="nil"/>
      </w:pBdr>
      <w:overflowPunct w:val="0"/>
      <w:spacing w:line="242" w:lineRule="auto"/>
    </w:pPr>
    <w:rPr>
      <w:rFonts w:ascii="Calibri" w:eastAsia="Calibri" w:hAnsi="Calibri" w:cs="Arial"/>
      <w:kern w:val="3"/>
      <w:sz w:val="22"/>
      <w:lang w:val="en-US" w:eastAsia="lv-LV"/>
    </w:rPr>
  </w:style>
  <w:style w:type="paragraph" w:styleId="ListParagraph">
    <w:name w:val="List Paragraph"/>
    <w:aliases w:val="Bullets,2,Akapit z listą BS,Bullet list,Colorful List - Accent 12,H&amp;P List Paragraph,List Paragraph1,List1,Normal bullet 2,Saraksta rindkopa1,Strip,Saistīto dokumentu saraksts,Syle 1,Numurets,Colorful List - Accent 11,PPS_Bullet"/>
    <w:basedOn w:val="Normal"/>
    <w:link w:val="ListParagraphChar"/>
    <w:uiPriority w:val="1"/>
    <w:qFormat/>
    <w:rsid w:val="00165B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070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unhideWhenUsed/>
    <w:qFormat/>
    <w:rsid w:val="009223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2330"/>
    <w:rPr>
      <w:rFonts w:eastAsia="Times New Roman"/>
      <w:szCs w:val="24"/>
    </w:rPr>
  </w:style>
  <w:style w:type="character" w:customStyle="1" w:styleId="ListParagraphChar">
    <w:name w:val="List Paragraph Char"/>
    <w:aliases w:val="Bullets Char,2 Char,Akapit z listą BS Char,Bullet list Char,Colorful List - Accent 12 Char,H&amp;P List Paragraph Char,List Paragraph1 Char,List1 Char,Normal bullet 2 Char,Saraksta rindkopa1 Char,Strip Char,Syle 1 Char,Numurets Char"/>
    <w:link w:val="ListParagraph"/>
    <w:uiPriority w:val="34"/>
    <w:qFormat/>
    <w:locked/>
    <w:rsid w:val="008966B8"/>
    <w:rPr>
      <w:rFonts w:ascii="Calibri" w:eastAsia="Calibri" w:hAnsi="Calibri"/>
      <w:sz w:val="22"/>
    </w:rPr>
  </w:style>
  <w:style w:type="character" w:styleId="Hyperlink">
    <w:name w:val="Hyperlink"/>
    <w:basedOn w:val="DefaultParagraphFont"/>
    <w:uiPriority w:val="99"/>
    <w:unhideWhenUsed/>
    <w:rsid w:val="006C326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57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7E3"/>
    <w:rPr>
      <w:rFonts w:ascii="Calibri" w:eastAsia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8657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7E3"/>
    <w:rPr>
      <w:rFonts w:ascii="Calibri" w:eastAsia="Calibri" w:hAnsi="Calibri"/>
      <w:sz w:val="22"/>
    </w:rPr>
  </w:style>
  <w:style w:type="paragraph" w:customStyle="1" w:styleId="tv213">
    <w:name w:val="tv213"/>
    <w:basedOn w:val="Normal"/>
    <w:rsid w:val="001127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252082"/>
  </w:style>
  <w:style w:type="paragraph" w:customStyle="1" w:styleId="labojumupamats">
    <w:name w:val="labojumu_pamats"/>
    <w:basedOn w:val="Normal"/>
    <w:rsid w:val="002520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B50FB-06E5-4309-BE15-07A815144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2812</Words>
  <Characters>1603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Blūma</dc:creator>
  <cp:lastModifiedBy>Juris Annuškāns</cp:lastModifiedBy>
  <cp:revision>33</cp:revision>
  <cp:lastPrinted>2025-09-04T10:49:00Z</cp:lastPrinted>
  <dcterms:created xsi:type="dcterms:W3CDTF">2026-09-22T13:45:00Z</dcterms:created>
  <dcterms:modified xsi:type="dcterms:W3CDTF">2026-09-24T07:26:00Z</dcterms:modified>
</cp:coreProperties>
</file>