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8395C" w14:textId="3EA56B41" w:rsidR="005C2809" w:rsidRPr="007F06BA" w:rsidRDefault="007F06BA" w:rsidP="007F06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6BA">
        <w:rPr>
          <w:rFonts w:ascii="Times New Roman" w:hAnsi="Times New Roman" w:cs="Times New Roman"/>
          <w:b/>
          <w:bCs/>
          <w:sz w:val="28"/>
          <w:szCs w:val="28"/>
        </w:rPr>
        <w:t>Jautājumi 02.07.2020.</w:t>
      </w:r>
    </w:p>
    <w:p w14:paraId="2863D9FF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b/>
          <w:sz w:val="24"/>
          <w:szCs w:val="24"/>
        </w:rPr>
        <w:t>Jautājums №1.</w:t>
      </w:r>
      <w:r w:rsidRPr="007F06BA">
        <w:rPr>
          <w:rFonts w:ascii="Times New Roman" w:eastAsia="Calibri" w:hAnsi="Times New Roman" w:cs="Times New Roman"/>
          <w:sz w:val="24"/>
          <w:szCs w:val="24"/>
        </w:rPr>
        <w:br/>
        <w:t>Saskaņā ar 1.1. punkta konkursa Tehniskā specifikācija:</w:t>
      </w:r>
    </w:p>
    <w:p w14:paraId="19AEC602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sz w:val="24"/>
          <w:szCs w:val="24"/>
        </w:rPr>
        <w:t>-</w:t>
      </w:r>
      <w:r w:rsidRPr="007F06BA">
        <w:rPr>
          <w:rFonts w:ascii="Times New Roman" w:eastAsia="Calibri" w:hAnsi="Times New Roman" w:cs="Times New Roman"/>
          <w:i/>
          <w:iCs/>
          <w:sz w:val="24"/>
          <w:szCs w:val="24"/>
        </w:rPr>
        <w:t> Pamatnes sagatavošana Šķembu seguma papildināšana un blietēšana - 200 m2</w:t>
      </w:r>
    </w:p>
    <w:p w14:paraId="60EF014F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7F06BA">
        <w:rPr>
          <w:rFonts w:ascii="Times New Roman" w:eastAsia="Calibri" w:hAnsi="Times New Roman" w:cs="Times New Roman"/>
          <w:b/>
          <w:bCs/>
          <w:sz w:val="24"/>
          <w:szCs w:val="24"/>
        </w:rPr>
        <w:t>Kāds ir pamatnes augstums (dziļums)?</w:t>
      </w:r>
    </w:p>
    <w:p w14:paraId="4C121195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b/>
          <w:sz w:val="24"/>
          <w:szCs w:val="24"/>
        </w:rPr>
        <w:t>Jautājums №2.</w:t>
      </w:r>
      <w:r w:rsidRPr="007F06BA">
        <w:rPr>
          <w:rFonts w:ascii="Times New Roman" w:eastAsia="Calibri" w:hAnsi="Times New Roman" w:cs="Times New Roman"/>
          <w:sz w:val="24"/>
          <w:szCs w:val="24"/>
        </w:rPr>
        <w:br/>
        <w:t>Saskaņā ar 1.3. punkta konkursa Tehniskā specifikācija:</w:t>
      </w:r>
    </w:p>
    <w:p w14:paraId="6C3971D2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sz w:val="24"/>
          <w:szCs w:val="24"/>
        </w:rPr>
        <w:t>-</w:t>
      </w:r>
      <w:r w:rsidRPr="007F06BA">
        <w:rPr>
          <w:rFonts w:ascii="Times New Roman" w:eastAsia="Calibri" w:hAnsi="Times New Roman" w:cs="Times New Roman"/>
          <w:i/>
          <w:iCs/>
          <w:sz w:val="24"/>
          <w:szCs w:val="24"/>
        </w:rPr>
        <w:t> Pontona piegāde un uzstādīšana - 15 m2</w:t>
      </w:r>
    </w:p>
    <w:p w14:paraId="72D06652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7F06BA">
        <w:rPr>
          <w:rFonts w:ascii="Times New Roman" w:eastAsia="Calibri" w:hAnsi="Times New Roman" w:cs="Times New Roman"/>
          <w:b/>
          <w:bCs/>
          <w:sz w:val="24"/>
          <w:szCs w:val="24"/>
        </w:rPr>
        <w:t>No kāda materiāla pontonam jābūt izgatavotam?</w:t>
      </w:r>
    </w:p>
    <w:p w14:paraId="3FF23A52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b/>
          <w:sz w:val="24"/>
          <w:szCs w:val="24"/>
        </w:rPr>
        <w:t>Jautājums №3.</w:t>
      </w:r>
      <w:r w:rsidRPr="007F06BA">
        <w:rPr>
          <w:rFonts w:ascii="Times New Roman" w:eastAsia="Calibri" w:hAnsi="Times New Roman" w:cs="Times New Roman"/>
          <w:sz w:val="24"/>
          <w:szCs w:val="24"/>
        </w:rPr>
        <w:br/>
        <w:t>Saskaņā ar 1.6. punkta konkursa Tehniskā specifikācija:</w:t>
      </w:r>
    </w:p>
    <w:p w14:paraId="4AB4303C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sz w:val="24"/>
          <w:szCs w:val="24"/>
        </w:rPr>
        <w:t>-</w:t>
      </w:r>
      <w:r w:rsidRPr="007F06BA">
        <w:rPr>
          <w:rFonts w:ascii="Times New Roman" w:eastAsia="Calibri" w:hAnsi="Times New Roman" w:cs="Times New Roman"/>
          <w:i/>
          <w:iCs/>
          <w:sz w:val="24"/>
          <w:szCs w:val="24"/>
        </w:rPr>
        <w:t> Apgaismojuma laternas ar saules baterijām - 3 gab.</w:t>
      </w:r>
    </w:p>
    <w:p w14:paraId="7DAB3C78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7F06BA">
        <w:rPr>
          <w:rFonts w:ascii="Times New Roman" w:eastAsia="Calibri" w:hAnsi="Times New Roman" w:cs="Times New Roman"/>
          <w:b/>
          <w:bCs/>
          <w:sz w:val="24"/>
          <w:szCs w:val="24"/>
        </w:rPr>
        <w:t>Lūdzu, informējiet par laternas pamata tehniskiem parametriem vai norādiet interneta vietni, kur atrodama nepieciešamā produkcija?</w:t>
      </w:r>
    </w:p>
    <w:p w14:paraId="2D3BBD28" w14:textId="77777777" w:rsidR="007F06BA" w:rsidRPr="007F06BA" w:rsidRDefault="007F06BA" w:rsidP="007F06BA">
      <w:pPr>
        <w:pBdr>
          <w:top w:val="single" w:sz="4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06BA">
        <w:rPr>
          <w:rFonts w:ascii="Times New Roman" w:eastAsia="Calibri" w:hAnsi="Times New Roman" w:cs="Times New Roman"/>
          <w:sz w:val="24"/>
          <w:szCs w:val="24"/>
        </w:rPr>
        <w:t>Tehniskā specifikācija/Darbu apjomi</w:t>
      </w:r>
    </w:p>
    <w:tbl>
      <w:tblPr>
        <w:tblW w:w="8784" w:type="dxa"/>
        <w:tblLayout w:type="fixed"/>
        <w:tblLook w:val="04A0" w:firstRow="1" w:lastRow="0" w:firstColumn="1" w:lastColumn="0" w:noHBand="0" w:noVBand="1"/>
      </w:tblPr>
      <w:tblGrid>
        <w:gridCol w:w="943"/>
        <w:gridCol w:w="4439"/>
        <w:gridCol w:w="1843"/>
        <w:gridCol w:w="1559"/>
      </w:tblGrid>
      <w:tr w:rsidR="007F06BA" w:rsidRPr="007F06BA" w14:paraId="1AFD7785" w14:textId="77777777" w:rsidTr="00C70019">
        <w:trPr>
          <w:trHeight w:val="458"/>
        </w:trPr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48138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2B71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Tāmes pozīcija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6FAF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5A0C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</w:tr>
      <w:tr w:rsidR="007F06BA" w:rsidRPr="007F06BA" w14:paraId="09F3065B" w14:textId="77777777" w:rsidTr="00C70019">
        <w:trPr>
          <w:trHeight w:val="458"/>
        </w:trPr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F838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3A15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2B3F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CDDA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F06BA" w:rsidRPr="007F06BA" w14:paraId="5D54C1F3" w14:textId="77777777" w:rsidTr="00C70019">
        <w:trPr>
          <w:trHeight w:val="525"/>
        </w:trPr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8296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90CF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0049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B502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F06BA" w:rsidRPr="007F06BA" w14:paraId="54A78E3B" w14:textId="77777777" w:rsidTr="00C70019">
        <w:trPr>
          <w:trHeight w:val="25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17846" w14:textId="77777777" w:rsidR="007F06BA" w:rsidRPr="007F06BA" w:rsidRDefault="007F06BA" w:rsidP="007F0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8FD113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Krasta labiekārtošanas darbi.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48FDC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FA91D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F06BA" w:rsidRPr="007F06BA" w14:paraId="1231B64C" w14:textId="77777777" w:rsidTr="00C70019">
        <w:trPr>
          <w:trHeight w:val="48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5F53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B3DD096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Pamatnes sagatavošana Šķembu seguma papildināšana un blietēšana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D77F7BD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E67E10F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200</w:t>
            </w:r>
          </w:p>
        </w:tc>
      </w:tr>
      <w:tr w:rsidR="007F06BA" w:rsidRPr="007F06BA" w14:paraId="7C981675" w14:textId="77777777" w:rsidTr="00C70019">
        <w:trPr>
          <w:trHeight w:val="25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3DC8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DEDCFA9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Apmaļu ierīkošana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7447477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m/t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834CC8D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</w:t>
            </w:r>
          </w:p>
        </w:tc>
      </w:tr>
      <w:tr w:rsidR="007F06BA" w:rsidRPr="007F06BA" w14:paraId="55A601DC" w14:textId="77777777" w:rsidTr="00C70019">
        <w:trPr>
          <w:trHeight w:val="25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9384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5022977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Pontona piegāde un uzstādīšana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EFD6D1B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B4F8B77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</w:t>
            </w:r>
          </w:p>
        </w:tc>
      </w:tr>
      <w:tr w:rsidR="007F06BA" w:rsidRPr="007F06BA" w14:paraId="3897A0DF" w14:textId="77777777" w:rsidTr="00C70019">
        <w:trPr>
          <w:trHeight w:val="25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4683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877F784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Tualešu piegāde un uzstādīšana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D5F5A53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E18CDB0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7F06BA" w:rsidRPr="007F06BA" w14:paraId="1BE02499" w14:textId="77777777" w:rsidTr="00C70019">
        <w:trPr>
          <w:trHeight w:val="49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4CE0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5A8FA41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Atpūtas galdiņi un soliņi piegāde un uzstādīšana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E955107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15242FA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7F06BA" w:rsidRPr="007F06BA" w14:paraId="61811712" w14:textId="77777777" w:rsidTr="00C70019">
        <w:trPr>
          <w:trHeight w:val="343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C8C5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D6AD01B" w14:textId="77777777" w:rsidR="007F06BA" w:rsidRPr="007F06BA" w:rsidRDefault="007F06BA" w:rsidP="007F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Apgaismojuma laternas ar saules baterijām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5BE91E7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AEFEDC2" w14:textId="77777777" w:rsidR="007F06BA" w:rsidRPr="007F06BA" w:rsidRDefault="007F06BA" w:rsidP="007F0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</w:tbl>
    <w:p w14:paraId="7C461A17" w14:textId="6B10740D" w:rsidR="007F06BA" w:rsidRDefault="007F06BA">
      <w:pPr>
        <w:rPr>
          <w:rFonts w:ascii="Times New Roman" w:hAnsi="Times New Roman" w:cs="Times New Roman"/>
          <w:sz w:val="24"/>
          <w:szCs w:val="24"/>
        </w:rPr>
      </w:pPr>
    </w:p>
    <w:p w14:paraId="7221E531" w14:textId="17CC73AF" w:rsidR="007F06BA" w:rsidRPr="007F06BA" w:rsidRDefault="007F06BA" w:rsidP="007F06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6BA">
        <w:rPr>
          <w:rFonts w:ascii="Times New Roman" w:hAnsi="Times New Roman" w:cs="Times New Roman"/>
          <w:b/>
          <w:bCs/>
          <w:sz w:val="28"/>
          <w:szCs w:val="28"/>
        </w:rPr>
        <w:t>Atbildes 03.07.2020.</w:t>
      </w:r>
    </w:p>
    <w:p w14:paraId="70502CDB" w14:textId="77777777" w:rsidR="007F06BA" w:rsidRPr="007F06BA" w:rsidRDefault="007F06BA" w:rsidP="007F06BA">
      <w:pPr>
        <w:widowControl w:val="0"/>
        <w:numPr>
          <w:ilvl w:val="0"/>
          <w:numId w:val="1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t>Pozīcijā – pamatnes sagatavošana, šķembu seguma papildināšana un blietēšana paredzēts izveidot stāvlaukumu vieglajām automašīnā ar izmēriem 20 m garu un 10 m platu. Laukuma malas jānostiprina ar apmalēm - izmērs: 1000 x 300 x 150 mm, pamatnei jāizņem melnzeme, jāieber smilts slānis 15cm biezumā - drenējošais slānis. Laukums jāpapildina ar dolomīta šķembām 10cm biezā kārtā, blietējot.</w:t>
      </w:r>
    </w:p>
    <w:p w14:paraId="4ED5BAA7" w14:textId="77777777" w:rsidR="007F06BA" w:rsidRPr="007F06BA" w:rsidRDefault="007F06BA" w:rsidP="007F06BA">
      <w:pPr>
        <w:numPr>
          <w:ilvl w:val="0"/>
          <w:numId w:val="1"/>
        </w:numPr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t>Pontons jāizveido no peldoša materiāla (plastmasas kubi). Karkasam jābūt no metāla profiliem, klājs noklāts ar (Koksnes-polimēra kompozītmateriāls)  dēļiem. Pie krasta piestiprināms ar lokano eņģu stiprinājumu. Peldošais gals jānostiprina ar enkuriem un trosēm (2gab).</w:t>
      </w:r>
    </w:p>
    <w:p w14:paraId="7866847D" w14:textId="77777777" w:rsidR="007F06BA" w:rsidRPr="007F06BA" w:rsidRDefault="007F06BA" w:rsidP="007F06BA">
      <w:pPr>
        <w:numPr>
          <w:ilvl w:val="0"/>
          <w:numId w:val="1"/>
        </w:numPr>
        <w:ind w:left="0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lastRenderedPageBreak/>
        <w:t>Apgaismojuma laternas ar saules baterijām jāizvieto pie galdiņiem uz stāvlaukuma pusi. Nepieciešamās produkcijas paraugus lūdzam skatīt pielikumā.</w:t>
      </w:r>
    </w:p>
    <w:p w14:paraId="1065CF8A" w14:textId="77777777" w:rsidR="007F06BA" w:rsidRDefault="007F06BA" w:rsidP="007F06BA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FF597DD" w14:textId="130A6232" w:rsidR="007F06BA" w:rsidRPr="007F06BA" w:rsidRDefault="007F06BA" w:rsidP="007F06BA">
      <w:pPr>
        <w:contextualSpacing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t>Papildus sniedzam šādu informāciju:</w:t>
      </w:r>
    </w:p>
    <w:p w14:paraId="5BCFB4DA" w14:textId="77777777" w:rsidR="007F06BA" w:rsidRPr="007F06BA" w:rsidRDefault="007F06BA" w:rsidP="007F06BA">
      <w:pPr>
        <w:numPr>
          <w:ilvl w:val="0"/>
          <w:numId w:val="2"/>
        </w:numPr>
        <w:ind w:lef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t>Atpūtas galdiņus un soliņus no koka un metāla karkasa uzstāda zālienā.</w:t>
      </w:r>
    </w:p>
    <w:p w14:paraId="4A59F88B" w14:textId="77777777" w:rsidR="007F06BA" w:rsidRPr="007F06BA" w:rsidRDefault="007F06BA" w:rsidP="007F06BA">
      <w:pPr>
        <w:numPr>
          <w:ilvl w:val="0"/>
          <w:numId w:val="2"/>
        </w:numPr>
        <w:ind w:lef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t>Bērnu šūpoles izvietotas uz dienvidu pusi no atputas galdiem.</w:t>
      </w:r>
    </w:p>
    <w:p w14:paraId="78A0D52B" w14:textId="77777777" w:rsidR="007F06BA" w:rsidRPr="007F06BA" w:rsidRDefault="007F06BA" w:rsidP="007F06BA">
      <w:pPr>
        <w:numPr>
          <w:ilvl w:val="0"/>
          <w:numId w:val="2"/>
        </w:numPr>
        <w:ind w:left="0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t>Tualeti uzstāda pie esošiem kokiem laukuma rietumu malā.</w:t>
      </w:r>
    </w:p>
    <w:p w14:paraId="66C306F4" w14:textId="77777777" w:rsidR="007F06BA" w:rsidRDefault="007F06BA" w:rsidP="007F0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1EC94F" w14:textId="2CD79D87" w:rsidR="007F06BA" w:rsidRPr="007F06BA" w:rsidRDefault="007F06BA" w:rsidP="007F06BA">
      <w:pPr>
        <w:jc w:val="both"/>
        <w:rPr>
          <w:rFonts w:ascii="Times New Roman" w:hAnsi="Times New Roman" w:cs="Times New Roman"/>
          <w:sz w:val="24"/>
          <w:szCs w:val="24"/>
        </w:rPr>
      </w:pPr>
      <w:r w:rsidRPr="007F06BA">
        <w:rPr>
          <w:rFonts w:ascii="Times New Roman" w:hAnsi="Times New Roman" w:cs="Times New Roman"/>
          <w:sz w:val="24"/>
          <w:szCs w:val="24"/>
        </w:rPr>
        <w:t>Pielikumā: aprīkojuma paraugu foto (izmanto paraugos uzrādītos vai līdzvērtīgus produktus).</w:t>
      </w:r>
    </w:p>
    <w:p w14:paraId="197ECC1B" w14:textId="3068DEE2" w:rsidR="007F06BA" w:rsidRDefault="007F06BA" w:rsidP="007F06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B4AFC" w14:textId="77777777" w:rsidR="007F06BA" w:rsidRPr="007F06BA" w:rsidRDefault="007F06BA" w:rsidP="007F06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06BA" w:rsidRPr="007F06BA" w:rsidSect="007F06BA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C1377"/>
    <w:multiLevelType w:val="hybridMultilevel"/>
    <w:tmpl w:val="A13AB468"/>
    <w:lvl w:ilvl="0" w:tplc="7506EC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151925"/>
    <w:multiLevelType w:val="hybridMultilevel"/>
    <w:tmpl w:val="AE44DC5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BA"/>
    <w:rsid w:val="005C2809"/>
    <w:rsid w:val="007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BF52"/>
  <w15:chartTrackingRefBased/>
  <w15:docId w15:val="{88528A55-17D1-49EC-9FD4-72600E23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3F499-E48E-4604-ABF4-AB966146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1411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1</cp:revision>
  <dcterms:created xsi:type="dcterms:W3CDTF">2020-07-02T10:41:00Z</dcterms:created>
  <dcterms:modified xsi:type="dcterms:W3CDTF">2020-07-02T10:45:00Z</dcterms:modified>
</cp:coreProperties>
</file>