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174" w:rsidRPr="000E0288" w:rsidRDefault="00992174" w:rsidP="00992174">
      <w:pPr>
        <w:jc w:val="center"/>
        <w:rPr>
          <w:b/>
          <w:sz w:val="28"/>
          <w:szCs w:val="28"/>
          <w:lang w:val="lv-LV"/>
        </w:rPr>
      </w:pPr>
      <w:r>
        <w:rPr>
          <w:noProof/>
        </w:rPr>
        <w:drawing>
          <wp:inline distT="0" distB="0" distL="0" distR="0">
            <wp:extent cx="723265" cy="8585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992174" w:rsidRPr="000E0288" w:rsidRDefault="00992174" w:rsidP="00992174">
      <w:pPr>
        <w:jc w:val="center"/>
        <w:rPr>
          <w:b/>
          <w:sz w:val="28"/>
          <w:szCs w:val="28"/>
          <w:lang w:val="lv-LV"/>
        </w:rPr>
      </w:pPr>
      <w:r w:rsidRPr="000E0288">
        <w:rPr>
          <w:b/>
          <w:sz w:val="28"/>
          <w:szCs w:val="28"/>
          <w:lang w:val="lv-LV"/>
        </w:rPr>
        <w:t>LATVIJAS REPUBLIKA</w:t>
      </w:r>
    </w:p>
    <w:p w:rsidR="00992174" w:rsidRPr="000E0288" w:rsidRDefault="00992174" w:rsidP="00992174">
      <w:pPr>
        <w:pBdr>
          <w:bottom w:val="single" w:sz="12" w:space="1" w:color="auto"/>
        </w:pBdr>
        <w:jc w:val="center"/>
        <w:rPr>
          <w:b/>
          <w:sz w:val="28"/>
          <w:szCs w:val="28"/>
          <w:lang w:val="lv-LV"/>
        </w:rPr>
      </w:pPr>
      <w:r w:rsidRPr="000E0288">
        <w:rPr>
          <w:b/>
          <w:sz w:val="28"/>
          <w:szCs w:val="28"/>
          <w:lang w:val="lv-LV"/>
        </w:rPr>
        <w:t>BALVU NOVADA PAŠVALDĪBA</w:t>
      </w:r>
    </w:p>
    <w:p w:rsidR="00992174" w:rsidRPr="000E0288" w:rsidRDefault="00992174" w:rsidP="00992174">
      <w:pPr>
        <w:jc w:val="center"/>
        <w:rPr>
          <w:sz w:val="20"/>
          <w:szCs w:val="20"/>
          <w:lang w:val="lv-LV"/>
        </w:rPr>
      </w:pPr>
      <w:r w:rsidRPr="000E0288">
        <w:rPr>
          <w:sz w:val="20"/>
          <w:szCs w:val="20"/>
          <w:lang w:val="lv-LV"/>
        </w:rPr>
        <w:t>Reģ.Nr.90009115622, Bērzpils ielā 1A, Balvos, Balvu nov.,</w:t>
      </w:r>
      <w:proofErr w:type="gramStart"/>
      <w:r w:rsidRPr="000E0288">
        <w:rPr>
          <w:sz w:val="20"/>
          <w:szCs w:val="20"/>
          <w:lang w:val="lv-LV"/>
        </w:rPr>
        <w:t xml:space="preserve">  </w:t>
      </w:r>
      <w:proofErr w:type="gramEnd"/>
      <w:r w:rsidRPr="000E0288">
        <w:rPr>
          <w:sz w:val="20"/>
          <w:szCs w:val="20"/>
          <w:lang w:val="lv-LV"/>
        </w:rPr>
        <w:t xml:space="preserve">LV-4501, tālrunis +371 64522453 </w:t>
      </w:r>
    </w:p>
    <w:p w:rsidR="00992174" w:rsidRPr="000E0288" w:rsidRDefault="00992174" w:rsidP="00992174">
      <w:pPr>
        <w:jc w:val="center"/>
        <w:rPr>
          <w:sz w:val="20"/>
          <w:szCs w:val="20"/>
          <w:lang w:val="lv-LV"/>
        </w:rPr>
      </w:pPr>
      <w:smartTag w:uri="schemas-tilde-lv/tildestengine" w:element="veidnes">
        <w:smartTagPr>
          <w:attr w:name="id" w:val="-1"/>
          <w:attr w:name="baseform" w:val="Fakss"/>
          <w:attr w:name="text" w:val="Fakss"/>
        </w:smartTagPr>
        <w:r w:rsidRPr="000E0288">
          <w:rPr>
            <w:sz w:val="20"/>
            <w:szCs w:val="20"/>
            <w:lang w:val="lv-LV"/>
          </w:rPr>
          <w:t>fakss</w:t>
        </w:r>
      </w:smartTag>
      <w:r w:rsidRPr="000E0288">
        <w:rPr>
          <w:sz w:val="20"/>
          <w:szCs w:val="20"/>
          <w:lang w:val="lv-LV"/>
        </w:rPr>
        <w:t xml:space="preserve"> +371 64522453, e-pasts </w:t>
      </w:r>
      <w:hyperlink r:id="rId6" w:history="1">
        <w:r w:rsidRPr="000E0288">
          <w:rPr>
            <w:sz w:val="20"/>
            <w:u w:val="single"/>
            <w:lang w:val="lv-LV"/>
          </w:rPr>
          <w:t>dome@balvi.lv</w:t>
        </w:r>
      </w:hyperlink>
    </w:p>
    <w:p w:rsidR="00992174" w:rsidRPr="000E0288" w:rsidRDefault="00992174" w:rsidP="00992174">
      <w:pPr>
        <w:jc w:val="center"/>
        <w:rPr>
          <w:sz w:val="20"/>
          <w:szCs w:val="20"/>
          <w:lang w:val="lv-LV"/>
        </w:rPr>
      </w:pPr>
    </w:p>
    <w:p w:rsidR="00992174" w:rsidRPr="000E0288" w:rsidRDefault="00992174" w:rsidP="00992174">
      <w:pPr>
        <w:keepNext/>
        <w:jc w:val="right"/>
        <w:outlineLvl w:val="1"/>
        <w:rPr>
          <w:rFonts w:eastAsia="Times New Roman"/>
          <w:b/>
          <w:lang w:val="lv-LV"/>
        </w:rPr>
      </w:pPr>
      <w:r w:rsidRPr="000E0288">
        <w:rPr>
          <w:rFonts w:eastAsia="Times New Roman"/>
          <w:b/>
          <w:lang w:val="lv-LV"/>
        </w:rPr>
        <w:t>APSTIPRINĀTS</w:t>
      </w:r>
    </w:p>
    <w:p w:rsidR="00992174" w:rsidRPr="000E0288" w:rsidRDefault="00992174" w:rsidP="00992174">
      <w:pPr>
        <w:keepNext/>
        <w:jc w:val="right"/>
        <w:outlineLvl w:val="1"/>
        <w:rPr>
          <w:rFonts w:eastAsia="Times New Roman"/>
          <w:lang w:val="lv-LV"/>
        </w:rPr>
      </w:pPr>
      <w:r w:rsidRPr="000E0288">
        <w:rPr>
          <w:rFonts w:eastAsia="Times New Roman"/>
          <w:lang w:val="lv-LV"/>
        </w:rPr>
        <w:t xml:space="preserve">ar Balvu novada Domes </w:t>
      </w:r>
    </w:p>
    <w:p w:rsidR="00992174" w:rsidRPr="000E0288" w:rsidRDefault="00992174" w:rsidP="00992174">
      <w:pPr>
        <w:keepNext/>
        <w:jc w:val="right"/>
        <w:outlineLvl w:val="1"/>
        <w:rPr>
          <w:rFonts w:eastAsia="Times New Roman"/>
          <w:lang w:val="lv-LV"/>
        </w:rPr>
      </w:pPr>
      <w:r w:rsidRPr="000E0288">
        <w:rPr>
          <w:rFonts w:eastAsia="Times New Roman"/>
          <w:lang w:val="lv-LV"/>
        </w:rPr>
        <w:t>201</w:t>
      </w:r>
      <w:r w:rsidR="00BB1507">
        <w:rPr>
          <w:rFonts w:eastAsia="Times New Roman"/>
          <w:lang w:val="lv-LV"/>
        </w:rPr>
        <w:t>8</w:t>
      </w:r>
      <w:r w:rsidRPr="000E0288">
        <w:rPr>
          <w:rFonts w:eastAsia="Times New Roman"/>
          <w:lang w:val="lv-LV"/>
        </w:rPr>
        <w:t xml:space="preserve">.gada </w:t>
      </w:r>
      <w:r w:rsidR="00BB1507">
        <w:rPr>
          <w:rFonts w:eastAsia="Times New Roman"/>
          <w:lang w:val="lv-LV"/>
        </w:rPr>
        <w:t>8.februāra</w:t>
      </w:r>
    </w:p>
    <w:p w:rsidR="00992174" w:rsidRPr="000E0288" w:rsidRDefault="00992174" w:rsidP="00992174">
      <w:pPr>
        <w:jc w:val="right"/>
        <w:rPr>
          <w:rFonts w:eastAsia="Times New Roman"/>
          <w:lang w:val="lv-LV"/>
        </w:rPr>
      </w:pPr>
      <w:r w:rsidRPr="000E0288">
        <w:rPr>
          <w:rFonts w:eastAsia="Times New Roman"/>
          <w:lang w:val="lv-LV"/>
        </w:rPr>
        <w:t>lēmumu (sēdes prot. Nr.</w:t>
      </w:r>
      <w:r>
        <w:rPr>
          <w:rFonts w:eastAsia="Times New Roman"/>
          <w:lang w:val="lv-LV"/>
        </w:rPr>
        <w:t>2</w:t>
      </w:r>
      <w:r w:rsidRPr="000E0288">
        <w:rPr>
          <w:rFonts w:eastAsia="Times New Roman"/>
          <w:lang w:val="lv-LV"/>
        </w:rPr>
        <w:t>,</w:t>
      </w:r>
      <w:r>
        <w:rPr>
          <w:rFonts w:eastAsia="Times New Roman"/>
          <w:lang w:val="lv-LV"/>
        </w:rPr>
        <w:t xml:space="preserve"> 2.</w:t>
      </w:r>
      <w:r w:rsidRPr="000E0288">
        <w:rPr>
          <w:rFonts w:eastAsia="Times New Roman"/>
          <w:lang w:val="lv-LV"/>
        </w:rPr>
        <w:t>§)</w:t>
      </w:r>
    </w:p>
    <w:p w:rsidR="00992174" w:rsidRPr="000E0288" w:rsidRDefault="00992174" w:rsidP="00992174">
      <w:pPr>
        <w:suppressAutoHyphens/>
        <w:autoSpaceDN w:val="0"/>
        <w:ind w:right="-180"/>
        <w:jc w:val="right"/>
        <w:outlineLvl w:val="0"/>
        <w:rPr>
          <w:rFonts w:eastAsia="Times New Roman"/>
          <w:lang w:val="lv-LV" w:eastAsia="lv-LV"/>
        </w:rPr>
      </w:pPr>
    </w:p>
    <w:p w:rsidR="00CA27C3" w:rsidRPr="00CA27C3" w:rsidRDefault="00CA27C3" w:rsidP="00CA27C3">
      <w:pPr>
        <w:ind w:right="-1" w:firstLine="720"/>
        <w:jc w:val="right"/>
        <w:rPr>
          <w:rFonts w:eastAsia="Times New Roman"/>
          <w:lang w:val="lv-LV"/>
        </w:rPr>
      </w:pPr>
    </w:p>
    <w:p w:rsidR="00CA27C3" w:rsidRPr="00CA27C3" w:rsidRDefault="00CA27C3" w:rsidP="00CA27C3">
      <w:pPr>
        <w:ind w:right="-1" w:firstLine="720"/>
        <w:jc w:val="right"/>
        <w:rPr>
          <w:rFonts w:eastAsia="Times New Roman"/>
          <w:lang w:val="lv-LV" w:eastAsia="lv-LV"/>
        </w:rPr>
      </w:pPr>
    </w:p>
    <w:p w:rsidR="00CA27C3" w:rsidRPr="00CA27C3" w:rsidRDefault="00CA27C3" w:rsidP="00CA27C3">
      <w:pPr>
        <w:suppressAutoHyphens/>
        <w:autoSpaceDN w:val="0"/>
        <w:ind w:firstLine="720"/>
        <w:jc w:val="center"/>
        <w:rPr>
          <w:rFonts w:eastAsia="Times New Roman"/>
          <w:b/>
          <w:lang w:val="lv-LV"/>
        </w:rPr>
      </w:pPr>
      <w:r w:rsidRPr="00CA27C3">
        <w:rPr>
          <w:rFonts w:eastAsia="Times New Roman"/>
          <w:b/>
          <w:lang w:val="lv-LV"/>
        </w:rPr>
        <w:t>Balvu novada pašvaldības ideju konkursa</w:t>
      </w:r>
    </w:p>
    <w:p w:rsidR="00CA27C3" w:rsidRPr="00CA27C3" w:rsidRDefault="00CA27C3" w:rsidP="00CA27C3">
      <w:pPr>
        <w:suppressAutoHyphens/>
        <w:autoSpaceDN w:val="0"/>
        <w:ind w:firstLine="720"/>
        <w:jc w:val="center"/>
        <w:rPr>
          <w:rFonts w:eastAsia="Times New Roman"/>
          <w:b/>
          <w:lang w:val="lv-LV"/>
        </w:rPr>
      </w:pPr>
      <w:r w:rsidRPr="00CA27C3">
        <w:rPr>
          <w:rFonts w:eastAsia="Times New Roman"/>
          <w:b/>
          <w:lang w:val="lv-LV"/>
        </w:rPr>
        <w:t>„Par Balvu novada logo un moto izstrādi”</w:t>
      </w:r>
    </w:p>
    <w:p w:rsidR="00CA27C3" w:rsidRPr="00CA27C3" w:rsidRDefault="00CA27C3" w:rsidP="00CA27C3">
      <w:pPr>
        <w:suppressAutoHyphens/>
        <w:autoSpaceDN w:val="0"/>
        <w:ind w:firstLine="720"/>
        <w:jc w:val="both"/>
        <w:rPr>
          <w:rFonts w:eastAsia="Times New Roman"/>
          <w:lang w:val="lv-LV"/>
        </w:rPr>
      </w:pPr>
    </w:p>
    <w:p w:rsidR="00CA27C3" w:rsidRPr="00CA27C3" w:rsidRDefault="00CA27C3" w:rsidP="00CA27C3">
      <w:pPr>
        <w:suppressAutoHyphens/>
        <w:autoSpaceDN w:val="0"/>
        <w:ind w:firstLine="720"/>
        <w:jc w:val="center"/>
        <w:rPr>
          <w:rFonts w:eastAsia="Times New Roman"/>
          <w:b/>
          <w:lang w:val="lv-LV"/>
        </w:rPr>
      </w:pPr>
      <w:r w:rsidRPr="00CA27C3">
        <w:rPr>
          <w:rFonts w:eastAsia="Times New Roman"/>
          <w:b/>
          <w:lang w:val="lv-LV"/>
        </w:rPr>
        <w:t>NOLIKUMS</w:t>
      </w:r>
    </w:p>
    <w:p w:rsidR="00CA27C3" w:rsidRPr="00CA27C3" w:rsidRDefault="00CA27C3" w:rsidP="00CA27C3">
      <w:pPr>
        <w:autoSpaceDE w:val="0"/>
        <w:autoSpaceDN w:val="0"/>
        <w:adjustRightInd w:val="0"/>
        <w:ind w:firstLine="720"/>
        <w:jc w:val="both"/>
        <w:rPr>
          <w:rFonts w:eastAsia="Calibri"/>
          <w:sz w:val="28"/>
          <w:szCs w:val="28"/>
          <w:lang w:val="lv-LV"/>
        </w:rPr>
      </w:pPr>
    </w:p>
    <w:p w:rsidR="00CA27C3" w:rsidRPr="00CA27C3" w:rsidRDefault="00CA27C3" w:rsidP="00CA27C3">
      <w:pPr>
        <w:numPr>
          <w:ilvl w:val="0"/>
          <w:numId w:val="1"/>
        </w:numPr>
        <w:suppressAutoHyphens/>
        <w:autoSpaceDE w:val="0"/>
        <w:autoSpaceDN w:val="0"/>
        <w:adjustRightInd w:val="0"/>
        <w:ind w:left="0" w:firstLine="0"/>
        <w:jc w:val="both"/>
        <w:rPr>
          <w:rFonts w:eastAsia="Calibri"/>
          <w:lang w:val="lv-LV"/>
        </w:rPr>
      </w:pPr>
      <w:r w:rsidRPr="00CA27C3">
        <w:rPr>
          <w:rFonts w:eastAsia="Calibri"/>
          <w:b/>
          <w:bCs/>
          <w:lang w:val="lv-LV"/>
        </w:rPr>
        <w:t xml:space="preserve">Vispārīgie jautājumi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Konkursu „Par Balvu novada logo un moto izstrādi” (turpmāk – Konkurss) organizē Balvu novada pašvaldība (turpmāk – pašvaldība).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Konkursa mērķis ir izstrādāt Balvu novada logo (turpmāk tekstā – Logo) un Balvu novada moto jeb saukli (turpmāk tekstā – moto), lai veicinātu Balvu novada atpazīstamību</w:t>
      </w:r>
      <w:r w:rsidRPr="00CA27C3">
        <w:rPr>
          <w:rFonts w:eastAsia="Calibri"/>
          <w:lang w:val="lv-LV" w:eastAsia="lv-LV"/>
        </w:rPr>
        <w:t xml:space="preserve"> un vienotu vizuālā tēla veidošanu, kā arī </w:t>
      </w:r>
      <w:r w:rsidRPr="00CA27C3">
        <w:rPr>
          <w:rFonts w:eastAsia="Calibri"/>
          <w:lang w:val="lv-LV"/>
        </w:rPr>
        <w:t>Balvu novada iedzīvotāju piederības sajūtu novadam.</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Logo un moto tiks izmantoti dažādos Balvu novada informatīvajos un prezentācijas materiālos, uz suvenīriem, dāvanām, interneta vidē un citur.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Konkurss ir atklāts.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Konkursā var piedalīties ikviena fiziska vai juridiska persona (turpmāk – dalībnieks).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Konkursa izstrādātajam logo un moto jābūt dalībnieka oriģināldarbam.</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Konkursa priekšmets sastāv no divām daļām, uz kurām dalībnieks var iesniegt vienotu piedāvājumu vai atsevišķus piedāvājumus: </w:t>
      </w:r>
    </w:p>
    <w:p w:rsidR="00CA27C3" w:rsidRPr="00CA27C3" w:rsidRDefault="00CA27C3" w:rsidP="00CA27C3">
      <w:pPr>
        <w:autoSpaceDE w:val="0"/>
        <w:autoSpaceDN w:val="0"/>
        <w:adjustRightInd w:val="0"/>
        <w:ind w:left="993" w:hanging="567"/>
        <w:jc w:val="both"/>
        <w:rPr>
          <w:rFonts w:eastAsia="Calibri"/>
          <w:lang w:val="lv-LV"/>
        </w:rPr>
      </w:pPr>
      <w:r w:rsidRPr="00CA27C3">
        <w:rPr>
          <w:rFonts w:eastAsia="Calibri"/>
          <w:lang w:val="lv-LV"/>
        </w:rPr>
        <w:t xml:space="preserve">1.7.1. 1. daļa – Moto idejas piedāvājums; </w:t>
      </w:r>
    </w:p>
    <w:p w:rsidR="00CA27C3" w:rsidRPr="00CA27C3" w:rsidRDefault="00CA27C3" w:rsidP="00CA27C3">
      <w:pPr>
        <w:autoSpaceDE w:val="0"/>
        <w:autoSpaceDN w:val="0"/>
        <w:adjustRightInd w:val="0"/>
        <w:ind w:left="993" w:hanging="567"/>
        <w:jc w:val="both"/>
        <w:rPr>
          <w:rFonts w:eastAsia="Calibri"/>
          <w:lang w:val="lv-LV"/>
        </w:rPr>
      </w:pPr>
      <w:r w:rsidRPr="00CA27C3">
        <w:rPr>
          <w:rFonts w:eastAsia="Calibri"/>
          <w:lang w:val="lv-LV"/>
        </w:rPr>
        <w:t xml:space="preserve">1.7.2. 2. daļa – Logo idejas piedāvājums;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Iesniedzamo moto un logo variantu skaits netiek ierobežots, katru no tiem noformējot atsevišķi šajā nolikumā noteiktajā kārtībā.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Papildus paskaidrojumus par konkursa norisi, tehniskajām un citām prasībām var saņemt Pašvaldībā, Bērzpils ielā 1A, 2. stāvā, 21. kabinetā. Kontaktpersona: sabiedrisko attiecību speciāliste Iluta Mežule, tālr. 26395302, e-pasts: </w:t>
      </w:r>
      <w:hyperlink r:id="rId7" w:history="1">
        <w:r w:rsidRPr="00CA27C3">
          <w:rPr>
            <w:rFonts w:eastAsia="Calibri"/>
            <w:u w:val="single"/>
            <w:lang w:val="lv-LV"/>
          </w:rPr>
          <w:t>iluta.mezule@balvi.lv</w:t>
        </w:r>
      </w:hyperlink>
      <w:r w:rsidRPr="00CA27C3">
        <w:rPr>
          <w:rFonts w:eastAsia="Calibri"/>
          <w:lang w:val="lv-LV"/>
        </w:rPr>
        <w:t xml:space="preserve">. </w:t>
      </w:r>
    </w:p>
    <w:p w:rsidR="00CA27C3" w:rsidRPr="00CA27C3" w:rsidRDefault="00CA27C3" w:rsidP="00CA27C3">
      <w:pPr>
        <w:autoSpaceDE w:val="0"/>
        <w:autoSpaceDN w:val="0"/>
        <w:adjustRightInd w:val="0"/>
        <w:jc w:val="both"/>
        <w:rPr>
          <w:rFonts w:eastAsia="Calibri"/>
          <w:lang w:val="lv-LV"/>
        </w:rPr>
      </w:pPr>
    </w:p>
    <w:p w:rsidR="00CA27C3" w:rsidRPr="00CA27C3" w:rsidRDefault="00CA27C3" w:rsidP="00CA27C3">
      <w:pPr>
        <w:numPr>
          <w:ilvl w:val="0"/>
          <w:numId w:val="1"/>
        </w:numPr>
        <w:suppressAutoHyphens/>
        <w:autoSpaceDE w:val="0"/>
        <w:autoSpaceDN w:val="0"/>
        <w:adjustRightInd w:val="0"/>
        <w:ind w:left="284" w:hanging="284"/>
        <w:jc w:val="both"/>
        <w:rPr>
          <w:rFonts w:eastAsia="Calibri"/>
          <w:lang w:val="lv-LV"/>
        </w:rPr>
      </w:pPr>
      <w:r w:rsidRPr="00CA27C3">
        <w:rPr>
          <w:rFonts w:eastAsia="Calibri"/>
          <w:b/>
          <w:bCs/>
          <w:lang w:val="lv-LV"/>
        </w:rPr>
        <w:t xml:space="preserve"> Informācija par konkursa priekšmetu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Balvu novada moto un logo ir jāveicina novada atpazīstamība un vienots tēls.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Moto un logo idejai ir jāsaskan ar Balvu novada vīzijas pamatideju: “Balvu novadā ir veselīga un labvēlīga dzīves vide visu vecumu iedzīvotājiem, tajā dzīvo aktīvi cilvēki, kuri veido savu labklājību, radoši apvienojot dabas kapitāla, pierobežas, kultūras mantojuma un jauno tehnoloģiju sniegtās iespējas.”</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lastRenderedPageBreak/>
        <w:t xml:space="preserve">Katram darbam jāpievieno idejas apraksts brīvā formā.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bCs/>
          <w:lang w:val="lv-LV"/>
        </w:rPr>
        <w:t>Izstrādājot Moto jāievēro šādas prasības</w:t>
      </w:r>
      <w:r w:rsidRPr="00CA27C3">
        <w:rPr>
          <w:rFonts w:eastAsia="Calibri"/>
          <w:lang w:val="lv-LV"/>
        </w:rPr>
        <w:t>:</w:t>
      </w:r>
    </w:p>
    <w:p w:rsidR="00CA27C3" w:rsidRPr="00CA27C3" w:rsidRDefault="00CA27C3" w:rsidP="00CA27C3">
      <w:pPr>
        <w:numPr>
          <w:ilvl w:val="2"/>
          <w:numId w:val="1"/>
        </w:numPr>
        <w:suppressAutoHyphens/>
        <w:autoSpaceDE w:val="0"/>
        <w:autoSpaceDN w:val="0"/>
        <w:adjustRightInd w:val="0"/>
        <w:ind w:left="1134" w:hanging="708"/>
        <w:jc w:val="both"/>
        <w:rPr>
          <w:rFonts w:eastAsia="Calibri"/>
          <w:lang w:val="lv-LV"/>
        </w:rPr>
      </w:pPr>
      <w:r w:rsidRPr="00CA27C3">
        <w:rPr>
          <w:rFonts w:eastAsia="Calibri"/>
          <w:lang w:val="lv-LV"/>
        </w:rPr>
        <w:t xml:space="preserve">Moto ir frāze, kas izsaka Balvu novada iedzīvotāju kopīgo motivāciju, mērķus un vērtības – gan jau pastāvošas, gan vēlamas; </w:t>
      </w:r>
    </w:p>
    <w:p w:rsidR="00CA27C3" w:rsidRPr="00CA27C3" w:rsidRDefault="00CA27C3" w:rsidP="00CA27C3">
      <w:pPr>
        <w:numPr>
          <w:ilvl w:val="2"/>
          <w:numId w:val="1"/>
        </w:numPr>
        <w:suppressAutoHyphens/>
        <w:autoSpaceDE w:val="0"/>
        <w:autoSpaceDN w:val="0"/>
        <w:adjustRightInd w:val="0"/>
        <w:ind w:left="1134" w:hanging="708"/>
        <w:jc w:val="both"/>
        <w:rPr>
          <w:rFonts w:eastAsia="Calibri"/>
          <w:lang w:val="lv-LV"/>
        </w:rPr>
      </w:pPr>
      <w:r w:rsidRPr="00CA27C3">
        <w:rPr>
          <w:rFonts w:eastAsia="Calibri"/>
          <w:lang w:val="lv-LV"/>
        </w:rPr>
        <w:t xml:space="preserve">Moto jābūt vienkāršam, īsam, kodolīgam, skanīgam un uzmanību piesaistošam.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bCs/>
          <w:lang w:val="lv-LV"/>
        </w:rPr>
        <w:t>Izstrādājot Logo jāievēro šādas prasības:</w:t>
      </w:r>
      <w:r w:rsidRPr="00CA27C3">
        <w:rPr>
          <w:rFonts w:eastAsia="Calibri"/>
          <w:lang w:val="lv-LV"/>
        </w:rPr>
        <w:t xml:space="preserve"> </w:t>
      </w:r>
    </w:p>
    <w:p w:rsidR="00CA27C3" w:rsidRPr="00CA27C3" w:rsidRDefault="00CA27C3" w:rsidP="00CA27C3">
      <w:pPr>
        <w:numPr>
          <w:ilvl w:val="2"/>
          <w:numId w:val="1"/>
        </w:numPr>
        <w:suppressAutoHyphens/>
        <w:autoSpaceDE w:val="0"/>
        <w:autoSpaceDN w:val="0"/>
        <w:adjustRightInd w:val="0"/>
        <w:ind w:left="1134" w:hanging="708"/>
        <w:jc w:val="both"/>
        <w:rPr>
          <w:rFonts w:eastAsia="Calibri"/>
          <w:lang w:val="lv-LV"/>
        </w:rPr>
      </w:pPr>
      <w:r w:rsidRPr="00CA27C3">
        <w:rPr>
          <w:rFonts w:eastAsia="Calibri"/>
          <w:lang w:val="lv-LV"/>
        </w:rPr>
        <w:t xml:space="preserve">Logo ir vizuāli uztverams novadu raksturojošs grafisks attēlojums, zīme vai simbols; </w:t>
      </w:r>
    </w:p>
    <w:p w:rsidR="00CA27C3" w:rsidRPr="00CA27C3" w:rsidRDefault="00CA27C3" w:rsidP="00CA27C3">
      <w:pPr>
        <w:numPr>
          <w:ilvl w:val="2"/>
          <w:numId w:val="1"/>
        </w:numPr>
        <w:suppressAutoHyphens/>
        <w:autoSpaceDE w:val="0"/>
        <w:autoSpaceDN w:val="0"/>
        <w:adjustRightInd w:val="0"/>
        <w:ind w:left="1134" w:hanging="708"/>
        <w:jc w:val="both"/>
        <w:rPr>
          <w:rFonts w:eastAsia="Calibri"/>
          <w:lang w:val="lv-LV"/>
        </w:rPr>
      </w:pPr>
      <w:r w:rsidRPr="00CA27C3">
        <w:rPr>
          <w:rFonts w:eastAsia="Calibri"/>
          <w:lang w:val="lv-LV"/>
        </w:rPr>
        <w:t>Logo jābūt vienkāršam, vienlaikus uzmanību piesaistošam, vizuāli un filozofiski viegli uztveramam, viegli transformējamam dažādās tehnikās un mērogos;</w:t>
      </w:r>
    </w:p>
    <w:p w:rsidR="00CA27C3" w:rsidRPr="00CA27C3" w:rsidRDefault="00CA27C3" w:rsidP="00CA27C3">
      <w:pPr>
        <w:numPr>
          <w:ilvl w:val="2"/>
          <w:numId w:val="1"/>
        </w:numPr>
        <w:suppressAutoHyphens/>
        <w:autoSpaceDE w:val="0"/>
        <w:autoSpaceDN w:val="0"/>
        <w:adjustRightInd w:val="0"/>
        <w:ind w:left="1134" w:hanging="708"/>
        <w:jc w:val="both"/>
        <w:rPr>
          <w:rFonts w:eastAsia="Calibri"/>
          <w:lang w:val="lv-LV"/>
        </w:rPr>
      </w:pPr>
      <w:r w:rsidRPr="00CA27C3">
        <w:rPr>
          <w:rFonts w:eastAsia="Calibri"/>
          <w:lang w:val="lv-LV"/>
        </w:rPr>
        <w:t>Obligāti jāizmanto uzraksts „Balvu novads”.</w:t>
      </w:r>
      <w:bookmarkStart w:id="0" w:name="Komentārs"/>
      <w:bookmarkEnd w:id="0"/>
      <w:r w:rsidRPr="00CA27C3">
        <w:rPr>
          <w:rFonts w:eastAsia="Calibri"/>
          <w:lang w:val="lv-LV"/>
        </w:rPr>
        <w:t xml:space="preserve"> </w:t>
      </w:r>
    </w:p>
    <w:p w:rsidR="00CA27C3" w:rsidRPr="00CA27C3" w:rsidRDefault="00CA27C3" w:rsidP="00CA27C3">
      <w:pPr>
        <w:numPr>
          <w:ilvl w:val="2"/>
          <w:numId w:val="1"/>
        </w:numPr>
        <w:suppressAutoHyphens/>
        <w:autoSpaceDE w:val="0"/>
        <w:autoSpaceDN w:val="0"/>
        <w:adjustRightInd w:val="0"/>
        <w:ind w:left="1134" w:hanging="708"/>
        <w:jc w:val="both"/>
        <w:rPr>
          <w:rFonts w:eastAsia="Calibri"/>
          <w:lang w:val="lv-LV"/>
        </w:rPr>
      </w:pPr>
      <w:r w:rsidRPr="00CA27C3">
        <w:rPr>
          <w:rFonts w:eastAsia="Calibri"/>
          <w:lang w:val="lv-LV"/>
        </w:rPr>
        <w:t>Krāsu toņu izvēlē dominē tīras, optimistiskas krāsas, simbolizējot to, ka Balvu novads ir pozitīvs, augošs un perspektīvs novads.</w:t>
      </w:r>
    </w:p>
    <w:p w:rsidR="00CA27C3" w:rsidRPr="00CA27C3" w:rsidRDefault="00CA27C3" w:rsidP="00CA27C3">
      <w:pPr>
        <w:numPr>
          <w:ilvl w:val="2"/>
          <w:numId w:val="1"/>
        </w:numPr>
        <w:suppressAutoHyphens/>
        <w:autoSpaceDE w:val="0"/>
        <w:autoSpaceDN w:val="0"/>
        <w:adjustRightInd w:val="0"/>
        <w:ind w:left="1134" w:hanging="708"/>
        <w:jc w:val="both"/>
        <w:rPr>
          <w:rFonts w:eastAsia="Calibri"/>
          <w:lang w:val="lv-LV"/>
        </w:rPr>
      </w:pPr>
      <w:r w:rsidRPr="00CA27C3">
        <w:rPr>
          <w:rFonts w:eastAsia="Calibri"/>
          <w:lang w:val="lv-LV"/>
        </w:rPr>
        <w:t xml:space="preserve">Logo izveidē pieļaujami visi vizuālās mākslas līdzekļi, bet konkursam iesniedzamais rezultāts jāataino gan krāsaina </w:t>
      </w:r>
      <w:proofErr w:type="spellStart"/>
      <w:r w:rsidRPr="00CA27C3">
        <w:rPr>
          <w:rFonts w:eastAsia="Calibri"/>
          <w:lang w:val="lv-LV"/>
        </w:rPr>
        <w:t>krāsaina</w:t>
      </w:r>
      <w:proofErr w:type="spellEnd"/>
      <w:r w:rsidRPr="00CA27C3">
        <w:rPr>
          <w:rFonts w:eastAsia="Calibri"/>
          <w:lang w:val="lv-LV"/>
        </w:rPr>
        <w:t xml:space="preserve"> attēla vai fotoattēla veidā, gan melnbaltā formātā uz </w:t>
      </w:r>
      <w:r w:rsidRPr="00CA27C3">
        <w:rPr>
          <w:rFonts w:eastAsia="Calibri"/>
          <w:lang w:val="lv-LV" w:eastAsia="lv-LV"/>
        </w:rPr>
        <w:t>A4 formāta lapas.</w:t>
      </w:r>
    </w:p>
    <w:p w:rsidR="00CA27C3" w:rsidRPr="00CA27C3" w:rsidRDefault="00CA27C3" w:rsidP="00CA27C3">
      <w:pPr>
        <w:autoSpaceDE w:val="0"/>
        <w:autoSpaceDN w:val="0"/>
        <w:adjustRightInd w:val="0"/>
        <w:jc w:val="both"/>
        <w:rPr>
          <w:rFonts w:eastAsia="Calibri"/>
          <w:lang w:val="lv-LV"/>
        </w:rPr>
      </w:pPr>
    </w:p>
    <w:p w:rsidR="00CA27C3" w:rsidRPr="00CA27C3" w:rsidRDefault="00CA27C3" w:rsidP="00CA27C3">
      <w:pPr>
        <w:numPr>
          <w:ilvl w:val="0"/>
          <w:numId w:val="1"/>
        </w:numPr>
        <w:suppressAutoHyphens/>
        <w:autoSpaceDE w:val="0"/>
        <w:autoSpaceDN w:val="0"/>
        <w:adjustRightInd w:val="0"/>
        <w:ind w:left="0" w:firstLine="0"/>
        <w:jc w:val="both"/>
        <w:rPr>
          <w:rFonts w:eastAsia="Calibri"/>
          <w:lang w:val="lv-LV"/>
        </w:rPr>
      </w:pPr>
      <w:r w:rsidRPr="00CA27C3">
        <w:rPr>
          <w:rFonts w:eastAsia="Calibri"/>
          <w:b/>
          <w:bCs/>
          <w:lang w:val="lv-LV"/>
        </w:rPr>
        <w:t xml:space="preserve">Moto un logo ideju noformēšanas un iesniegšanas kārtība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Konkursa piedāvājumi jāiesniedz līdz 2018. gada 15. marta plkst. 14:00.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Konkursa piedāvājumi, kas saņemti pēc noteiktā termiņa, netiek vērtēti un nepiedalās konkursā.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Konkursa piedāvājums jāievieto slēgtā aploksnē (turpmāk – ārējā aploksne) ar norādi </w:t>
      </w:r>
      <w:r w:rsidRPr="00CA27C3">
        <w:rPr>
          <w:rFonts w:eastAsia="Calibri"/>
          <w:i/>
          <w:iCs/>
          <w:lang w:val="lv-LV"/>
        </w:rPr>
        <w:t>„Balvu novada logo un moto ideju konkursam. Neatvērt līdz atvēršanas sanāksmei”</w:t>
      </w:r>
      <w:r w:rsidRPr="00CA27C3">
        <w:rPr>
          <w:rFonts w:eastAsia="Calibri"/>
          <w:lang w:val="lv-LV"/>
        </w:rPr>
        <w:t xml:space="preserve">. Ārējai aploksnei jābūt anonīmai, uz tās norāda darba nosaukumu, bet </w:t>
      </w:r>
      <w:r w:rsidRPr="00CA27C3">
        <w:rPr>
          <w:rFonts w:eastAsia="Calibri"/>
          <w:b/>
          <w:bCs/>
          <w:lang w:val="lv-LV"/>
        </w:rPr>
        <w:t xml:space="preserve">nenorāda </w:t>
      </w:r>
      <w:r w:rsidRPr="00CA27C3">
        <w:rPr>
          <w:rFonts w:eastAsia="Calibri"/>
          <w:lang w:val="lv-LV"/>
        </w:rPr>
        <w:t xml:space="preserve">nekādu informāciju, pēc kuras iespējams identificēt dalībnieka personību, tai skaitā, dalībnieka vārdu, uzvārdu, nosaukumu, kontaktinformāciju un citu informāciju. Ārējā aploksnē ievieto: </w:t>
      </w:r>
    </w:p>
    <w:p w:rsidR="00CA27C3" w:rsidRPr="00CA27C3" w:rsidRDefault="00CA27C3" w:rsidP="00CA27C3">
      <w:pPr>
        <w:numPr>
          <w:ilvl w:val="2"/>
          <w:numId w:val="1"/>
        </w:numPr>
        <w:suppressAutoHyphens/>
        <w:autoSpaceDE w:val="0"/>
        <w:autoSpaceDN w:val="0"/>
        <w:adjustRightInd w:val="0"/>
        <w:ind w:left="1134" w:hanging="708"/>
        <w:jc w:val="both"/>
        <w:rPr>
          <w:rFonts w:eastAsia="Calibri"/>
          <w:lang w:val="lv-LV"/>
        </w:rPr>
      </w:pPr>
      <w:r w:rsidRPr="00CA27C3">
        <w:rPr>
          <w:rFonts w:eastAsia="Calibri"/>
          <w:lang w:val="lv-LV"/>
        </w:rPr>
        <w:t>atbilstoši šī nolikuma 2. punktā noteiktajām prasībām noformētu ideju,</w:t>
      </w:r>
    </w:p>
    <w:p w:rsidR="00CA27C3" w:rsidRPr="00CA27C3" w:rsidRDefault="00CA27C3" w:rsidP="00CA27C3">
      <w:pPr>
        <w:numPr>
          <w:ilvl w:val="2"/>
          <w:numId w:val="1"/>
        </w:numPr>
        <w:suppressAutoHyphens/>
        <w:autoSpaceDE w:val="0"/>
        <w:autoSpaceDN w:val="0"/>
        <w:adjustRightInd w:val="0"/>
        <w:ind w:left="1134" w:hanging="708"/>
        <w:jc w:val="both"/>
        <w:rPr>
          <w:rFonts w:eastAsia="Calibri"/>
          <w:lang w:val="lv-LV"/>
        </w:rPr>
      </w:pPr>
      <w:r w:rsidRPr="00CA27C3">
        <w:rPr>
          <w:rFonts w:eastAsia="Calibri"/>
          <w:lang w:val="lv-LV"/>
        </w:rPr>
        <w:t xml:space="preserve">idejas aprakstu brīvā formā, kas ietver pamatojumu, kāpēc tieši šāda ideja piemērota Balvu novadam, </w:t>
      </w:r>
    </w:p>
    <w:p w:rsidR="00CA27C3" w:rsidRPr="00CA27C3" w:rsidRDefault="00CA27C3" w:rsidP="00CA27C3">
      <w:pPr>
        <w:numPr>
          <w:ilvl w:val="2"/>
          <w:numId w:val="1"/>
        </w:numPr>
        <w:suppressAutoHyphens/>
        <w:autoSpaceDE w:val="0"/>
        <w:autoSpaceDN w:val="0"/>
        <w:adjustRightInd w:val="0"/>
        <w:ind w:left="1134" w:hanging="708"/>
        <w:jc w:val="both"/>
        <w:rPr>
          <w:rFonts w:eastAsia="Calibri"/>
          <w:lang w:val="lv-LV"/>
        </w:rPr>
      </w:pPr>
      <w:r w:rsidRPr="00CA27C3">
        <w:rPr>
          <w:rFonts w:eastAsia="Calibri"/>
          <w:lang w:val="lv-LV"/>
        </w:rPr>
        <w:t xml:space="preserve">vēl vienu slēgtu aploksni (turpmāk – iekšējā aploksne), kurā ievietota pieteikuma anketa (1. pielikums). Tikai un vienīgi iekšējā aploksnē ievietojama informācija, pēc kuras iespējams identificēt dalībnieka personību.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Ja viens dalībnieks konkursam iesniedz vairākas idejas, tad tā katra jānoformē atsevišķā ārējā aploksnē atbilstoši šā nolikuma 3.3.apakšpunkta prasībām. </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Konkursa piedāvājumi jāiesniedz Balvu novada pašvaldības administrācijā, kancelejā, 2. stāvā, 28.kabinetā, Bērzpils ielā 1A, Balvi, vai jānosūta pa pastu (sūtot pa pastu, jānodrošina, lai konkursa piedāvājums pašvaldībā tiktu saņemts ne vēlāk, kā šā nolikuma 3.1.apakšpunktā noteiktajā datumā) uz adresi: Balvu novada pašvaldība, Bērzpils iela 1A, Balvi, LV-4501.</w:t>
      </w:r>
    </w:p>
    <w:p w:rsidR="00CA27C3" w:rsidRPr="00CA27C3" w:rsidRDefault="00CA27C3" w:rsidP="00CA27C3">
      <w:pPr>
        <w:numPr>
          <w:ilvl w:val="1"/>
          <w:numId w:val="1"/>
        </w:numPr>
        <w:suppressAutoHyphens/>
        <w:autoSpaceDE w:val="0"/>
        <w:autoSpaceDN w:val="0"/>
        <w:adjustRightInd w:val="0"/>
        <w:ind w:left="426" w:hanging="426"/>
        <w:jc w:val="both"/>
        <w:rPr>
          <w:rFonts w:eastAsia="Calibri"/>
          <w:lang w:val="lv-LV"/>
        </w:rPr>
      </w:pPr>
      <w:r w:rsidRPr="00CA27C3">
        <w:rPr>
          <w:rFonts w:eastAsia="Calibri"/>
          <w:lang w:val="lv-LV"/>
        </w:rPr>
        <w:t xml:space="preserve">Konkursam iesniegtos piedāvājumus Pašvaldība atpakaļ neizsniedz, izņemot ideju piedāvājumus, kas tiks iesniegti pēc šī nolikuma 3.1. apakšpunktā noteiktā termiņa – tie neizvērtēti tiks nosūtīti atpakaļ iesniedzējam. </w:t>
      </w:r>
    </w:p>
    <w:p w:rsidR="00CA27C3" w:rsidRPr="00CA27C3" w:rsidRDefault="00CA27C3" w:rsidP="00CA27C3">
      <w:pPr>
        <w:autoSpaceDE w:val="0"/>
        <w:autoSpaceDN w:val="0"/>
        <w:adjustRightInd w:val="0"/>
        <w:jc w:val="both"/>
        <w:rPr>
          <w:rFonts w:eastAsia="Calibri"/>
          <w:lang w:val="lv-LV"/>
        </w:rPr>
      </w:pPr>
    </w:p>
    <w:p w:rsidR="00CA27C3" w:rsidRPr="00CA27C3" w:rsidRDefault="00CA27C3" w:rsidP="00CA27C3">
      <w:pPr>
        <w:numPr>
          <w:ilvl w:val="0"/>
          <w:numId w:val="1"/>
        </w:numPr>
        <w:suppressAutoHyphens/>
        <w:autoSpaceDE w:val="0"/>
        <w:autoSpaceDN w:val="0"/>
        <w:adjustRightInd w:val="0"/>
        <w:ind w:left="0" w:firstLine="0"/>
        <w:jc w:val="both"/>
        <w:rPr>
          <w:rFonts w:eastAsia="Calibri"/>
          <w:lang w:val="lv-LV"/>
        </w:rPr>
      </w:pPr>
      <w:r w:rsidRPr="00CA27C3">
        <w:rPr>
          <w:rFonts w:eastAsia="Calibri"/>
          <w:b/>
          <w:bCs/>
          <w:lang w:val="lv-LV"/>
        </w:rPr>
        <w:t>Moto un logo ideju vērtēšanas kārtība</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Moto un logo idejas tiek vērtētas katra atsevišķi un tiek noteikti uzvarētāji divās nominācijās: </w:t>
      </w:r>
    </w:p>
    <w:p w:rsidR="00CA27C3" w:rsidRPr="00CA27C3" w:rsidRDefault="00CA27C3" w:rsidP="00CA27C3">
      <w:pPr>
        <w:numPr>
          <w:ilvl w:val="2"/>
          <w:numId w:val="1"/>
        </w:numPr>
        <w:suppressAutoHyphens/>
        <w:autoSpaceDE w:val="0"/>
        <w:autoSpaceDN w:val="0"/>
        <w:adjustRightInd w:val="0"/>
        <w:ind w:left="1276" w:hanging="709"/>
        <w:jc w:val="both"/>
        <w:rPr>
          <w:rFonts w:eastAsia="Calibri"/>
          <w:lang w:val="lv-LV"/>
        </w:rPr>
      </w:pPr>
      <w:r w:rsidRPr="00CA27C3">
        <w:rPr>
          <w:rFonts w:eastAsia="Calibri"/>
          <w:lang w:val="lv-LV"/>
        </w:rPr>
        <w:t xml:space="preserve">Balvu novada moto; </w:t>
      </w:r>
    </w:p>
    <w:p w:rsidR="00CA27C3" w:rsidRPr="00CA27C3" w:rsidRDefault="00CA27C3" w:rsidP="00CA27C3">
      <w:pPr>
        <w:numPr>
          <w:ilvl w:val="2"/>
          <w:numId w:val="1"/>
        </w:numPr>
        <w:suppressAutoHyphens/>
        <w:autoSpaceDE w:val="0"/>
        <w:autoSpaceDN w:val="0"/>
        <w:adjustRightInd w:val="0"/>
        <w:ind w:left="1276" w:hanging="709"/>
        <w:jc w:val="both"/>
        <w:rPr>
          <w:rFonts w:eastAsia="Calibri"/>
          <w:lang w:val="lv-LV"/>
        </w:rPr>
      </w:pPr>
      <w:r w:rsidRPr="00CA27C3">
        <w:rPr>
          <w:rFonts w:eastAsia="Calibri"/>
          <w:lang w:val="lv-LV"/>
        </w:rPr>
        <w:t>Balvu novada logo;</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Konkursa pieteikuma vērtējums sastāv no divām daļām ar vienādu īpatsvaru (50/50):</w:t>
      </w:r>
    </w:p>
    <w:p w:rsidR="00CA27C3" w:rsidRPr="00CA27C3" w:rsidRDefault="00CA27C3" w:rsidP="00CA27C3">
      <w:pPr>
        <w:numPr>
          <w:ilvl w:val="2"/>
          <w:numId w:val="1"/>
        </w:numPr>
        <w:suppressAutoHyphens/>
        <w:autoSpaceDE w:val="0"/>
        <w:autoSpaceDN w:val="0"/>
        <w:adjustRightInd w:val="0"/>
        <w:ind w:left="1276" w:hanging="709"/>
        <w:jc w:val="both"/>
        <w:rPr>
          <w:rFonts w:eastAsia="Calibri"/>
          <w:lang w:val="lv-LV"/>
        </w:rPr>
      </w:pPr>
      <w:r w:rsidRPr="00CA27C3">
        <w:rPr>
          <w:rFonts w:eastAsia="Calibri"/>
          <w:lang w:val="lv-LV"/>
        </w:rPr>
        <w:t>iedzīvotāju balsojums,</w:t>
      </w:r>
    </w:p>
    <w:p w:rsidR="00CA27C3" w:rsidRPr="00CA27C3" w:rsidRDefault="00CA27C3" w:rsidP="00CA27C3">
      <w:pPr>
        <w:numPr>
          <w:ilvl w:val="2"/>
          <w:numId w:val="1"/>
        </w:numPr>
        <w:suppressAutoHyphens/>
        <w:autoSpaceDE w:val="0"/>
        <w:autoSpaceDN w:val="0"/>
        <w:adjustRightInd w:val="0"/>
        <w:ind w:left="1276" w:hanging="709"/>
        <w:jc w:val="both"/>
        <w:rPr>
          <w:rFonts w:eastAsia="Calibri"/>
          <w:lang w:val="lv-LV"/>
        </w:rPr>
      </w:pPr>
      <w:r w:rsidRPr="00CA27C3">
        <w:rPr>
          <w:rFonts w:eastAsia="Calibri"/>
          <w:lang w:val="lv-LV"/>
        </w:rPr>
        <w:t xml:space="preserve">komisijas vērtējums.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lastRenderedPageBreak/>
        <w:t xml:space="preserve">Iedzīvotāju balsojums tiek organizēts pašvaldības mājas lapā, trīs dienu laikā pēc konkursa pieteikumu atvēršanas publicējot konkursa idejas pašvaldības mājas lapā un izvietojot tās labi apmeklētā publiski pieejamā vietā novadā. Iedzīvotāju balsojums noslēdzas vienu mēnesi pēc šī nolikuma 3.1. punktā noteiktā termiņa.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Konkursa pieteikumus izvērtē un lēmumu par konkursa uzvarētājiem pieņem ar Balvu novada pašvaldības izpilddirektora rīkojumu apstiprināta vērtēšanas komisija (turpmāk – Komisija) vismaz 9 (deviņu) cilvēku sastāvā divu mēnešu laikā pēc šī nolikuma 3.1. punktā noteiktā termiņa.</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Komisija ir lemttiesīga, ja tās sēdē piedalās vairāk nekā puse no Komisijas locekļiem. Komisijas sēdes tiek protokolētas.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Komisijas sēdes protokolē izpilddirektora norīkots Pašvaldības Administrācijas darbinieks. Protokolu paraksta sēdes vadītājs un protokolists.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Komisija var pagarināt projektu pieteikumu iesniegšanas termiņu, to publicējot Pašvaldības izdevumā "Balvu Novada Ziņas" un Pašvaldības tīmekļa vietnē </w:t>
      </w:r>
      <w:proofErr w:type="spellStart"/>
      <w:r w:rsidRPr="00CA27C3">
        <w:rPr>
          <w:rFonts w:eastAsia="Calibri"/>
          <w:lang w:val="lv-LV"/>
        </w:rPr>
        <w:t>www.balvi.lv</w:t>
      </w:r>
      <w:proofErr w:type="spellEnd"/>
      <w:r w:rsidRPr="00CA27C3">
        <w:rPr>
          <w:rFonts w:eastAsia="Calibri"/>
          <w:lang w:val="lv-LV"/>
        </w:rPr>
        <w:t xml:space="preserve">, kā arī nepieciešamības gadījumā noteikt citus termiņus, par to informējot projektu pieteikumu iesniedzējus.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Komisija konkursa pieteikumus, izņemot iekšējās aploksnes, atver atvēršanas sēdē. Katram pieteikumam piešķir identifikācijas numuru, ko uzraksta uz abām pieteikuma aploksnēm un visiem ārējā aploksnē ievietotajiem dokumentiem. Iekšējās aploksnes atver komisijas sēdē tikai pēc lēmuma par konkursa uzvarētājiem pieņemšanas.</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Komisija vērtē katra iesniegtā konkursa pieteikuma atbilstību pēc būtības konkursa nolikuma 2. un 3. punktā noteiktajām prasībām saskaņā ar vērtēšanas kritēriju tabulu – piedāvājuma administratīvie kritēriji, moto idejas vērtēšanas kritēriji un logo idejas vērtēšanas kritēriji (2.un 3. </w:t>
      </w:r>
      <w:proofErr w:type="spellStart"/>
      <w:r w:rsidRPr="00CA27C3">
        <w:rPr>
          <w:rFonts w:eastAsia="Calibri"/>
          <w:lang w:val="lv-LV"/>
        </w:rPr>
        <w:t>pielikum</w:t>
      </w:r>
      <w:proofErr w:type="spellEnd"/>
      <w:r w:rsidRPr="00CA27C3">
        <w:rPr>
          <w:rFonts w:eastAsia="Calibri"/>
          <w:lang w:val="lv-LV"/>
        </w:rPr>
        <w:t xml:space="preserve">).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Katrs Komisijas loceklis piešķir punktus par katra iesniegtā konkursa pieteikuma atbilstību noteiktajām prasībām. Maksimālais punktu skaits, ko iespējams piešķirt par idejas atbilstību katram kritērijam – 5 (pieci). Katrai idejai piešķirtie punkti tiek summēti.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Par konkursa uzvarētāju atzīst dalībnieku, kura iesniegtā ideja ir ieguvusi visaugstāko kopvērtējumu, ko aprēķina pēc šādas formulas: </w:t>
      </w:r>
    </w:p>
    <w:p w:rsidR="00CA27C3" w:rsidRPr="00CA27C3" w:rsidRDefault="00CA27C3" w:rsidP="00CA27C3">
      <w:pPr>
        <w:autoSpaceDE w:val="0"/>
        <w:autoSpaceDN w:val="0"/>
        <w:adjustRightInd w:val="0"/>
        <w:ind w:left="1276" w:hanging="142"/>
        <w:rPr>
          <w:rFonts w:eastAsia="Calibri"/>
          <w:lang w:val="lv-LV"/>
        </w:rPr>
      </w:pPr>
      <w:r w:rsidRPr="00CA27C3">
        <w:rPr>
          <w:rFonts w:eastAsia="Calibri"/>
          <w:lang w:val="lv-LV"/>
        </w:rPr>
        <w:t>V= K*b/B + (100-K)*p/P, kur</w:t>
      </w:r>
    </w:p>
    <w:p w:rsidR="00CA27C3" w:rsidRPr="00CA27C3" w:rsidRDefault="00CA27C3" w:rsidP="00CA27C3">
      <w:pPr>
        <w:autoSpaceDE w:val="0"/>
        <w:autoSpaceDN w:val="0"/>
        <w:adjustRightInd w:val="0"/>
        <w:ind w:left="1276" w:hanging="142"/>
        <w:rPr>
          <w:rFonts w:eastAsia="Calibri"/>
          <w:lang w:val="lv-LV"/>
        </w:rPr>
      </w:pPr>
      <w:r w:rsidRPr="00CA27C3">
        <w:rPr>
          <w:rFonts w:eastAsia="Calibri"/>
          <w:lang w:val="lv-LV"/>
        </w:rPr>
        <w:t>V – idejas kopvērtējums,</w:t>
      </w:r>
    </w:p>
    <w:p w:rsidR="00CA27C3" w:rsidRPr="00CA27C3" w:rsidRDefault="00CA27C3" w:rsidP="00CA27C3">
      <w:pPr>
        <w:autoSpaceDE w:val="0"/>
        <w:autoSpaceDN w:val="0"/>
        <w:adjustRightInd w:val="0"/>
        <w:ind w:left="1276" w:hanging="142"/>
        <w:rPr>
          <w:rFonts w:eastAsia="Calibri"/>
          <w:lang w:val="lv-LV"/>
        </w:rPr>
      </w:pPr>
      <w:r w:rsidRPr="00CA27C3">
        <w:rPr>
          <w:rFonts w:eastAsia="Calibri"/>
          <w:lang w:val="lv-LV"/>
        </w:rPr>
        <w:t>b – idejas iegūtās balsis iedzīvotāju balsojumā,</w:t>
      </w:r>
    </w:p>
    <w:p w:rsidR="00CA27C3" w:rsidRPr="00CA27C3" w:rsidRDefault="00CA27C3" w:rsidP="00CA27C3">
      <w:pPr>
        <w:autoSpaceDE w:val="0"/>
        <w:autoSpaceDN w:val="0"/>
        <w:adjustRightInd w:val="0"/>
        <w:ind w:left="1276" w:hanging="142"/>
        <w:rPr>
          <w:rFonts w:eastAsia="Calibri"/>
          <w:lang w:val="lv-LV"/>
        </w:rPr>
      </w:pPr>
      <w:r w:rsidRPr="00CA27C3">
        <w:rPr>
          <w:rFonts w:eastAsia="Calibri"/>
          <w:lang w:val="lv-LV"/>
        </w:rPr>
        <w:t>B – maksimālais vienas idejas iegūtais balsu skaits iedzīvotāju balsojumā,</w:t>
      </w:r>
    </w:p>
    <w:p w:rsidR="00CA27C3" w:rsidRPr="00CA27C3" w:rsidRDefault="00CA27C3" w:rsidP="00CA27C3">
      <w:pPr>
        <w:autoSpaceDE w:val="0"/>
        <w:autoSpaceDN w:val="0"/>
        <w:adjustRightInd w:val="0"/>
        <w:ind w:left="1276" w:hanging="142"/>
        <w:rPr>
          <w:rFonts w:eastAsia="Calibri"/>
          <w:lang w:val="lv-LV"/>
        </w:rPr>
      </w:pPr>
      <w:r w:rsidRPr="00CA27C3">
        <w:rPr>
          <w:rFonts w:eastAsia="Calibri"/>
          <w:lang w:val="lv-LV"/>
        </w:rPr>
        <w:t>p – Komisijas piešķirtie punkti attiecīgajai idejai,</w:t>
      </w:r>
    </w:p>
    <w:p w:rsidR="00CA27C3" w:rsidRPr="00CA27C3" w:rsidRDefault="00CA27C3" w:rsidP="00CA27C3">
      <w:pPr>
        <w:autoSpaceDE w:val="0"/>
        <w:autoSpaceDN w:val="0"/>
        <w:adjustRightInd w:val="0"/>
        <w:ind w:left="1276" w:hanging="142"/>
        <w:rPr>
          <w:rFonts w:eastAsia="Calibri"/>
          <w:lang w:val="lv-LV"/>
        </w:rPr>
      </w:pPr>
      <w:r w:rsidRPr="00CA27C3">
        <w:rPr>
          <w:rFonts w:eastAsia="Calibri"/>
          <w:lang w:val="lv-LV"/>
        </w:rPr>
        <w:t>P – maksimālais punktu skaits, ko vienai idejai piešķīrusi komisija,</w:t>
      </w:r>
    </w:p>
    <w:p w:rsidR="00CA27C3" w:rsidRPr="00CA27C3" w:rsidRDefault="00CA27C3" w:rsidP="00CA27C3">
      <w:pPr>
        <w:autoSpaceDE w:val="0"/>
        <w:autoSpaceDN w:val="0"/>
        <w:adjustRightInd w:val="0"/>
        <w:ind w:left="1276" w:hanging="142"/>
        <w:rPr>
          <w:rFonts w:eastAsia="Calibri"/>
          <w:lang w:val="lv-LV"/>
        </w:rPr>
      </w:pPr>
      <w:r w:rsidRPr="00CA27C3">
        <w:rPr>
          <w:rFonts w:eastAsia="Calibri"/>
          <w:lang w:val="lv-LV"/>
        </w:rPr>
        <w:t>K – iedzīvotāju balsojuma īpatsvars vērtējumā, ko aprēķina pēc šādas formulas:</w:t>
      </w:r>
    </w:p>
    <w:p w:rsidR="00CA27C3" w:rsidRPr="00CA27C3" w:rsidRDefault="00CA27C3" w:rsidP="00CA27C3">
      <w:pPr>
        <w:autoSpaceDE w:val="0"/>
        <w:autoSpaceDN w:val="0"/>
        <w:adjustRightInd w:val="0"/>
        <w:ind w:left="1276" w:hanging="142"/>
        <w:rPr>
          <w:rFonts w:eastAsia="Calibri"/>
          <w:lang w:val="lv-LV"/>
        </w:rPr>
      </w:pPr>
      <w:r w:rsidRPr="00CA27C3">
        <w:rPr>
          <w:rFonts w:eastAsia="Calibri"/>
          <w:lang w:val="lv-LV"/>
        </w:rPr>
        <w:t>K = 0,1ΣB, kur</w:t>
      </w:r>
    </w:p>
    <w:p w:rsidR="00CA27C3" w:rsidRPr="00CA27C3" w:rsidRDefault="00CA27C3" w:rsidP="00CA27C3">
      <w:pPr>
        <w:autoSpaceDE w:val="0"/>
        <w:autoSpaceDN w:val="0"/>
        <w:adjustRightInd w:val="0"/>
        <w:ind w:left="1276" w:hanging="142"/>
        <w:rPr>
          <w:rFonts w:eastAsia="Calibri"/>
          <w:lang w:val="lv-LV"/>
        </w:rPr>
      </w:pPr>
      <w:r w:rsidRPr="00CA27C3">
        <w:rPr>
          <w:rFonts w:eastAsia="Calibri"/>
          <w:lang w:val="lv-LV"/>
        </w:rPr>
        <w:t>ΣB – kopējais iedzīvotāju balsu skaits,</w:t>
      </w:r>
    </w:p>
    <w:p w:rsidR="00CA27C3" w:rsidRPr="00CA27C3" w:rsidRDefault="00CA27C3" w:rsidP="00CA27C3">
      <w:pPr>
        <w:autoSpaceDE w:val="0"/>
        <w:autoSpaceDN w:val="0"/>
        <w:adjustRightInd w:val="0"/>
        <w:ind w:left="1276" w:hanging="142"/>
        <w:rPr>
          <w:rFonts w:eastAsia="Calibri"/>
          <w:lang w:val="lv-LV"/>
        </w:rPr>
      </w:pPr>
      <w:r w:rsidRPr="00CA27C3">
        <w:rPr>
          <w:rFonts w:eastAsia="Calibri"/>
          <w:lang w:val="lv-LV"/>
        </w:rPr>
        <w:t>ja ΣB &gt; 500, K maksimālā iespējamā vērtība ir 50.</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Ja vairāki darbi iegūst vienādu punktu skaitu, tad izšķirošā balss pieder Komisijas priekšsēdētājam.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Komisijai ir tiesības neizvērtēt un noraidīt iesniegto piedāvājumu, ja tas neatbilst konkursa Nolikuma prasībām.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Komisijai ir tiesības noraidīt visus piedāvājumus un izsludināt jaunu konkursu, ja neviens no piedāvājumiem neatbilst konkursa mērķim. </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Komisijas gala lēmums ir negrozāms.</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Šī nolikuma 4.1. punktā minēto nomināciju uzvarētājiem piešķir naudas balvu 150,- EUR apmērā katram, pirms normatīvajos aktos noteikto nodokļu nomaksas.</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lastRenderedPageBreak/>
        <w:t xml:space="preserve"> Ja par labāko tiek atzīta viena autora gan logo, gan moto ideja, uzvarētājam tiek piešķirta naudas balva 300 EUR apmērā, pirms normatīvajos aktos noteikto nodokļu nomaksas.</w:t>
      </w:r>
    </w:p>
    <w:p w:rsidR="00CA27C3" w:rsidRPr="00CA27C3" w:rsidRDefault="00CA27C3" w:rsidP="00CA27C3">
      <w:pPr>
        <w:numPr>
          <w:ilvl w:val="1"/>
          <w:numId w:val="1"/>
        </w:numPr>
        <w:suppressAutoHyphens/>
        <w:autoSpaceDE w:val="0"/>
        <w:autoSpaceDN w:val="0"/>
        <w:adjustRightInd w:val="0"/>
        <w:ind w:left="567" w:hanging="567"/>
        <w:jc w:val="both"/>
        <w:rPr>
          <w:rFonts w:eastAsia="Calibri"/>
          <w:lang w:val="lv-LV"/>
        </w:rPr>
      </w:pPr>
      <w:r w:rsidRPr="00CA27C3">
        <w:rPr>
          <w:rFonts w:eastAsia="Calibri"/>
          <w:lang w:val="lv-LV"/>
        </w:rPr>
        <w:t xml:space="preserve">Konkursa rezultāti tiek paziņoti līdz 2018. gada 30.aprīlim, publiskojot tos Pašvaldības tīmekļa vietnē </w:t>
      </w:r>
      <w:proofErr w:type="spellStart"/>
      <w:r w:rsidRPr="00CA27C3">
        <w:rPr>
          <w:rFonts w:eastAsia="Calibri"/>
          <w:lang w:val="lv-LV"/>
        </w:rPr>
        <w:t>www.balvi.lv.lv</w:t>
      </w:r>
      <w:proofErr w:type="spellEnd"/>
      <w:r w:rsidRPr="00CA27C3">
        <w:rPr>
          <w:rFonts w:eastAsia="Calibri"/>
          <w:lang w:val="lv-LV"/>
        </w:rPr>
        <w:t xml:space="preserve"> un Pašvaldības informatīvajā izdevumā „Balvu Novada Ziņas”. </w:t>
      </w:r>
    </w:p>
    <w:p w:rsidR="00CA27C3" w:rsidRPr="00CA27C3" w:rsidRDefault="00CA27C3" w:rsidP="00CA27C3">
      <w:pPr>
        <w:autoSpaceDE w:val="0"/>
        <w:autoSpaceDN w:val="0"/>
        <w:adjustRightInd w:val="0"/>
        <w:ind w:left="567"/>
        <w:jc w:val="both"/>
        <w:rPr>
          <w:rFonts w:eastAsia="Calibri"/>
          <w:lang w:val="lv-LV"/>
        </w:rPr>
      </w:pPr>
    </w:p>
    <w:p w:rsidR="00CA27C3" w:rsidRPr="00CA27C3" w:rsidRDefault="00CA27C3" w:rsidP="00CA27C3">
      <w:pPr>
        <w:numPr>
          <w:ilvl w:val="0"/>
          <w:numId w:val="1"/>
        </w:numPr>
        <w:suppressAutoHyphens/>
        <w:autoSpaceDE w:val="0"/>
        <w:autoSpaceDN w:val="0"/>
        <w:adjustRightInd w:val="0"/>
        <w:ind w:left="0" w:firstLine="0"/>
        <w:jc w:val="both"/>
        <w:rPr>
          <w:rFonts w:eastAsia="Calibri"/>
          <w:lang w:val="lv-LV"/>
        </w:rPr>
      </w:pPr>
      <w:r w:rsidRPr="00CA27C3">
        <w:rPr>
          <w:rFonts w:eastAsia="Calibri"/>
          <w:b/>
          <w:bCs/>
          <w:lang w:val="lv-LV"/>
        </w:rPr>
        <w:t xml:space="preserve">Rīcība pēc konkursa noslēguma </w:t>
      </w:r>
    </w:p>
    <w:p w:rsidR="00CA27C3" w:rsidRPr="00CA27C3" w:rsidRDefault="00CA27C3" w:rsidP="00CA27C3">
      <w:pPr>
        <w:numPr>
          <w:ilvl w:val="1"/>
          <w:numId w:val="1"/>
        </w:numPr>
        <w:suppressAutoHyphens/>
        <w:autoSpaceDE w:val="0"/>
        <w:autoSpaceDN w:val="0"/>
        <w:adjustRightInd w:val="0"/>
        <w:ind w:left="0" w:firstLine="0"/>
        <w:jc w:val="both"/>
        <w:rPr>
          <w:rFonts w:eastAsia="Calibri"/>
          <w:lang w:val="lv-LV"/>
        </w:rPr>
      </w:pPr>
      <w:r w:rsidRPr="00CA27C3">
        <w:rPr>
          <w:rFonts w:eastAsia="Calibri"/>
          <w:lang w:val="lv-LV"/>
        </w:rPr>
        <w:t xml:space="preserve">Pēc konkursa rezultātu apstiprināšanas pašvaldības pārstāvis sagatavo līguma projektu, kurā konkursa uzvarētājs nodod konkursa rīkotājam autortiesības un īpašumtiesības uz jebkādu darba turpmāku izmantošanu. Sagatavotais līguma projekts stājas spēkā pēc tam, kad to paraksta abas puses. </w:t>
      </w:r>
    </w:p>
    <w:p w:rsidR="00CA27C3" w:rsidRPr="00CA27C3" w:rsidRDefault="00CA27C3" w:rsidP="00CA27C3">
      <w:pPr>
        <w:numPr>
          <w:ilvl w:val="1"/>
          <w:numId w:val="1"/>
        </w:numPr>
        <w:suppressAutoHyphens/>
        <w:autoSpaceDE w:val="0"/>
        <w:autoSpaceDN w:val="0"/>
        <w:adjustRightInd w:val="0"/>
        <w:ind w:left="0" w:firstLine="0"/>
        <w:jc w:val="both"/>
        <w:rPr>
          <w:rFonts w:eastAsia="Calibri"/>
          <w:lang w:val="lv-LV"/>
        </w:rPr>
      </w:pPr>
      <w:r w:rsidRPr="00CA27C3">
        <w:rPr>
          <w:rFonts w:eastAsia="Calibri"/>
          <w:lang w:val="lv-LV"/>
        </w:rPr>
        <w:t xml:space="preserve"> Pēc līguma noslēgšanas konkursa rīkotājs pārskaita naudas balvu uz uzvarētāja bankas kontu.</w:t>
      </w:r>
    </w:p>
    <w:p w:rsidR="00CA27C3" w:rsidRPr="00CA27C3" w:rsidRDefault="00CA27C3" w:rsidP="00CA27C3">
      <w:pPr>
        <w:autoSpaceDE w:val="0"/>
        <w:autoSpaceDN w:val="0"/>
        <w:adjustRightInd w:val="0"/>
        <w:ind w:firstLine="720"/>
        <w:jc w:val="both"/>
        <w:rPr>
          <w:rFonts w:eastAsia="Calibri"/>
          <w:lang w:val="lv-LV"/>
        </w:rPr>
      </w:pPr>
    </w:p>
    <w:p w:rsidR="00CA27C3" w:rsidRPr="00CA27C3" w:rsidRDefault="00CA27C3" w:rsidP="00CA27C3">
      <w:pPr>
        <w:autoSpaceDE w:val="0"/>
        <w:autoSpaceDN w:val="0"/>
        <w:adjustRightInd w:val="0"/>
        <w:ind w:left="1440" w:hanging="1440"/>
        <w:jc w:val="both"/>
        <w:rPr>
          <w:rFonts w:eastAsia="Calibri"/>
          <w:lang w:val="lv-LV"/>
        </w:rPr>
      </w:pPr>
      <w:r w:rsidRPr="00CA27C3">
        <w:rPr>
          <w:rFonts w:eastAsia="Calibri"/>
          <w:bCs/>
          <w:lang w:val="lv-LV"/>
        </w:rPr>
        <w:t>Pielikumi:</w:t>
      </w:r>
      <w:r w:rsidRPr="00CA27C3">
        <w:rPr>
          <w:rFonts w:eastAsia="Calibri"/>
          <w:lang w:val="lv-LV"/>
        </w:rPr>
        <w:t xml:space="preserve"> </w:t>
      </w:r>
    </w:p>
    <w:p w:rsidR="00CA27C3" w:rsidRPr="00CA27C3" w:rsidRDefault="00CA27C3" w:rsidP="00CA27C3">
      <w:pPr>
        <w:numPr>
          <w:ilvl w:val="0"/>
          <w:numId w:val="2"/>
        </w:numPr>
        <w:autoSpaceDE w:val="0"/>
        <w:autoSpaceDN w:val="0"/>
        <w:adjustRightInd w:val="0"/>
        <w:ind w:left="714" w:hanging="357"/>
        <w:contextualSpacing/>
        <w:jc w:val="both"/>
        <w:rPr>
          <w:rFonts w:eastAsia="Calibri"/>
          <w:lang w:val="lv-LV"/>
        </w:rPr>
      </w:pPr>
      <w:r w:rsidRPr="00CA27C3">
        <w:rPr>
          <w:rFonts w:eastAsia="Calibri"/>
          <w:lang w:val="lv-LV"/>
        </w:rPr>
        <w:t>Balvu novada pašvaldības ideju konkursa „Par Balvu novada logo un moto izstrādi” Pieteikuma anketa uz 1 lapas.</w:t>
      </w:r>
    </w:p>
    <w:p w:rsidR="00CA27C3" w:rsidRPr="00CA27C3" w:rsidRDefault="00CA27C3" w:rsidP="00CA27C3">
      <w:pPr>
        <w:numPr>
          <w:ilvl w:val="0"/>
          <w:numId w:val="2"/>
        </w:numPr>
        <w:autoSpaceDE w:val="0"/>
        <w:autoSpaceDN w:val="0"/>
        <w:adjustRightInd w:val="0"/>
        <w:ind w:left="714" w:hanging="357"/>
        <w:contextualSpacing/>
        <w:jc w:val="both"/>
        <w:rPr>
          <w:rFonts w:eastAsia="Calibri"/>
          <w:lang w:val="lv-LV"/>
        </w:rPr>
      </w:pPr>
      <w:r w:rsidRPr="00CA27C3">
        <w:rPr>
          <w:rFonts w:eastAsia="Calibri"/>
          <w:lang w:val="lv-LV"/>
        </w:rPr>
        <w:t>Logo idejas vērtēšanas kritēriji uz 1 lapas.</w:t>
      </w:r>
    </w:p>
    <w:p w:rsidR="00CA27C3" w:rsidRPr="00CA27C3" w:rsidRDefault="00CA27C3" w:rsidP="00CA27C3">
      <w:pPr>
        <w:numPr>
          <w:ilvl w:val="0"/>
          <w:numId w:val="2"/>
        </w:numPr>
        <w:autoSpaceDE w:val="0"/>
        <w:autoSpaceDN w:val="0"/>
        <w:adjustRightInd w:val="0"/>
        <w:ind w:left="714" w:hanging="357"/>
        <w:contextualSpacing/>
        <w:jc w:val="both"/>
        <w:rPr>
          <w:rFonts w:eastAsia="Calibri"/>
          <w:lang w:val="lv-LV"/>
        </w:rPr>
      </w:pPr>
      <w:r w:rsidRPr="00CA27C3">
        <w:rPr>
          <w:rFonts w:eastAsia="Calibri"/>
          <w:lang w:val="lv-LV"/>
        </w:rPr>
        <w:t>Moto idejas vērtēšanas kritēriji uz 1 lapas.</w:t>
      </w:r>
    </w:p>
    <w:p w:rsidR="00CA27C3" w:rsidRPr="00CA27C3" w:rsidRDefault="00CA27C3" w:rsidP="00CA27C3">
      <w:pPr>
        <w:suppressAutoHyphens/>
        <w:autoSpaceDN w:val="0"/>
        <w:ind w:firstLine="720"/>
        <w:jc w:val="both"/>
        <w:rPr>
          <w:rFonts w:eastAsia="Times New Roman"/>
          <w:lang w:val="lv-LV"/>
        </w:rPr>
      </w:pPr>
    </w:p>
    <w:p w:rsidR="00CA27C3" w:rsidRPr="00CA27C3" w:rsidRDefault="00CA27C3" w:rsidP="00CA27C3">
      <w:pPr>
        <w:suppressAutoHyphens/>
        <w:autoSpaceDN w:val="0"/>
        <w:ind w:firstLine="720"/>
        <w:jc w:val="both"/>
        <w:rPr>
          <w:rFonts w:eastAsia="Times New Roman"/>
          <w:lang w:val="lv-LV"/>
        </w:rPr>
      </w:pPr>
    </w:p>
    <w:p w:rsidR="00CA27C3" w:rsidRPr="00CA27C3" w:rsidRDefault="00CA27C3" w:rsidP="00CA27C3">
      <w:pPr>
        <w:jc w:val="both"/>
        <w:rPr>
          <w:rFonts w:cs="Calibri"/>
          <w:lang w:val="lv-LV"/>
        </w:rPr>
      </w:pPr>
      <w:r w:rsidRPr="00CA27C3">
        <w:rPr>
          <w:rFonts w:cs="Calibri"/>
          <w:lang w:val="lv-LV"/>
        </w:rPr>
        <w:t xml:space="preserve">Domes priekšsēdētājs              </w:t>
      </w:r>
      <w:r w:rsidRPr="00CA27C3">
        <w:rPr>
          <w:rFonts w:cs="Calibri"/>
          <w:lang w:val="lv-LV"/>
        </w:rPr>
        <w:tab/>
        <w:t xml:space="preserve">                                                                 </w:t>
      </w:r>
      <w:proofErr w:type="spellStart"/>
      <w:r w:rsidRPr="00CA27C3">
        <w:rPr>
          <w:rFonts w:cs="Calibri"/>
          <w:lang w:val="lv-LV"/>
        </w:rPr>
        <w:t>A.Pušpurs</w:t>
      </w:r>
      <w:proofErr w:type="spellEnd"/>
    </w:p>
    <w:p w:rsidR="009B06FC" w:rsidRDefault="009B06FC">
      <w:pPr>
        <w:spacing w:after="200" w:line="276" w:lineRule="auto"/>
        <w:rPr>
          <w:lang w:val="lv-LV"/>
        </w:rPr>
      </w:pPr>
      <w:r>
        <w:rPr>
          <w:lang w:val="lv-LV"/>
        </w:rPr>
        <w:br w:type="page"/>
      </w:r>
    </w:p>
    <w:p w:rsidR="009B06FC" w:rsidRPr="00113075" w:rsidRDefault="009B06FC" w:rsidP="009B06FC">
      <w:pPr>
        <w:suppressAutoHyphens/>
        <w:autoSpaceDN w:val="0"/>
        <w:ind w:right="-3" w:firstLine="720"/>
        <w:jc w:val="right"/>
        <w:outlineLvl w:val="0"/>
        <w:rPr>
          <w:rFonts w:eastAsia="Times New Roman"/>
          <w:bCs/>
          <w:lang w:val="lv-LV"/>
        </w:rPr>
      </w:pPr>
      <w:r w:rsidRPr="00113075">
        <w:rPr>
          <w:rFonts w:eastAsia="Times New Roman"/>
          <w:bCs/>
          <w:lang w:val="lv-LV"/>
        </w:rPr>
        <w:lastRenderedPageBreak/>
        <w:t>1.pielikums</w:t>
      </w:r>
    </w:p>
    <w:p w:rsidR="009B06FC" w:rsidRPr="00113075" w:rsidRDefault="009B06FC" w:rsidP="009B06FC">
      <w:pPr>
        <w:ind w:firstLine="720"/>
        <w:jc w:val="right"/>
        <w:rPr>
          <w:rFonts w:eastAsia="Times New Roman"/>
          <w:lang w:val="lv-LV"/>
        </w:rPr>
      </w:pPr>
      <w:r w:rsidRPr="00113075">
        <w:rPr>
          <w:rFonts w:eastAsia="Times New Roman"/>
          <w:lang w:val="lv-LV"/>
        </w:rPr>
        <w:t>Balvu novada pašvaldības ideju konkursa</w:t>
      </w:r>
    </w:p>
    <w:p w:rsidR="009B06FC" w:rsidRPr="00113075" w:rsidRDefault="009B06FC" w:rsidP="009B06FC">
      <w:pPr>
        <w:ind w:firstLine="720"/>
        <w:jc w:val="right"/>
        <w:rPr>
          <w:rFonts w:eastAsia="Times New Roman"/>
          <w:lang w:val="lv-LV"/>
        </w:rPr>
      </w:pPr>
      <w:r w:rsidRPr="00113075">
        <w:rPr>
          <w:rFonts w:eastAsia="Times New Roman"/>
          <w:lang w:val="lv-LV"/>
        </w:rPr>
        <w:t xml:space="preserve">„Par Balvu novada logo un moto izstrādi” </w:t>
      </w:r>
    </w:p>
    <w:p w:rsidR="009B06FC" w:rsidRPr="00113075" w:rsidRDefault="009B06FC" w:rsidP="009B06FC">
      <w:pPr>
        <w:ind w:firstLine="720"/>
        <w:jc w:val="right"/>
        <w:rPr>
          <w:rFonts w:eastAsia="Times New Roman"/>
          <w:lang w:val="lv-LV" w:eastAsia="lv-LV"/>
        </w:rPr>
      </w:pPr>
      <w:r w:rsidRPr="00113075">
        <w:rPr>
          <w:rFonts w:eastAsia="Times New Roman"/>
          <w:lang w:val="lv-LV"/>
        </w:rPr>
        <w:t>nolikumam</w:t>
      </w:r>
    </w:p>
    <w:p w:rsidR="009B06FC" w:rsidRPr="00113075" w:rsidRDefault="009B06FC" w:rsidP="009B06FC">
      <w:pPr>
        <w:suppressAutoHyphens/>
        <w:autoSpaceDN w:val="0"/>
        <w:ind w:firstLine="720"/>
        <w:jc w:val="right"/>
        <w:rPr>
          <w:rFonts w:eastAsia="Times New Roman"/>
          <w:lang w:val="lv-LV"/>
        </w:rPr>
      </w:pPr>
    </w:p>
    <w:p w:rsidR="009B06FC" w:rsidRPr="00113075" w:rsidRDefault="009B06FC" w:rsidP="009B06FC">
      <w:pPr>
        <w:suppressAutoHyphens/>
        <w:autoSpaceDN w:val="0"/>
        <w:ind w:firstLine="720"/>
        <w:jc w:val="center"/>
        <w:rPr>
          <w:rFonts w:eastAsia="Times New Roman"/>
          <w:lang w:val="lv-LV"/>
        </w:rPr>
      </w:pPr>
      <w:r w:rsidRPr="00113075">
        <w:rPr>
          <w:rFonts w:eastAsia="Times New Roman"/>
          <w:lang w:val="lv-LV"/>
        </w:rPr>
        <w:t>Balvu novada pašvaldības ideju konkursa</w:t>
      </w:r>
    </w:p>
    <w:p w:rsidR="009B06FC" w:rsidRPr="00113075" w:rsidRDefault="009B06FC" w:rsidP="009B06FC">
      <w:pPr>
        <w:suppressAutoHyphens/>
        <w:autoSpaceDN w:val="0"/>
        <w:ind w:firstLine="720"/>
        <w:jc w:val="center"/>
        <w:rPr>
          <w:rFonts w:eastAsia="Times New Roman"/>
          <w:lang w:val="lv-LV"/>
        </w:rPr>
      </w:pPr>
      <w:r w:rsidRPr="00113075">
        <w:rPr>
          <w:rFonts w:eastAsia="Times New Roman"/>
          <w:lang w:val="lv-LV"/>
        </w:rPr>
        <w:t>„Par Balvu novada logo un moto izstrādi”</w:t>
      </w:r>
    </w:p>
    <w:p w:rsidR="009B06FC" w:rsidRPr="00113075" w:rsidRDefault="009B06FC" w:rsidP="009B06FC">
      <w:pPr>
        <w:suppressAutoHyphens/>
        <w:autoSpaceDN w:val="0"/>
        <w:ind w:firstLine="720"/>
        <w:jc w:val="center"/>
        <w:rPr>
          <w:rFonts w:eastAsia="Times New Roman"/>
          <w:lang w:val="lv-LV"/>
        </w:rPr>
      </w:pPr>
    </w:p>
    <w:p w:rsidR="009B06FC" w:rsidRPr="00113075" w:rsidRDefault="009B06FC" w:rsidP="009B06FC">
      <w:pPr>
        <w:suppressAutoHyphens/>
        <w:autoSpaceDN w:val="0"/>
        <w:ind w:firstLine="720"/>
        <w:jc w:val="center"/>
        <w:rPr>
          <w:rFonts w:eastAsia="Times New Roman"/>
          <w:lang w:val="lv-LV"/>
        </w:rPr>
      </w:pPr>
      <w:r w:rsidRPr="00113075">
        <w:rPr>
          <w:rFonts w:eastAsia="Times New Roman"/>
          <w:lang w:val="lv-LV"/>
        </w:rPr>
        <w:t>PIETEIKUMA ANKETA</w:t>
      </w:r>
    </w:p>
    <w:p w:rsidR="009B06FC" w:rsidRPr="00113075" w:rsidRDefault="009B06FC" w:rsidP="009B06FC">
      <w:pPr>
        <w:suppressAutoHyphens/>
        <w:autoSpaceDN w:val="0"/>
        <w:ind w:firstLine="720"/>
        <w:jc w:val="both"/>
        <w:rPr>
          <w:rFonts w:eastAsia="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2"/>
        <w:gridCol w:w="4799"/>
      </w:tblGrid>
      <w:tr w:rsidR="009B06FC" w:rsidRPr="00113075" w:rsidTr="00DB6B8B">
        <w:trPr>
          <w:trHeight w:val="567"/>
        </w:trPr>
        <w:tc>
          <w:tcPr>
            <w:tcW w:w="4926" w:type="dxa"/>
            <w:vAlign w:val="center"/>
          </w:tcPr>
          <w:p w:rsidR="009B06FC" w:rsidRPr="00113075" w:rsidRDefault="009B06FC" w:rsidP="00DB6B8B">
            <w:pPr>
              <w:suppressAutoHyphens/>
              <w:autoSpaceDN w:val="0"/>
              <w:jc w:val="right"/>
              <w:rPr>
                <w:rFonts w:eastAsia="Times New Roman"/>
                <w:lang w:val="lv-LV"/>
              </w:rPr>
            </w:pPr>
            <w:r w:rsidRPr="00113075">
              <w:rPr>
                <w:rFonts w:eastAsia="Times New Roman"/>
                <w:lang w:val="lv-LV"/>
              </w:rPr>
              <w:t>Darba autors (vārds, uzvārds)</w:t>
            </w:r>
          </w:p>
        </w:tc>
        <w:tc>
          <w:tcPr>
            <w:tcW w:w="4926" w:type="dxa"/>
          </w:tcPr>
          <w:p w:rsidR="009B06FC" w:rsidRPr="00113075" w:rsidRDefault="009B06FC" w:rsidP="00DB6B8B">
            <w:pPr>
              <w:suppressAutoHyphens/>
              <w:autoSpaceDN w:val="0"/>
              <w:ind w:firstLine="720"/>
              <w:jc w:val="both"/>
              <w:rPr>
                <w:rFonts w:eastAsia="Times New Roman"/>
                <w:lang w:val="lv-LV"/>
              </w:rPr>
            </w:pPr>
          </w:p>
        </w:tc>
      </w:tr>
      <w:tr w:rsidR="009B06FC" w:rsidRPr="00113075" w:rsidTr="00DB6B8B">
        <w:trPr>
          <w:trHeight w:val="567"/>
        </w:trPr>
        <w:tc>
          <w:tcPr>
            <w:tcW w:w="4926" w:type="dxa"/>
            <w:vAlign w:val="center"/>
          </w:tcPr>
          <w:p w:rsidR="009B06FC" w:rsidRPr="00113075" w:rsidRDefault="009B06FC" w:rsidP="00DB6B8B">
            <w:pPr>
              <w:suppressAutoHyphens/>
              <w:autoSpaceDN w:val="0"/>
              <w:jc w:val="right"/>
              <w:rPr>
                <w:rFonts w:eastAsia="Times New Roman"/>
                <w:lang w:val="lv-LV"/>
              </w:rPr>
            </w:pPr>
            <w:r w:rsidRPr="00113075">
              <w:rPr>
                <w:rFonts w:eastAsia="Times New Roman"/>
                <w:lang w:val="lv-LV"/>
              </w:rPr>
              <w:t>Adrese</w:t>
            </w:r>
          </w:p>
        </w:tc>
        <w:tc>
          <w:tcPr>
            <w:tcW w:w="4926" w:type="dxa"/>
          </w:tcPr>
          <w:p w:rsidR="009B06FC" w:rsidRPr="00113075" w:rsidRDefault="009B06FC" w:rsidP="00DB6B8B">
            <w:pPr>
              <w:suppressAutoHyphens/>
              <w:autoSpaceDN w:val="0"/>
              <w:ind w:firstLine="720"/>
              <w:jc w:val="both"/>
              <w:rPr>
                <w:rFonts w:eastAsia="Times New Roman"/>
                <w:lang w:val="lv-LV"/>
              </w:rPr>
            </w:pPr>
          </w:p>
        </w:tc>
      </w:tr>
      <w:tr w:rsidR="009B06FC" w:rsidRPr="00113075" w:rsidTr="00DB6B8B">
        <w:trPr>
          <w:trHeight w:val="567"/>
        </w:trPr>
        <w:tc>
          <w:tcPr>
            <w:tcW w:w="4926" w:type="dxa"/>
            <w:vAlign w:val="center"/>
          </w:tcPr>
          <w:p w:rsidR="009B06FC" w:rsidRPr="00113075" w:rsidRDefault="009B06FC" w:rsidP="00DB6B8B">
            <w:pPr>
              <w:suppressAutoHyphens/>
              <w:autoSpaceDN w:val="0"/>
              <w:jc w:val="right"/>
              <w:rPr>
                <w:rFonts w:eastAsia="Times New Roman"/>
                <w:lang w:val="lv-LV"/>
              </w:rPr>
            </w:pPr>
            <w:r w:rsidRPr="00113075">
              <w:rPr>
                <w:rFonts w:eastAsia="Times New Roman"/>
                <w:lang w:val="lv-LV"/>
              </w:rPr>
              <w:t>Tālrunis</w:t>
            </w:r>
          </w:p>
        </w:tc>
        <w:tc>
          <w:tcPr>
            <w:tcW w:w="4926" w:type="dxa"/>
          </w:tcPr>
          <w:p w:rsidR="009B06FC" w:rsidRPr="00113075" w:rsidRDefault="009B06FC" w:rsidP="00DB6B8B">
            <w:pPr>
              <w:suppressAutoHyphens/>
              <w:autoSpaceDN w:val="0"/>
              <w:ind w:firstLine="720"/>
              <w:jc w:val="both"/>
              <w:rPr>
                <w:rFonts w:eastAsia="Times New Roman"/>
                <w:lang w:val="lv-LV"/>
              </w:rPr>
            </w:pPr>
          </w:p>
        </w:tc>
      </w:tr>
      <w:tr w:rsidR="009B06FC" w:rsidRPr="00113075" w:rsidTr="00DB6B8B">
        <w:trPr>
          <w:trHeight w:val="567"/>
        </w:trPr>
        <w:tc>
          <w:tcPr>
            <w:tcW w:w="4926" w:type="dxa"/>
            <w:vAlign w:val="center"/>
          </w:tcPr>
          <w:p w:rsidR="009B06FC" w:rsidRPr="00113075" w:rsidRDefault="009B06FC" w:rsidP="00DB6B8B">
            <w:pPr>
              <w:suppressAutoHyphens/>
              <w:autoSpaceDN w:val="0"/>
              <w:jc w:val="right"/>
              <w:rPr>
                <w:rFonts w:eastAsia="Times New Roman"/>
                <w:lang w:val="lv-LV"/>
              </w:rPr>
            </w:pPr>
            <w:r w:rsidRPr="00113075">
              <w:rPr>
                <w:rFonts w:eastAsia="Times New Roman"/>
                <w:lang w:val="lv-LV"/>
              </w:rPr>
              <w:t>E-pasts</w:t>
            </w:r>
          </w:p>
        </w:tc>
        <w:tc>
          <w:tcPr>
            <w:tcW w:w="4926" w:type="dxa"/>
          </w:tcPr>
          <w:p w:rsidR="009B06FC" w:rsidRPr="00113075" w:rsidRDefault="009B06FC" w:rsidP="00DB6B8B">
            <w:pPr>
              <w:suppressAutoHyphens/>
              <w:autoSpaceDN w:val="0"/>
              <w:ind w:firstLine="720"/>
              <w:jc w:val="both"/>
              <w:rPr>
                <w:rFonts w:eastAsia="Times New Roman"/>
                <w:lang w:val="lv-LV"/>
              </w:rPr>
            </w:pPr>
          </w:p>
        </w:tc>
      </w:tr>
    </w:tbl>
    <w:p w:rsidR="009B06FC" w:rsidRPr="00113075" w:rsidRDefault="009B06FC" w:rsidP="009B06FC">
      <w:pPr>
        <w:suppressAutoHyphens/>
        <w:autoSpaceDN w:val="0"/>
        <w:ind w:firstLine="720"/>
        <w:jc w:val="both"/>
        <w:rPr>
          <w:rFonts w:eastAsia="Times New Roman"/>
          <w:lang w:val="lv-LV"/>
        </w:rPr>
      </w:pPr>
    </w:p>
    <w:p w:rsidR="009B06FC" w:rsidRPr="00113075" w:rsidRDefault="009B06FC" w:rsidP="009B06FC">
      <w:pPr>
        <w:suppressAutoHyphens/>
        <w:autoSpaceDN w:val="0"/>
        <w:ind w:firstLine="720"/>
        <w:jc w:val="both"/>
        <w:rPr>
          <w:rFonts w:eastAsia="Times New Roman"/>
          <w:lang w:val="lv-LV"/>
        </w:rPr>
      </w:pPr>
    </w:p>
    <w:p w:rsidR="009B06FC" w:rsidRPr="00113075" w:rsidRDefault="009B06FC" w:rsidP="009B06FC">
      <w:pPr>
        <w:suppressAutoHyphens/>
        <w:autoSpaceDN w:val="0"/>
        <w:jc w:val="right"/>
        <w:rPr>
          <w:rFonts w:eastAsia="Times New Roman"/>
          <w:lang w:val="lv-LV"/>
        </w:rPr>
      </w:pPr>
      <w:r w:rsidRPr="00113075">
        <w:rPr>
          <w:rFonts w:eastAsia="Times New Roman"/>
          <w:lang w:val="lv-LV"/>
        </w:rPr>
        <w:t>Autora paraksts____________</w:t>
      </w:r>
      <w:r w:rsidRPr="00113075">
        <w:rPr>
          <w:rFonts w:eastAsia="Times New Roman"/>
          <w:lang w:val="lv-LV"/>
        </w:rPr>
        <w:softHyphen/>
        <w:t>_______</w:t>
      </w:r>
    </w:p>
    <w:p w:rsidR="009B06FC" w:rsidRPr="00113075" w:rsidRDefault="009B06FC" w:rsidP="009B06FC">
      <w:pPr>
        <w:suppressAutoHyphens/>
        <w:autoSpaceDN w:val="0"/>
        <w:jc w:val="both"/>
        <w:rPr>
          <w:rFonts w:eastAsia="Times New Roman"/>
          <w:lang w:val="lv-LV"/>
        </w:rPr>
      </w:pPr>
    </w:p>
    <w:p w:rsidR="009B06FC" w:rsidRPr="00113075" w:rsidRDefault="009B06FC" w:rsidP="009B06FC">
      <w:pPr>
        <w:suppressAutoHyphens/>
        <w:autoSpaceDN w:val="0"/>
        <w:ind w:firstLine="720"/>
        <w:jc w:val="right"/>
        <w:rPr>
          <w:rFonts w:eastAsia="Times New Roman"/>
          <w:lang w:val="lv-LV"/>
        </w:rPr>
      </w:pPr>
      <w:r w:rsidRPr="00113075">
        <w:rPr>
          <w:rFonts w:eastAsia="Times New Roman"/>
          <w:lang w:val="lv-LV"/>
        </w:rPr>
        <w:t>Datums: ___.___.2018.</w:t>
      </w:r>
    </w:p>
    <w:p w:rsidR="009B06FC" w:rsidRPr="00113075" w:rsidRDefault="009B06FC" w:rsidP="009B06FC">
      <w:pPr>
        <w:suppressAutoHyphens/>
        <w:autoSpaceDN w:val="0"/>
        <w:ind w:firstLine="720"/>
        <w:jc w:val="both"/>
        <w:rPr>
          <w:rFonts w:eastAsia="Times New Roman"/>
          <w:lang w:val="lv-LV"/>
        </w:rPr>
      </w:pPr>
    </w:p>
    <w:p w:rsidR="009B06FC" w:rsidRPr="00113075" w:rsidRDefault="009B06FC" w:rsidP="009B06FC">
      <w:pPr>
        <w:suppressAutoHyphens/>
        <w:autoSpaceDN w:val="0"/>
        <w:ind w:firstLine="720"/>
        <w:jc w:val="both"/>
        <w:rPr>
          <w:rFonts w:eastAsia="Times New Roman"/>
          <w:lang w:val="lv-LV"/>
        </w:rPr>
      </w:pPr>
    </w:p>
    <w:p w:rsidR="009B06FC" w:rsidRPr="00113075" w:rsidRDefault="009B06FC" w:rsidP="009B06FC">
      <w:pPr>
        <w:suppressAutoHyphens/>
        <w:autoSpaceDN w:val="0"/>
        <w:ind w:firstLine="720"/>
        <w:jc w:val="both"/>
        <w:rPr>
          <w:rFonts w:eastAsia="Times New Roman"/>
          <w:lang w:val="lv-LV"/>
        </w:rPr>
      </w:pPr>
    </w:p>
    <w:p w:rsidR="009B06FC" w:rsidRPr="00113075" w:rsidRDefault="009B06FC" w:rsidP="009B06FC">
      <w:pPr>
        <w:suppressAutoHyphens/>
        <w:autoSpaceDN w:val="0"/>
        <w:ind w:firstLine="720"/>
        <w:jc w:val="both"/>
        <w:rPr>
          <w:rFonts w:eastAsia="Times New Roman"/>
          <w:lang w:val="lv-LV"/>
        </w:rPr>
      </w:pPr>
    </w:p>
    <w:p w:rsidR="009B06FC" w:rsidRPr="00113075" w:rsidRDefault="009B06FC" w:rsidP="009B06FC">
      <w:pPr>
        <w:suppressAutoHyphens/>
        <w:autoSpaceDN w:val="0"/>
        <w:ind w:firstLine="720"/>
        <w:jc w:val="both"/>
        <w:rPr>
          <w:rFonts w:eastAsia="Times New Roman"/>
          <w:lang w:val="lv-LV"/>
        </w:rPr>
      </w:pPr>
    </w:p>
    <w:p w:rsidR="009B06FC" w:rsidRPr="00113075" w:rsidRDefault="009B06FC" w:rsidP="009B06FC">
      <w:pPr>
        <w:suppressAutoHyphens/>
        <w:autoSpaceDN w:val="0"/>
        <w:ind w:firstLine="720"/>
        <w:jc w:val="both"/>
        <w:rPr>
          <w:rFonts w:eastAsia="Times New Roman"/>
          <w:lang w:val="lv-LV"/>
        </w:rPr>
      </w:pPr>
    </w:p>
    <w:p w:rsidR="009B06FC" w:rsidRPr="00113075" w:rsidRDefault="009B06FC" w:rsidP="009B06FC">
      <w:pPr>
        <w:suppressAutoHyphens/>
        <w:autoSpaceDN w:val="0"/>
        <w:ind w:right="-3" w:firstLine="720"/>
        <w:jc w:val="right"/>
        <w:outlineLvl w:val="0"/>
        <w:rPr>
          <w:rFonts w:eastAsia="Times New Roman"/>
          <w:i/>
          <w:sz w:val="22"/>
          <w:szCs w:val="22"/>
          <w:lang w:val="lv-LV"/>
        </w:rPr>
      </w:pPr>
      <w:r w:rsidRPr="00113075">
        <w:rPr>
          <w:rFonts w:eastAsia="Times New Roman"/>
          <w:i/>
          <w:sz w:val="22"/>
          <w:szCs w:val="22"/>
          <w:lang w:val="lv-LV"/>
        </w:rPr>
        <w:t xml:space="preserve">*Piezīme: Nolikuma pielikums pieejams </w:t>
      </w:r>
      <w:r w:rsidRPr="00113075">
        <w:rPr>
          <w:rFonts w:eastAsia="Times New Roman"/>
          <w:i/>
          <w:iCs/>
          <w:sz w:val="22"/>
          <w:szCs w:val="22"/>
          <w:lang w:val="lv-LV"/>
        </w:rPr>
        <w:t xml:space="preserve">Word </w:t>
      </w:r>
      <w:r w:rsidRPr="00113075">
        <w:rPr>
          <w:rFonts w:eastAsia="Times New Roman"/>
          <w:i/>
          <w:sz w:val="22"/>
          <w:szCs w:val="22"/>
          <w:lang w:val="lv-LV"/>
        </w:rPr>
        <w:t xml:space="preserve">formātā Balvu novada pašvaldības mājas lapā </w:t>
      </w:r>
      <w:proofErr w:type="spellStart"/>
      <w:r w:rsidRPr="00113075">
        <w:rPr>
          <w:rFonts w:eastAsia="Times New Roman"/>
          <w:i/>
          <w:sz w:val="22"/>
          <w:szCs w:val="22"/>
          <w:lang w:val="lv-LV"/>
        </w:rPr>
        <w:t>www.balvi.lv</w:t>
      </w:r>
      <w:proofErr w:type="spellEnd"/>
      <w:r w:rsidRPr="00113075">
        <w:rPr>
          <w:rFonts w:eastAsia="Times New Roman"/>
          <w:i/>
          <w:sz w:val="22"/>
          <w:szCs w:val="22"/>
          <w:lang w:val="lv-LV"/>
        </w:rPr>
        <w:t xml:space="preserve"> – sadaļā Pašvaldība/Sabiedrības līdzdalība: http://www.balvi.lv/lv/pasvaldiba/sabiedribas-lidzdaliba</w:t>
      </w:r>
    </w:p>
    <w:p w:rsidR="009B06FC" w:rsidRPr="00113075" w:rsidRDefault="009B06FC" w:rsidP="009B06FC">
      <w:pPr>
        <w:suppressAutoHyphens/>
        <w:autoSpaceDN w:val="0"/>
        <w:ind w:right="-3" w:firstLine="720"/>
        <w:jc w:val="right"/>
        <w:outlineLvl w:val="0"/>
        <w:rPr>
          <w:rFonts w:eastAsia="Times New Roman"/>
          <w:i/>
          <w:sz w:val="22"/>
          <w:szCs w:val="22"/>
          <w:lang w:val="lv-LV"/>
        </w:rPr>
      </w:pPr>
    </w:p>
    <w:p w:rsidR="009B06FC" w:rsidRPr="00113075" w:rsidRDefault="009B06FC" w:rsidP="009B06FC">
      <w:pPr>
        <w:jc w:val="both"/>
        <w:rPr>
          <w:rFonts w:cs="Calibri"/>
          <w:lang w:val="lv-LV"/>
        </w:rPr>
      </w:pPr>
    </w:p>
    <w:p w:rsidR="009B06FC" w:rsidRPr="00113075" w:rsidRDefault="009B06FC" w:rsidP="009B06FC">
      <w:pPr>
        <w:jc w:val="both"/>
        <w:rPr>
          <w:rFonts w:cs="Calibri"/>
          <w:lang w:val="lv-LV"/>
        </w:rPr>
      </w:pPr>
    </w:p>
    <w:p w:rsidR="009B06FC" w:rsidRPr="00113075" w:rsidRDefault="009B06FC" w:rsidP="009B06FC">
      <w:pPr>
        <w:jc w:val="both"/>
        <w:rPr>
          <w:rFonts w:cs="Calibri"/>
          <w:lang w:val="lv-LV"/>
        </w:rPr>
      </w:pPr>
      <w:r w:rsidRPr="00113075">
        <w:rPr>
          <w:rFonts w:cs="Calibri"/>
          <w:lang w:val="lv-LV"/>
        </w:rPr>
        <w:t>Domes priekšsēdētājs</w:t>
      </w:r>
      <w:proofErr w:type="gramStart"/>
      <w:r w:rsidRPr="00113075">
        <w:rPr>
          <w:rFonts w:cs="Calibri"/>
          <w:lang w:val="lv-LV"/>
        </w:rPr>
        <w:t xml:space="preserve">              </w:t>
      </w:r>
      <w:proofErr w:type="gramEnd"/>
      <w:r w:rsidRPr="00113075">
        <w:rPr>
          <w:rFonts w:cs="Calibri"/>
          <w:lang w:val="lv-LV"/>
        </w:rPr>
        <w:tab/>
        <w:t xml:space="preserve">                                                                 </w:t>
      </w:r>
      <w:proofErr w:type="spellStart"/>
      <w:r w:rsidRPr="00113075">
        <w:rPr>
          <w:rFonts w:cs="Calibri"/>
          <w:lang w:val="lv-LV"/>
        </w:rPr>
        <w:t>A.Pušpurs</w:t>
      </w:r>
      <w:proofErr w:type="spellEnd"/>
    </w:p>
    <w:p w:rsidR="009B06FC" w:rsidRPr="00113075" w:rsidRDefault="009B06FC" w:rsidP="009B06FC">
      <w:pPr>
        <w:suppressAutoHyphens/>
        <w:autoSpaceDN w:val="0"/>
        <w:ind w:right="-3" w:firstLine="720"/>
        <w:jc w:val="right"/>
        <w:outlineLvl w:val="0"/>
        <w:rPr>
          <w:rFonts w:eastAsia="Times New Roman"/>
          <w:bCs/>
          <w:lang w:val="lv-LV"/>
        </w:rPr>
      </w:pPr>
      <w:r w:rsidRPr="00113075">
        <w:rPr>
          <w:rFonts w:eastAsia="Times New Roman"/>
          <w:lang w:val="lv-LV"/>
        </w:rPr>
        <w:br w:type="page"/>
      </w:r>
      <w:r w:rsidRPr="00113075">
        <w:rPr>
          <w:rFonts w:eastAsia="Times New Roman"/>
          <w:bCs/>
          <w:lang w:val="lv-LV"/>
        </w:rPr>
        <w:lastRenderedPageBreak/>
        <w:t>2.pielikums</w:t>
      </w:r>
    </w:p>
    <w:p w:rsidR="009B06FC" w:rsidRPr="00113075" w:rsidRDefault="009B06FC" w:rsidP="009B06FC">
      <w:pPr>
        <w:ind w:firstLine="720"/>
        <w:jc w:val="right"/>
        <w:rPr>
          <w:rFonts w:eastAsia="Times New Roman"/>
          <w:lang w:val="lv-LV"/>
        </w:rPr>
      </w:pPr>
      <w:r w:rsidRPr="00113075">
        <w:rPr>
          <w:rFonts w:eastAsia="Times New Roman"/>
          <w:lang w:val="lv-LV"/>
        </w:rPr>
        <w:t>Balvu novada pašvaldības ideju konkursa</w:t>
      </w:r>
    </w:p>
    <w:p w:rsidR="009B06FC" w:rsidRPr="00113075" w:rsidRDefault="009B06FC" w:rsidP="009B06FC">
      <w:pPr>
        <w:ind w:firstLine="720"/>
        <w:jc w:val="right"/>
        <w:rPr>
          <w:rFonts w:eastAsia="Times New Roman"/>
          <w:lang w:val="lv-LV"/>
        </w:rPr>
      </w:pPr>
      <w:r w:rsidRPr="00113075">
        <w:rPr>
          <w:rFonts w:eastAsia="Times New Roman"/>
          <w:lang w:val="lv-LV"/>
        </w:rPr>
        <w:t xml:space="preserve">„Par Balvu novada logo un moto izstrādi” </w:t>
      </w:r>
    </w:p>
    <w:p w:rsidR="009B06FC" w:rsidRPr="00113075" w:rsidRDefault="009B06FC" w:rsidP="009B06FC">
      <w:pPr>
        <w:autoSpaceDE w:val="0"/>
        <w:autoSpaceDN w:val="0"/>
        <w:adjustRightInd w:val="0"/>
        <w:ind w:firstLine="720"/>
        <w:jc w:val="right"/>
        <w:rPr>
          <w:rFonts w:eastAsia="Calibri"/>
          <w:color w:val="000000"/>
          <w:lang w:val="lv-LV"/>
        </w:rPr>
      </w:pPr>
      <w:r w:rsidRPr="00113075">
        <w:rPr>
          <w:rFonts w:eastAsia="Calibri"/>
          <w:color w:val="000000"/>
          <w:lang w:val="lv-LV"/>
        </w:rPr>
        <w:t>nolikumam</w:t>
      </w:r>
    </w:p>
    <w:p w:rsidR="009B06FC" w:rsidRPr="00113075" w:rsidRDefault="009B06FC" w:rsidP="009B06FC">
      <w:pPr>
        <w:suppressAutoHyphens/>
        <w:autoSpaceDN w:val="0"/>
        <w:ind w:firstLine="720"/>
        <w:jc w:val="both"/>
        <w:rPr>
          <w:rFonts w:eastAsia="Times New Roman"/>
          <w:lang w:val="lv-LV"/>
        </w:rPr>
      </w:pPr>
    </w:p>
    <w:p w:rsidR="009B06FC" w:rsidRPr="00113075" w:rsidRDefault="009B06FC" w:rsidP="009B06FC">
      <w:pPr>
        <w:suppressAutoHyphens/>
        <w:autoSpaceDN w:val="0"/>
        <w:jc w:val="center"/>
        <w:rPr>
          <w:rFonts w:eastAsia="Times New Roman"/>
          <w:b/>
          <w:sz w:val="28"/>
          <w:szCs w:val="28"/>
          <w:lang w:val="lv-LV"/>
        </w:rPr>
      </w:pPr>
      <w:r w:rsidRPr="00113075">
        <w:rPr>
          <w:rFonts w:eastAsia="Times New Roman"/>
          <w:b/>
          <w:sz w:val="28"/>
          <w:szCs w:val="28"/>
          <w:lang w:val="lv-LV"/>
        </w:rPr>
        <w:t>Logo idejas vērtēšanas kritēriji</w:t>
      </w:r>
    </w:p>
    <w:p w:rsidR="009B06FC" w:rsidRPr="00113075" w:rsidRDefault="009B06FC" w:rsidP="009B06FC">
      <w:pPr>
        <w:suppressAutoHyphens/>
        <w:autoSpaceDN w:val="0"/>
        <w:ind w:firstLine="720"/>
        <w:jc w:val="both"/>
        <w:rPr>
          <w:rFonts w:eastAsia="Times New Roman"/>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7654"/>
        <w:gridCol w:w="1276"/>
      </w:tblGrid>
      <w:tr w:rsidR="009B06FC" w:rsidRPr="00113075" w:rsidTr="009B06FC">
        <w:tc>
          <w:tcPr>
            <w:tcW w:w="534" w:type="dxa"/>
            <w:vAlign w:val="center"/>
          </w:tcPr>
          <w:p w:rsidR="009B06FC" w:rsidRPr="00113075" w:rsidRDefault="009B06FC" w:rsidP="009B06FC">
            <w:pPr>
              <w:suppressAutoHyphens/>
              <w:autoSpaceDN w:val="0"/>
              <w:jc w:val="center"/>
              <w:rPr>
                <w:rFonts w:eastAsia="Times New Roman"/>
                <w:lang w:val="lv-LV"/>
              </w:rPr>
            </w:pPr>
            <w:r w:rsidRPr="00113075">
              <w:rPr>
                <w:rFonts w:eastAsia="Times New Roman"/>
                <w:lang w:val="lv-LV"/>
              </w:rPr>
              <w:t>Nr.</w:t>
            </w:r>
          </w:p>
        </w:tc>
        <w:tc>
          <w:tcPr>
            <w:tcW w:w="7654" w:type="dxa"/>
            <w:vAlign w:val="center"/>
          </w:tcPr>
          <w:p w:rsidR="009B06FC" w:rsidRPr="00113075" w:rsidRDefault="009B06FC" w:rsidP="009B06FC">
            <w:pPr>
              <w:suppressAutoHyphens/>
              <w:autoSpaceDN w:val="0"/>
              <w:jc w:val="center"/>
              <w:rPr>
                <w:rFonts w:eastAsia="Times New Roman"/>
                <w:lang w:val="lv-LV"/>
              </w:rPr>
            </w:pPr>
            <w:r w:rsidRPr="00113075">
              <w:rPr>
                <w:rFonts w:eastAsia="Times New Roman"/>
                <w:lang w:val="lv-LV"/>
              </w:rPr>
              <w:t>Kritērijs</w:t>
            </w:r>
          </w:p>
        </w:tc>
        <w:tc>
          <w:tcPr>
            <w:tcW w:w="1276" w:type="dxa"/>
            <w:vAlign w:val="center"/>
          </w:tcPr>
          <w:p w:rsidR="009B06FC" w:rsidRPr="00113075" w:rsidRDefault="009B06FC" w:rsidP="009B06FC">
            <w:pPr>
              <w:autoSpaceDE w:val="0"/>
              <w:autoSpaceDN w:val="0"/>
              <w:adjustRightInd w:val="0"/>
              <w:jc w:val="center"/>
              <w:rPr>
                <w:rFonts w:eastAsia="Calibri"/>
                <w:sz w:val="23"/>
                <w:szCs w:val="23"/>
                <w:lang w:val="lv-LV"/>
              </w:rPr>
            </w:pPr>
            <w:r w:rsidRPr="00113075">
              <w:rPr>
                <w:rFonts w:eastAsia="Calibri"/>
                <w:b/>
                <w:bCs/>
                <w:sz w:val="23"/>
                <w:szCs w:val="23"/>
                <w:lang w:val="lv-LV"/>
              </w:rPr>
              <w:t>Punkti (maks. punktu skaits – 5)</w:t>
            </w:r>
          </w:p>
          <w:p w:rsidR="009B06FC" w:rsidRPr="00113075" w:rsidRDefault="009B06FC" w:rsidP="009B06FC">
            <w:pPr>
              <w:suppressAutoHyphens/>
              <w:autoSpaceDN w:val="0"/>
              <w:jc w:val="center"/>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1.</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Logo ir vienkāršs, vienlaikus uzmanību piesaistošs, vizuāli un filozofiski viegli uztverams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2.</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Logo ir viegli izpildāms dažādās tehnikās, mērogos un dažādās vidēs (drukātā formā, internetā, uz </w:t>
            </w:r>
            <w:proofErr w:type="spellStart"/>
            <w:r w:rsidRPr="00113075">
              <w:rPr>
                <w:rFonts w:eastAsia="Calibri"/>
                <w:sz w:val="23"/>
                <w:szCs w:val="23"/>
                <w:lang w:val="lv-LV"/>
              </w:rPr>
              <w:t>iespiedmateriāliem</w:t>
            </w:r>
            <w:proofErr w:type="spellEnd"/>
            <w:r w:rsidRPr="00113075">
              <w:rPr>
                <w:rFonts w:eastAsia="Calibri"/>
                <w:sz w:val="23"/>
                <w:szCs w:val="23"/>
                <w:lang w:val="lv-LV"/>
              </w:rPr>
              <w:t xml:space="preserve"> un citur)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3.</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Logo ir veiksmīgi iestrādāts uzraksts „Balvu novads”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4.</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Pie logo ir pievienots sauklis vai atstāta vieta sauklim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5.</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Logo skice iesniegta un pievilcīgi izskatās gan krāsainā, gan melnbaltā formātā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6.</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Logo ideja ietver Balvu novadam raksturīgās tradīcijas, attīstības virzienus un simboliku (keramika, ezeri, u.c.)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7.</w:t>
            </w:r>
          </w:p>
        </w:tc>
        <w:tc>
          <w:tcPr>
            <w:tcW w:w="7654" w:type="dxa"/>
          </w:tcPr>
          <w:p w:rsidR="009B06FC" w:rsidRPr="00113075" w:rsidRDefault="009B06FC" w:rsidP="00DB6B8B">
            <w:pPr>
              <w:suppressAutoHyphens/>
              <w:autoSpaceDN w:val="0"/>
              <w:jc w:val="both"/>
              <w:rPr>
                <w:rFonts w:eastAsia="Times New Roman"/>
                <w:sz w:val="23"/>
                <w:szCs w:val="23"/>
                <w:lang w:val="lv-LV"/>
              </w:rPr>
            </w:pPr>
            <w:r w:rsidRPr="00113075">
              <w:rPr>
                <w:rFonts w:eastAsia="Times New Roman"/>
                <w:sz w:val="23"/>
                <w:szCs w:val="23"/>
                <w:lang w:val="lv-LV"/>
              </w:rPr>
              <w:t>Logo ideja saskan ar Balvu novada vīziju: “Balvu novadā ir veselīga un labvēlīga dzīves vide visu vecumu iedzīvotājiem, tajā dzīvo aktīvi cilvēki, kuri veido savu labklājību, radoši apvienojot dabas kapitāla, pierobežas, kultūras mantojuma un jauno tehnoloģiju sniegtās iespējas.”</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8.</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Logo krāsas ir Balvu novadam raksturīgas, pozitīvas, piesaistošas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9.</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Krāsu toņu izvēlē dominē tīras, optimistiskas krāsas, simbolizējot to, ka Balvu novads ir pozitīvs, augošs un perspektīvs novads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113075"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10.</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Logo skices apraksts saskan un papildina skices ideju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113075" w:rsidTr="00DB6B8B">
        <w:tc>
          <w:tcPr>
            <w:tcW w:w="534" w:type="dxa"/>
          </w:tcPr>
          <w:p w:rsidR="009B06FC" w:rsidRPr="00113075" w:rsidRDefault="009B06FC" w:rsidP="00DB6B8B">
            <w:pPr>
              <w:suppressAutoHyphens/>
              <w:autoSpaceDN w:val="0"/>
              <w:jc w:val="both"/>
              <w:rPr>
                <w:rFonts w:eastAsia="Times New Roman"/>
                <w:lang w:val="lv-LV"/>
              </w:rPr>
            </w:pPr>
          </w:p>
        </w:tc>
        <w:tc>
          <w:tcPr>
            <w:tcW w:w="765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KOPĀ:</w:t>
            </w:r>
          </w:p>
        </w:tc>
        <w:tc>
          <w:tcPr>
            <w:tcW w:w="1276" w:type="dxa"/>
          </w:tcPr>
          <w:p w:rsidR="009B06FC" w:rsidRPr="00113075" w:rsidRDefault="009B06FC" w:rsidP="00DB6B8B">
            <w:pPr>
              <w:suppressAutoHyphens/>
              <w:autoSpaceDN w:val="0"/>
              <w:jc w:val="both"/>
              <w:rPr>
                <w:rFonts w:eastAsia="Times New Roman"/>
                <w:lang w:val="lv-LV"/>
              </w:rPr>
            </w:pPr>
          </w:p>
        </w:tc>
      </w:tr>
    </w:tbl>
    <w:p w:rsidR="009B06FC" w:rsidRPr="00113075" w:rsidRDefault="009B06FC" w:rsidP="009B06FC">
      <w:pPr>
        <w:suppressAutoHyphens/>
        <w:autoSpaceDN w:val="0"/>
        <w:jc w:val="both"/>
        <w:rPr>
          <w:rFonts w:eastAsia="Times New Roman"/>
          <w:lang w:val="lv-LV"/>
        </w:rPr>
      </w:pPr>
    </w:p>
    <w:p w:rsidR="009B06FC" w:rsidRPr="00113075" w:rsidRDefault="009B06FC" w:rsidP="009B06FC">
      <w:pPr>
        <w:suppressAutoHyphens/>
        <w:autoSpaceDN w:val="0"/>
        <w:jc w:val="both"/>
        <w:rPr>
          <w:rFonts w:eastAsia="Times New Roman"/>
          <w:lang w:val="lv-LV"/>
        </w:rPr>
      </w:pPr>
    </w:p>
    <w:p w:rsidR="009B06FC" w:rsidRPr="00113075" w:rsidRDefault="009B06FC" w:rsidP="009B06FC">
      <w:pPr>
        <w:suppressAutoHyphens/>
        <w:autoSpaceDN w:val="0"/>
        <w:jc w:val="both"/>
        <w:rPr>
          <w:rFonts w:eastAsia="Times New Roman"/>
          <w:lang w:val="lv-LV"/>
        </w:rPr>
      </w:pPr>
    </w:p>
    <w:p w:rsidR="009B06FC" w:rsidRPr="00113075" w:rsidRDefault="009B06FC" w:rsidP="009B06FC">
      <w:pPr>
        <w:jc w:val="both"/>
        <w:rPr>
          <w:rFonts w:cs="Calibri"/>
          <w:lang w:val="lv-LV"/>
        </w:rPr>
      </w:pPr>
      <w:r w:rsidRPr="00113075">
        <w:rPr>
          <w:rFonts w:cs="Calibri"/>
          <w:lang w:val="lv-LV"/>
        </w:rPr>
        <w:t xml:space="preserve">Domes priekšsēdētājs              </w:t>
      </w:r>
      <w:r w:rsidRPr="00113075">
        <w:rPr>
          <w:rFonts w:cs="Calibri"/>
          <w:lang w:val="lv-LV"/>
        </w:rPr>
        <w:tab/>
        <w:t xml:space="preserve">                                                                 </w:t>
      </w:r>
      <w:proofErr w:type="spellStart"/>
      <w:r w:rsidRPr="00113075">
        <w:rPr>
          <w:rFonts w:cs="Calibri"/>
          <w:lang w:val="lv-LV"/>
        </w:rPr>
        <w:t>A.Pušpurs</w:t>
      </w:r>
      <w:proofErr w:type="spellEnd"/>
    </w:p>
    <w:p w:rsidR="009B06FC" w:rsidRPr="00113075" w:rsidRDefault="009B06FC" w:rsidP="009B06FC">
      <w:pPr>
        <w:suppressAutoHyphens/>
        <w:autoSpaceDN w:val="0"/>
        <w:jc w:val="both"/>
        <w:rPr>
          <w:rFonts w:eastAsia="Times New Roman"/>
          <w:lang w:val="lv-LV"/>
        </w:rPr>
      </w:pPr>
    </w:p>
    <w:p w:rsidR="009B06FC" w:rsidRPr="00113075" w:rsidRDefault="009B06FC" w:rsidP="009B06FC">
      <w:pPr>
        <w:suppressAutoHyphens/>
        <w:autoSpaceDN w:val="0"/>
        <w:ind w:right="-3" w:firstLine="720"/>
        <w:jc w:val="right"/>
        <w:outlineLvl w:val="0"/>
        <w:rPr>
          <w:rFonts w:eastAsia="Times New Roman"/>
          <w:bCs/>
          <w:lang w:val="lv-LV"/>
        </w:rPr>
      </w:pPr>
      <w:r w:rsidRPr="00113075">
        <w:rPr>
          <w:rFonts w:eastAsia="Times New Roman"/>
          <w:lang w:val="lv-LV"/>
        </w:rPr>
        <w:br w:type="page"/>
      </w:r>
      <w:r w:rsidRPr="00113075">
        <w:rPr>
          <w:rFonts w:eastAsia="Times New Roman"/>
          <w:bCs/>
          <w:lang w:val="lv-LV"/>
        </w:rPr>
        <w:lastRenderedPageBreak/>
        <w:t>3.pielikums</w:t>
      </w:r>
    </w:p>
    <w:p w:rsidR="009B06FC" w:rsidRPr="00113075" w:rsidRDefault="009B06FC" w:rsidP="009B06FC">
      <w:pPr>
        <w:ind w:firstLine="720"/>
        <w:jc w:val="right"/>
        <w:rPr>
          <w:rFonts w:eastAsia="Times New Roman"/>
          <w:lang w:val="lv-LV"/>
        </w:rPr>
      </w:pPr>
      <w:r w:rsidRPr="00113075">
        <w:rPr>
          <w:rFonts w:eastAsia="Times New Roman"/>
          <w:lang w:val="lv-LV"/>
        </w:rPr>
        <w:t>Balvu novada pašvaldības ideju konkursa</w:t>
      </w:r>
    </w:p>
    <w:p w:rsidR="009B06FC" w:rsidRPr="00113075" w:rsidRDefault="009B06FC" w:rsidP="009B06FC">
      <w:pPr>
        <w:ind w:firstLine="720"/>
        <w:jc w:val="right"/>
        <w:rPr>
          <w:rFonts w:eastAsia="Times New Roman"/>
          <w:lang w:val="lv-LV"/>
        </w:rPr>
      </w:pPr>
      <w:r w:rsidRPr="00113075">
        <w:rPr>
          <w:rFonts w:eastAsia="Times New Roman"/>
          <w:lang w:val="lv-LV"/>
        </w:rPr>
        <w:t xml:space="preserve">„Par Balvu novada logo un moto izstrādi” </w:t>
      </w:r>
    </w:p>
    <w:p w:rsidR="009B06FC" w:rsidRPr="00113075" w:rsidRDefault="009B06FC" w:rsidP="009B06FC">
      <w:pPr>
        <w:suppressAutoHyphens/>
        <w:autoSpaceDN w:val="0"/>
        <w:jc w:val="right"/>
        <w:rPr>
          <w:rFonts w:eastAsia="Times New Roman"/>
          <w:lang w:val="lv-LV"/>
        </w:rPr>
      </w:pPr>
      <w:r w:rsidRPr="00113075">
        <w:rPr>
          <w:rFonts w:eastAsia="Times New Roman"/>
          <w:lang w:val="lv-LV"/>
        </w:rPr>
        <w:t>nolikumam</w:t>
      </w:r>
    </w:p>
    <w:p w:rsidR="009B06FC" w:rsidRPr="00113075" w:rsidRDefault="009B06FC" w:rsidP="009B06FC">
      <w:pPr>
        <w:suppressAutoHyphens/>
        <w:autoSpaceDN w:val="0"/>
        <w:jc w:val="center"/>
        <w:rPr>
          <w:rFonts w:eastAsia="Times New Roman"/>
          <w:b/>
          <w:sz w:val="28"/>
          <w:szCs w:val="28"/>
          <w:lang w:val="lv-LV"/>
        </w:rPr>
      </w:pPr>
    </w:p>
    <w:p w:rsidR="009B06FC" w:rsidRPr="00113075" w:rsidRDefault="009B06FC" w:rsidP="009B06FC">
      <w:pPr>
        <w:suppressAutoHyphens/>
        <w:autoSpaceDN w:val="0"/>
        <w:jc w:val="center"/>
        <w:rPr>
          <w:rFonts w:eastAsia="Times New Roman"/>
          <w:b/>
          <w:sz w:val="28"/>
          <w:szCs w:val="28"/>
          <w:lang w:val="lv-LV"/>
        </w:rPr>
      </w:pPr>
      <w:r w:rsidRPr="00113075">
        <w:rPr>
          <w:rFonts w:eastAsia="Times New Roman"/>
          <w:b/>
          <w:sz w:val="28"/>
          <w:szCs w:val="28"/>
          <w:lang w:val="lv-LV"/>
        </w:rPr>
        <w:t>Moto idejas vērtēšanas kritēriji</w:t>
      </w:r>
    </w:p>
    <w:p w:rsidR="009B06FC" w:rsidRPr="00113075" w:rsidRDefault="009B06FC" w:rsidP="009B06FC">
      <w:pPr>
        <w:suppressAutoHyphens/>
        <w:autoSpaceDN w:val="0"/>
        <w:jc w:val="both"/>
        <w:rPr>
          <w:rFonts w:eastAsia="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7654"/>
        <w:gridCol w:w="1276"/>
      </w:tblGrid>
      <w:tr w:rsidR="009B06FC" w:rsidRPr="00113075" w:rsidTr="009B06FC">
        <w:tc>
          <w:tcPr>
            <w:tcW w:w="534" w:type="dxa"/>
            <w:vAlign w:val="center"/>
          </w:tcPr>
          <w:p w:rsidR="009B06FC" w:rsidRPr="00113075" w:rsidRDefault="009B06FC" w:rsidP="009B06FC">
            <w:pPr>
              <w:suppressAutoHyphens/>
              <w:autoSpaceDN w:val="0"/>
              <w:jc w:val="center"/>
              <w:rPr>
                <w:rFonts w:eastAsia="Times New Roman"/>
                <w:lang w:val="lv-LV"/>
              </w:rPr>
            </w:pPr>
            <w:r w:rsidRPr="00113075">
              <w:rPr>
                <w:rFonts w:eastAsia="Times New Roman"/>
                <w:lang w:val="lv-LV"/>
              </w:rPr>
              <w:t>Nr.</w:t>
            </w:r>
          </w:p>
        </w:tc>
        <w:tc>
          <w:tcPr>
            <w:tcW w:w="7654" w:type="dxa"/>
            <w:vAlign w:val="center"/>
          </w:tcPr>
          <w:p w:rsidR="009B06FC" w:rsidRPr="00113075" w:rsidRDefault="009B06FC" w:rsidP="009B06FC">
            <w:pPr>
              <w:suppressAutoHyphens/>
              <w:autoSpaceDN w:val="0"/>
              <w:jc w:val="center"/>
              <w:rPr>
                <w:rFonts w:eastAsia="Times New Roman"/>
                <w:lang w:val="lv-LV"/>
              </w:rPr>
            </w:pPr>
            <w:r w:rsidRPr="00113075">
              <w:rPr>
                <w:rFonts w:eastAsia="Times New Roman"/>
                <w:lang w:val="lv-LV"/>
              </w:rPr>
              <w:t>Kritērijs</w:t>
            </w:r>
          </w:p>
        </w:tc>
        <w:tc>
          <w:tcPr>
            <w:tcW w:w="1276" w:type="dxa"/>
            <w:vAlign w:val="center"/>
          </w:tcPr>
          <w:p w:rsidR="009B06FC" w:rsidRPr="00113075" w:rsidRDefault="009B06FC" w:rsidP="009B06FC">
            <w:pPr>
              <w:autoSpaceDE w:val="0"/>
              <w:autoSpaceDN w:val="0"/>
              <w:adjustRightInd w:val="0"/>
              <w:jc w:val="center"/>
              <w:rPr>
                <w:rFonts w:eastAsia="Calibri"/>
                <w:sz w:val="23"/>
                <w:szCs w:val="23"/>
                <w:lang w:val="lv-LV"/>
              </w:rPr>
            </w:pPr>
            <w:r w:rsidRPr="00113075">
              <w:rPr>
                <w:rFonts w:eastAsia="Calibri"/>
                <w:b/>
                <w:bCs/>
                <w:sz w:val="23"/>
                <w:szCs w:val="23"/>
                <w:lang w:val="lv-LV"/>
              </w:rPr>
              <w:t>Punkti (maks. punktu skaits – 5)</w:t>
            </w:r>
          </w:p>
          <w:p w:rsidR="009B06FC" w:rsidRPr="00113075" w:rsidRDefault="009B06FC" w:rsidP="009B06FC">
            <w:pPr>
              <w:suppressAutoHyphens/>
              <w:autoSpaceDN w:val="0"/>
              <w:jc w:val="center"/>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1.</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Moto ir vienkāršs, īss, kodolīgs, skanīgs un uzmanību piesaistošs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2.</w:t>
            </w:r>
          </w:p>
        </w:tc>
        <w:tc>
          <w:tcPr>
            <w:tcW w:w="7654" w:type="dxa"/>
          </w:tcPr>
          <w:p w:rsidR="009B06FC" w:rsidRPr="00113075" w:rsidRDefault="009B06FC" w:rsidP="00DB6B8B">
            <w:pPr>
              <w:suppressAutoHyphens/>
              <w:autoSpaceDN w:val="0"/>
              <w:jc w:val="both"/>
              <w:rPr>
                <w:rFonts w:eastAsia="Times New Roman"/>
                <w:lang w:val="lv-LV"/>
              </w:rPr>
            </w:pPr>
            <w:r w:rsidRPr="00113075">
              <w:rPr>
                <w:rFonts w:eastAsia="Times New Roman"/>
                <w:sz w:val="23"/>
                <w:szCs w:val="23"/>
                <w:lang w:val="lv-LV"/>
              </w:rPr>
              <w:t>Moto ideja saskan ar Balvu novada vīziju: “Balvu novadā ir veselīga un labvēlīga dzīves vide visu vecumu iedzīvotājiem, tajā dzīvo aktīvi cilvēki, kuri veido savu labklājību, radoši apvienojot dabas kapitāla, pierobežas, kultūras mantojuma un jauno tehnoloģiju sniegtās iespējas.”</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3.</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Moto simbolizē Balvu novadu kā gaišu, videi draudzīgu, aicinošu un iespējām bagātu dzīves vietu ar izkoptām tradīcijām, kas nepārtraukti attīstās.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BB1507"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4.</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Moto ir iesniegts un labi skan gan latviešu, un skanētu gan angļu, gan krievu valodā.</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113075"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5.</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Moto idejas apraksts saskan un papildina iesniegto moto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113075" w:rsidTr="00DB6B8B">
        <w:tc>
          <w:tcPr>
            <w:tcW w:w="53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6.</w:t>
            </w:r>
          </w:p>
        </w:tc>
        <w:tc>
          <w:tcPr>
            <w:tcW w:w="7654" w:type="dxa"/>
          </w:tcPr>
          <w:p w:rsidR="009B06FC" w:rsidRPr="00113075" w:rsidRDefault="009B06FC" w:rsidP="00DB6B8B">
            <w:pPr>
              <w:autoSpaceDE w:val="0"/>
              <w:autoSpaceDN w:val="0"/>
              <w:adjustRightInd w:val="0"/>
              <w:jc w:val="both"/>
              <w:rPr>
                <w:rFonts w:eastAsia="Calibri"/>
                <w:sz w:val="23"/>
                <w:szCs w:val="23"/>
                <w:lang w:val="lv-LV"/>
              </w:rPr>
            </w:pPr>
            <w:r w:rsidRPr="00113075">
              <w:rPr>
                <w:rFonts w:eastAsia="Calibri"/>
                <w:sz w:val="23"/>
                <w:szCs w:val="23"/>
                <w:lang w:val="lv-LV"/>
              </w:rPr>
              <w:t xml:space="preserve">Iespēja integrēt moto ar novada logo </w:t>
            </w:r>
          </w:p>
        </w:tc>
        <w:tc>
          <w:tcPr>
            <w:tcW w:w="1276" w:type="dxa"/>
          </w:tcPr>
          <w:p w:rsidR="009B06FC" w:rsidRPr="00113075" w:rsidRDefault="009B06FC" w:rsidP="00DB6B8B">
            <w:pPr>
              <w:suppressAutoHyphens/>
              <w:autoSpaceDN w:val="0"/>
              <w:jc w:val="both"/>
              <w:rPr>
                <w:rFonts w:eastAsia="Times New Roman"/>
                <w:lang w:val="lv-LV"/>
              </w:rPr>
            </w:pPr>
          </w:p>
        </w:tc>
      </w:tr>
      <w:tr w:rsidR="009B06FC" w:rsidRPr="00113075" w:rsidTr="00DB6B8B">
        <w:tc>
          <w:tcPr>
            <w:tcW w:w="534" w:type="dxa"/>
          </w:tcPr>
          <w:p w:rsidR="009B06FC" w:rsidRPr="00113075" w:rsidRDefault="009B06FC" w:rsidP="00DB6B8B">
            <w:pPr>
              <w:suppressAutoHyphens/>
              <w:autoSpaceDN w:val="0"/>
              <w:jc w:val="both"/>
              <w:rPr>
                <w:rFonts w:eastAsia="Times New Roman"/>
                <w:lang w:val="lv-LV"/>
              </w:rPr>
            </w:pPr>
          </w:p>
        </w:tc>
        <w:tc>
          <w:tcPr>
            <w:tcW w:w="7654" w:type="dxa"/>
          </w:tcPr>
          <w:p w:rsidR="009B06FC" w:rsidRPr="00113075" w:rsidRDefault="009B06FC" w:rsidP="00DB6B8B">
            <w:pPr>
              <w:suppressAutoHyphens/>
              <w:autoSpaceDN w:val="0"/>
              <w:jc w:val="both"/>
              <w:rPr>
                <w:rFonts w:eastAsia="Times New Roman"/>
                <w:lang w:val="lv-LV"/>
              </w:rPr>
            </w:pPr>
            <w:r w:rsidRPr="00113075">
              <w:rPr>
                <w:rFonts w:eastAsia="Times New Roman"/>
                <w:lang w:val="lv-LV"/>
              </w:rPr>
              <w:t>KOPĀ:</w:t>
            </w:r>
          </w:p>
        </w:tc>
        <w:tc>
          <w:tcPr>
            <w:tcW w:w="1276" w:type="dxa"/>
          </w:tcPr>
          <w:p w:rsidR="009B06FC" w:rsidRPr="00113075" w:rsidRDefault="009B06FC" w:rsidP="00DB6B8B">
            <w:pPr>
              <w:suppressAutoHyphens/>
              <w:autoSpaceDN w:val="0"/>
              <w:jc w:val="both"/>
              <w:rPr>
                <w:rFonts w:eastAsia="Times New Roman"/>
                <w:lang w:val="lv-LV"/>
              </w:rPr>
            </w:pPr>
          </w:p>
        </w:tc>
      </w:tr>
    </w:tbl>
    <w:p w:rsidR="009B06FC" w:rsidRPr="00113075" w:rsidRDefault="009B06FC" w:rsidP="009B06FC">
      <w:pPr>
        <w:suppressAutoHyphens/>
        <w:autoSpaceDN w:val="0"/>
        <w:jc w:val="both"/>
        <w:rPr>
          <w:rFonts w:eastAsia="Times New Roman"/>
          <w:lang w:val="lv-LV"/>
        </w:rPr>
      </w:pPr>
    </w:p>
    <w:p w:rsidR="009B06FC" w:rsidRPr="00113075" w:rsidRDefault="009B06FC" w:rsidP="009B06FC">
      <w:pPr>
        <w:rPr>
          <w:rFonts w:ascii="Calibri" w:hAnsi="Calibri" w:cs="Calibri"/>
          <w:sz w:val="22"/>
          <w:szCs w:val="22"/>
          <w:lang w:val="lv-LV"/>
        </w:rPr>
      </w:pPr>
    </w:p>
    <w:p w:rsidR="009B06FC" w:rsidRPr="00113075" w:rsidRDefault="009B06FC" w:rsidP="009B06FC">
      <w:pPr>
        <w:rPr>
          <w:rFonts w:ascii="Calibri" w:hAnsi="Calibri" w:cs="Calibri"/>
          <w:sz w:val="22"/>
          <w:szCs w:val="22"/>
          <w:lang w:val="lv-LV"/>
        </w:rPr>
      </w:pPr>
    </w:p>
    <w:p w:rsidR="009B06FC" w:rsidRPr="00113075" w:rsidRDefault="009B06FC" w:rsidP="009B06FC">
      <w:pPr>
        <w:jc w:val="both"/>
        <w:rPr>
          <w:rFonts w:cs="Calibri"/>
          <w:lang w:val="lv-LV"/>
        </w:rPr>
      </w:pPr>
      <w:r w:rsidRPr="00113075">
        <w:rPr>
          <w:rFonts w:cs="Calibri"/>
          <w:lang w:val="lv-LV"/>
        </w:rPr>
        <w:t xml:space="preserve">Domes priekšsēdētājs              </w:t>
      </w:r>
      <w:r w:rsidRPr="00113075">
        <w:rPr>
          <w:rFonts w:cs="Calibri"/>
          <w:lang w:val="lv-LV"/>
        </w:rPr>
        <w:tab/>
        <w:t xml:space="preserve">                                                                 </w:t>
      </w:r>
      <w:proofErr w:type="spellStart"/>
      <w:r w:rsidRPr="00113075">
        <w:rPr>
          <w:rFonts w:cs="Calibri"/>
          <w:lang w:val="lv-LV"/>
        </w:rPr>
        <w:t>A.Pušpurs</w:t>
      </w:r>
      <w:proofErr w:type="spellEnd"/>
    </w:p>
    <w:p w:rsidR="009B06FC" w:rsidRPr="00113075" w:rsidRDefault="009B06FC" w:rsidP="009B06FC">
      <w:pPr>
        <w:rPr>
          <w:rFonts w:ascii="Calibri" w:hAnsi="Calibri" w:cs="Calibri"/>
          <w:sz w:val="22"/>
          <w:szCs w:val="22"/>
          <w:lang w:val="lv-LV"/>
        </w:rPr>
      </w:pPr>
    </w:p>
    <w:p w:rsidR="004B02A8" w:rsidRPr="00CA27C3" w:rsidRDefault="004B02A8" w:rsidP="009B06FC">
      <w:pPr>
        <w:spacing w:after="200" w:line="276" w:lineRule="auto"/>
        <w:rPr>
          <w:lang w:val="lv-LV"/>
        </w:rPr>
      </w:pPr>
    </w:p>
    <w:sectPr w:rsidR="004B02A8" w:rsidRPr="00CA27C3" w:rsidSect="00CA27C3">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30D77"/>
    <w:multiLevelType w:val="hybridMultilevel"/>
    <w:tmpl w:val="9E7A3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C93B3F"/>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A27C3"/>
    <w:rsid w:val="00222700"/>
    <w:rsid w:val="004B02A8"/>
    <w:rsid w:val="004B3C91"/>
    <w:rsid w:val="00992174"/>
    <w:rsid w:val="009B06FC"/>
    <w:rsid w:val="00B9608D"/>
    <w:rsid w:val="00BB1507"/>
    <w:rsid w:val="00CA2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7C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174"/>
    <w:rPr>
      <w:rFonts w:ascii="Tahoma" w:hAnsi="Tahoma" w:cs="Tahoma"/>
      <w:sz w:val="16"/>
      <w:szCs w:val="16"/>
    </w:rPr>
  </w:style>
  <w:style w:type="character" w:customStyle="1" w:styleId="BalloonTextChar">
    <w:name w:val="Balloon Text Char"/>
    <w:basedOn w:val="DefaultParagraphFont"/>
    <w:link w:val="BalloonText"/>
    <w:uiPriority w:val="99"/>
    <w:semiHidden/>
    <w:rsid w:val="00992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uta.mezul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1881</Words>
  <Characters>10724</Characters>
  <Application>Microsoft Office Word</Application>
  <DocSecurity>0</DocSecurity>
  <Lines>89</Lines>
  <Paragraphs>25</Paragraphs>
  <ScaleCrop>false</ScaleCrop>
  <Company/>
  <LinksUpToDate>false</LinksUpToDate>
  <CharactersWithSpaces>12580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2018-02-08T09:34:00Z</dcterms:created>
  <dcterms:modified xsi:type="dcterms:W3CDTF">2018-02-09T11:21:00Z</dcterms:modified>
</cp:coreProperties>
</file>