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467" w:rsidRPr="00E56601" w:rsidRDefault="00C32206" w:rsidP="00826467">
      <w:pPr>
        <w:spacing w:after="0" w:line="240" w:lineRule="auto"/>
        <w:ind w:right="-2"/>
        <w:jc w:val="right"/>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APSTIPRINĀTS</w:t>
      </w:r>
      <w:r w:rsidR="00826467" w:rsidRPr="00E56601">
        <w:rPr>
          <w:rFonts w:ascii="Times New Roman" w:eastAsia="Times New Roman" w:hAnsi="Times New Roman" w:cs="Times New Roman"/>
          <w:b/>
          <w:sz w:val="24"/>
          <w:szCs w:val="24"/>
          <w:lang w:eastAsia="lv-LV"/>
        </w:rPr>
        <w:br/>
      </w:r>
      <w:r w:rsidR="00826467" w:rsidRPr="00E56601">
        <w:rPr>
          <w:rFonts w:ascii="Times New Roman" w:eastAsia="Times New Roman" w:hAnsi="Times New Roman" w:cs="Times New Roman"/>
          <w:sz w:val="24"/>
          <w:szCs w:val="24"/>
          <w:lang w:eastAsia="lv-LV"/>
        </w:rPr>
        <w:t>ar Balvu novada Domes</w:t>
      </w:r>
    </w:p>
    <w:p w:rsidR="00826467" w:rsidRPr="00E56601" w:rsidRDefault="00826467" w:rsidP="00826467">
      <w:pPr>
        <w:spacing w:after="0" w:line="240" w:lineRule="auto"/>
        <w:ind w:right="-2"/>
        <w:jc w:val="right"/>
        <w:rPr>
          <w:rFonts w:ascii="Times New Roman" w:eastAsia="Times New Roman" w:hAnsi="Times New Roman" w:cs="Times New Roman"/>
          <w:sz w:val="24"/>
          <w:szCs w:val="24"/>
          <w:lang w:eastAsia="lv-LV"/>
        </w:rPr>
      </w:pPr>
      <w:r w:rsidRPr="00E56601">
        <w:rPr>
          <w:rFonts w:ascii="Times New Roman" w:eastAsia="Times New Roman" w:hAnsi="Times New Roman" w:cs="Times New Roman"/>
          <w:sz w:val="24"/>
          <w:szCs w:val="24"/>
          <w:lang w:eastAsia="lv-LV"/>
        </w:rPr>
        <w:t xml:space="preserve">2018.gada </w:t>
      </w:r>
      <w:r w:rsidR="00A20548">
        <w:rPr>
          <w:rFonts w:ascii="Times New Roman" w:eastAsia="Times New Roman" w:hAnsi="Times New Roman" w:cs="Times New Roman"/>
          <w:sz w:val="24"/>
          <w:szCs w:val="24"/>
          <w:lang w:eastAsia="lv-LV"/>
        </w:rPr>
        <w:t>14</w:t>
      </w:r>
      <w:r w:rsidRPr="00E56601">
        <w:rPr>
          <w:rFonts w:ascii="Times New Roman" w:eastAsia="Times New Roman" w:hAnsi="Times New Roman" w:cs="Times New Roman"/>
          <w:sz w:val="24"/>
          <w:szCs w:val="24"/>
          <w:lang w:eastAsia="lv-LV"/>
        </w:rPr>
        <w:t>.jūnija</w:t>
      </w:r>
    </w:p>
    <w:p w:rsidR="00826467" w:rsidRPr="00E56601" w:rsidRDefault="00826467" w:rsidP="00826467">
      <w:pPr>
        <w:spacing w:after="0" w:line="240" w:lineRule="auto"/>
        <w:ind w:right="-2"/>
        <w:jc w:val="right"/>
        <w:rPr>
          <w:rFonts w:ascii="Times New Roman" w:eastAsia="Times New Roman" w:hAnsi="Times New Roman" w:cs="Times New Roman"/>
          <w:b/>
          <w:sz w:val="24"/>
          <w:szCs w:val="24"/>
          <w:lang w:eastAsia="lv-LV"/>
        </w:rPr>
      </w:pPr>
      <w:r w:rsidRPr="00E56601">
        <w:rPr>
          <w:rFonts w:ascii="Times New Roman" w:eastAsiaTheme="minorHAnsi" w:hAnsi="Times New Roman" w:cs="Times New Roman"/>
          <w:sz w:val="24"/>
          <w:szCs w:val="24"/>
        </w:rPr>
        <w:t>lēmumu (sēdes prot. Nr.</w:t>
      </w:r>
      <w:r w:rsidR="00A20548">
        <w:rPr>
          <w:rFonts w:ascii="Times New Roman" w:eastAsiaTheme="minorHAnsi" w:hAnsi="Times New Roman" w:cs="Times New Roman"/>
          <w:sz w:val="24"/>
          <w:szCs w:val="24"/>
        </w:rPr>
        <w:t>6</w:t>
      </w:r>
      <w:r w:rsidRPr="00E56601">
        <w:rPr>
          <w:rFonts w:ascii="Times New Roman" w:eastAsiaTheme="minorHAnsi" w:hAnsi="Times New Roman" w:cs="Times New Roman"/>
          <w:sz w:val="24"/>
          <w:szCs w:val="24"/>
        </w:rPr>
        <w:t xml:space="preserve">, </w:t>
      </w:r>
      <w:r w:rsidR="00A20548">
        <w:rPr>
          <w:rFonts w:ascii="Times New Roman" w:eastAsiaTheme="minorHAnsi" w:hAnsi="Times New Roman" w:cs="Times New Roman"/>
          <w:sz w:val="24"/>
          <w:szCs w:val="24"/>
        </w:rPr>
        <w:t>86</w:t>
      </w:r>
      <w:r w:rsidRPr="00E56601">
        <w:rPr>
          <w:rFonts w:ascii="Times New Roman" w:eastAsiaTheme="minorHAnsi" w:hAnsi="Times New Roman" w:cs="Times New Roman"/>
          <w:sz w:val="24"/>
          <w:szCs w:val="24"/>
        </w:rPr>
        <w:t>.§)</w:t>
      </w:r>
    </w:p>
    <w:p w:rsidR="00826467" w:rsidRPr="0052265B" w:rsidRDefault="00826467" w:rsidP="00826467">
      <w:pPr>
        <w:spacing w:after="0" w:line="240" w:lineRule="auto"/>
        <w:jc w:val="center"/>
        <w:rPr>
          <w:rFonts w:ascii="Times New Roman" w:eastAsia="Times New Roman" w:hAnsi="Times New Roman" w:cs="Times New Roman"/>
          <w:b/>
          <w:noProof/>
          <w:sz w:val="48"/>
          <w:szCs w:val="48"/>
          <w:highlight w:val="yellow"/>
          <w:lang w:eastAsia="lv-LV"/>
        </w:rPr>
      </w:pPr>
    </w:p>
    <w:p w:rsidR="00826467" w:rsidRPr="0052265B" w:rsidRDefault="00826467" w:rsidP="00826467">
      <w:pPr>
        <w:spacing w:after="0" w:line="240" w:lineRule="auto"/>
        <w:rPr>
          <w:rFonts w:ascii="Times New Roman" w:eastAsia="Times New Roman" w:hAnsi="Times New Roman" w:cs="Times New Roman"/>
          <w:b/>
          <w:noProof/>
          <w:sz w:val="48"/>
          <w:szCs w:val="48"/>
          <w:highlight w:val="yellow"/>
          <w:lang w:eastAsia="lv-LV"/>
        </w:rPr>
      </w:pPr>
    </w:p>
    <w:p w:rsidR="00826467" w:rsidRPr="0052265B" w:rsidRDefault="00826467" w:rsidP="00826467">
      <w:pPr>
        <w:spacing w:after="0" w:line="240" w:lineRule="auto"/>
        <w:rPr>
          <w:rFonts w:ascii="Times New Roman" w:eastAsia="Times New Roman" w:hAnsi="Times New Roman" w:cs="Times New Roman"/>
          <w:b/>
          <w:noProof/>
          <w:sz w:val="48"/>
          <w:szCs w:val="48"/>
          <w:highlight w:val="yellow"/>
          <w:lang w:eastAsia="lv-LV"/>
        </w:rPr>
      </w:pPr>
    </w:p>
    <w:p w:rsidR="00826467" w:rsidRPr="0052265B" w:rsidRDefault="00826467" w:rsidP="00826467">
      <w:pPr>
        <w:spacing w:after="0" w:line="240" w:lineRule="auto"/>
        <w:jc w:val="center"/>
        <w:rPr>
          <w:rFonts w:ascii="Times New Roman" w:eastAsia="Times New Roman" w:hAnsi="Times New Roman" w:cs="Times New Roman"/>
          <w:b/>
          <w:noProof/>
          <w:sz w:val="60"/>
          <w:szCs w:val="60"/>
          <w:lang w:eastAsia="lv-LV"/>
        </w:rPr>
      </w:pPr>
      <w:r w:rsidRPr="0052265B">
        <w:rPr>
          <w:rFonts w:ascii="Times New Roman" w:eastAsia="Times New Roman" w:hAnsi="Times New Roman" w:cs="Times New Roman"/>
          <w:b/>
          <w:noProof/>
          <w:sz w:val="60"/>
          <w:szCs w:val="60"/>
          <w:lang w:eastAsia="lv-LV"/>
        </w:rPr>
        <w:t xml:space="preserve">BALVU NOVADA PAŠVALDĪBAS </w:t>
      </w:r>
    </w:p>
    <w:p w:rsidR="00826467" w:rsidRPr="0052265B" w:rsidRDefault="00826467" w:rsidP="00826467">
      <w:pPr>
        <w:spacing w:after="0" w:line="240" w:lineRule="auto"/>
        <w:jc w:val="center"/>
        <w:rPr>
          <w:rFonts w:ascii="Times New Roman" w:eastAsia="Times New Roman" w:hAnsi="Times New Roman" w:cs="Times New Roman"/>
          <w:b/>
          <w:noProof/>
          <w:sz w:val="60"/>
          <w:szCs w:val="60"/>
          <w:lang w:eastAsia="lv-LV"/>
        </w:rPr>
      </w:pPr>
      <w:r w:rsidRPr="0052265B">
        <w:rPr>
          <w:rFonts w:ascii="Times New Roman" w:eastAsia="Times New Roman" w:hAnsi="Times New Roman" w:cs="Times New Roman"/>
          <w:b/>
          <w:noProof/>
          <w:sz w:val="60"/>
          <w:szCs w:val="60"/>
          <w:lang w:eastAsia="lv-LV"/>
        </w:rPr>
        <w:t>2017.GADA PUBLISKAIS PĀRSKATS</w:t>
      </w:r>
    </w:p>
    <w:p w:rsidR="00826467" w:rsidRPr="0052265B" w:rsidRDefault="00826467" w:rsidP="00826467">
      <w:pPr>
        <w:spacing w:after="0" w:line="240" w:lineRule="auto"/>
        <w:jc w:val="center"/>
        <w:rPr>
          <w:rFonts w:ascii="Times New Roman" w:eastAsia="Times New Roman" w:hAnsi="Times New Roman" w:cs="Times New Roman"/>
          <w:b/>
          <w:noProof/>
          <w:sz w:val="48"/>
          <w:szCs w:val="48"/>
          <w:lang w:eastAsia="lv-LV"/>
        </w:rPr>
      </w:pPr>
      <w:r>
        <w:rPr>
          <w:rFonts w:ascii="Times New Roman" w:eastAsia="Times New Roman" w:hAnsi="Times New Roman" w:cs="Times New Roman"/>
          <w:noProof/>
          <w:sz w:val="24"/>
          <w:szCs w:val="24"/>
          <w:lang w:eastAsia="lv-LV"/>
        </w:rPr>
        <w:drawing>
          <wp:anchor distT="0" distB="0" distL="114300" distR="114300" simplePos="0" relativeHeight="251662336" behindDoc="1" locked="0" layoutInCell="1" allowOverlap="1">
            <wp:simplePos x="0" y="0"/>
            <wp:positionH relativeFrom="column">
              <wp:posOffset>-626110</wp:posOffset>
            </wp:positionH>
            <wp:positionV relativeFrom="paragraph">
              <wp:posOffset>342900</wp:posOffset>
            </wp:positionV>
            <wp:extent cx="6642735" cy="3034665"/>
            <wp:effectExtent l="19050" t="0" r="5715" b="0"/>
            <wp:wrapNone/>
            <wp:docPr id="40" name="Picture 10" descr="\\10.0.1.176\Lauma_Iluta_faili$\BILDES\2017.gads\Artūra_ Drona bildes\balvi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0.1.176\Lauma_Iluta_faili$\BILDES\2017.gads\Artūra_ Drona bildes\balvi_07.jpg"/>
                    <pic:cNvPicPr>
                      <a:picLocks noChangeAspect="1" noChangeArrowheads="1"/>
                    </pic:cNvPicPr>
                  </pic:nvPicPr>
                  <pic:blipFill>
                    <a:blip r:embed="rId7" cstate="print"/>
                    <a:srcRect/>
                    <a:stretch>
                      <a:fillRect/>
                    </a:stretch>
                  </pic:blipFill>
                  <pic:spPr bwMode="auto">
                    <a:xfrm>
                      <a:off x="0" y="0"/>
                      <a:ext cx="6642735" cy="3034665"/>
                    </a:xfrm>
                    <a:prstGeom prst="rect">
                      <a:avLst/>
                    </a:prstGeom>
                    <a:noFill/>
                    <a:ln w="9525">
                      <a:noFill/>
                      <a:miter lim="800000"/>
                      <a:headEnd/>
                      <a:tailEnd/>
                    </a:ln>
                  </pic:spPr>
                </pic:pic>
              </a:graphicData>
            </a:graphic>
          </wp:anchor>
        </w:drawing>
      </w:r>
    </w:p>
    <w:p w:rsidR="00826467" w:rsidRPr="0052265B" w:rsidRDefault="00826467" w:rsidP="00826467">
      <w:pPr>
        <w:spacing w:after="0" w:line="240" w:lineRule="auto"/>
        <w:jc w:val="center"/>
        <w:rPr>
          <w:rFonts w:ascii="Times New Roman" w:eastAsia="Times New Roman" w:hAnsi="Times New Roman" w:cs="Times New Roman"/>
          <w:b/>
          <w:noProof/>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b/>
          <w:noProof/>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b/>
          <w:noProof/>
          <w:color w:val="800000"/>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b/>
          <w:noProof/>
          <w:color w:val="800000"/>
          <w:sz w:val="24"/>
          <w:szCs w:val="24"/>
          <w:highlight w:val="yellow"/>
          <w:lang w:eastAsia="lv-LV"/>
        </w:rPr>
      </w:pPr>
    </w:p>
    <w:p w:rsidR="00826467" w:rsidRPr="0052265B" w:rsidRDefault="00826467" w:rsidP="00826467">
      <w:pPr>
        <w:spacing w:after="0" w:line="240" w:lineRule="auto"/>
        <w:jc w:val="center"/>
        <w:rPr>
          <w:rFonts w:ascii="Times New Roman" w:eastAsia="Times New Roman" w:hAnsi="Times New Roman" w:cs="Times New Roman"/>
          <w:b/>
          <w:noProof/>
          <w:sz w:val="24"/>
          <w:szCs w:val="24"/>
          <w:highlight w:val="yellow"/>
          <w:lang w:eastAsia="lv-LV"/>
        </w:rPr>
      </w:pPr>
    </w:p>
    <w:p w:rsidR="00826467" w:rsidRPr="0052265B" w:rsidRDefault="00826467" w:rsidP="00826467">
      <w:pPr>
        <w:tabs>
          <w:tab w:val="left" w:pos="3480"/>
        </w:tabs>
        <w:spacing w:after="0" w:line="240" w:lineRule="auto"/>
        <w:rPr>
          <w:rFonts w:ascii="Times New Roman" w:eastAsia="Times New Roman" w:hAnsi="Times New Roman" w:cs="Times New Roman"/>
          <w:b/>
          <w:noProof/>
          <w:sz w:val="24"/>
          <w:szCs w:val="24"/>
          <w:lang w:eastAsia="lv-LV"/>
        </w:rPr>
      </w:pPr>
    </w:p>
    <w:p w:rsidR="00826467" w:rsidRPr="0052265B" w:rsidRDefault="00826467" w:rsidP="00826467">
      <w:pPr>
        <w:tabs>
          <w:tab w:val="left" w:pos="3480"/>
        </w:tabs>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rPr>
          <w:rFonts w:ascii="Times New Roman" w:eastAsia="Times New Roman" w:hAnsi="Times New Roman" w:cs="Times New Roman"/>
          <w:b/>
          <w:noProof/>
          <w:sz w:val="28"/>
          <w:szCs w:val="28"/>
          <w:lang w:eastAsia="lv-LV"/>
        </w:rPr>
      </w:pPr>
    </w:p>
    <w:p w:rsidR="00826467" w:rsidRPr="0052265B" w:rsidRDefault="00826467" w:rsidP="00826467">
      <w:pPr>
        <w:spacing w:after="0" w:line="240" w:lineRule="auto"/>
        <w:ind w:left="2160" w:firstLine="720"/>
        <w:rPr>
          <w:rFonts w:ascii="Times New Roman" w:eastAsia="Times New Roman" w:hAnsi="Times New Roman" w:cs="Times New Roman"/>
          <w:b/>
          <w:noProof/>
          <w:sz w:val="28"/>
          <w:szCs w:val="28"/>
          <w:lang w:eastAsia="lv-LV"/>
        </w:rPr>
      </w:pPr>
      <w:r>
        <w:rPr>
          <w:rFonts w:ascii="Times New Roman" w:eastAsia="Times New Roman" w:hAnsi="Times New Roman" w:cs="Times New Roman"/>
          <w:noProof/>
          <w:sz w:val="24"/>
          <w:szCs w:val="24"/>
          <w:lang w:eastAsia="lv-LV"/>
        </w:rPr>
        <w:drawing>
          <wp:anchor distT="0" distB="0" distL="114300" distR="114300" simplePos="0" relativeHeight="251660288" behindDoc="1" locked="0" layoutInCell="1" allowOverlap="1">
            <wp:simplePos x="0" y="0"/>
            <wp:positionH relativeFrom="column">
              <wp:posOffset>908685</wp:posOffset>
            </wp:positionH>
            <wp:positionV relativeFrom="paragraph">
              <wp:posOffset>61595</wp:posOffset>
            </wp:positionV>
            <wp:extent cx="859790" cy="998220"/>
            <wp:effectExtent l="19050" t="0" r="0" b="0"/>
            <wp:wrapNone/>
            <wp:docPr id="39" name="Picture 120" descr="bez ma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ez malas"/>
                    <pic:cNvPicPr>
                      <a:picLocks noChangeAspect="1" noChangeArrowheads="1"/>
                    </pic:cNvPicPr>
                  </pic:nvPicPr>
                  <pic:blipFill>
                    <a:blip r:embed="rId8" cstate="print"/>
                    <a:srcRect/>
                    <a:stretch>
                      <a:fillRect/>
                    </a:stretch>
                  </pic:blipFill>
                  <pic:spPr bwMode="auto">
                    <a:xfrm>
                      <a:off x="0" y="0"/>
                      <a:ext cx="859790" cy="998220"/>
                    </a:xfrm>
                    <a:prstGeom prst="rect">
                      <a:avLst/>
                    </a:prstGeom>
                    <a:noFill/>
                    <a:ln w="9525">
                      <a:noFill/>
                      <a:miter lim="800000"/>
                      <a:headEnd/>
                      <a:tailEnd/>
                    </a:ln>
                  </pic:spPr>
                </pic:pic>
              </a:graphicData>
            </a:graphic>
          </wp:anchor>
        </w:drawing>
      </w:r>
      <w:r w:rsidRPr="0052265B">
        <w:rPr>
          <w:rFonts w:ascii="Times New Roman" w:eastAsia="Times New Roman" w:hAnsi="Times New Roman" w:cs="Times New Roman"/>
          <w:b/>
          <w:noProof/>
          <w:sz w:val="28"/>
          <w:szCs w:val="28"/>
          <w:lang w:eastAsia="lv-LV"/>
        </w:rPr>
        <w:t xml:space="preserve">    Balvu novada dome</w:t>
      </w:r>
    </w:p>
    <w:p w:rsidR="00826467" w:rsidRPr="0052265B" w:rsidRDefault="00826467" w:rsidP="00826467">
      <w:pPr>
        <w:spacing w:after="0" w:line="240" w:lineRule="auto"/>
        <w:ind w:left="2880"/>
        <w:rPr>
          <w:rFonts w:ascii="Times New Roman" w:eastAsia="Times New Roman" w:hAnsi="Times New Roman" w:cs="Times New Roman"/>
          <w:b/>
          <w:noProof/>
          <w:sz w:val="24"/>
          <w:szCs w:val="24"/>
          <w:lang w:eastAsia="lv-LV"/>
        </w:rPr>
      </w:pPr>
      <w:r w:rsidRPr="0052265B">
        <w:rPr>
          <w:rFonts w:ascii="Times New Roman" w:eastAsia="Times New Roman" w:hAnsi="Times New Roman" w:cs="Times New Roman"/>
          <w:sz w:val="24"/>
          <w:szCs w:val="24"/>
          <w:lang w:eastAsia="lv-LV"/>
        </w:rPr>
        <w:t xml:space="preserve">     Bērzpils iela 1A, Balvi, Balvu novads, LV-4501</w:t>
      </w:r>
      <w:r w:rsidRPr="0052265B">
        <w:rPr>
          <w:rFonts w:ascii="Times New Roman" w:eastAsia="Times New Roman" w:hAnsi="Times New Roman" w:cs="Times New Roman"/>
          <w:sz w:val="24"/>
          <w:szCs w:val="24"/>
          <w:lang w:eastAsia="lv-LV"/>
        </w:rPr>
        <w:br/>
        <w:t xml:space="preserve">     Tel: +371 64522453    </w:t>
      </w:r>
      <w:r w:rsidRPr="0052265B">
        <w:rPr>
          <w:rFonts w:ascii="Times New Roman" w:eastAsia="Times New Roman" w:hAnsi="Times New Roman" w:cs="Times New Roman"/>
          <w:sz w:val="24"/>
          <w:szCs w:val="24"/>
          <w:lang w:eastAsia="lv-LV"/>
        </w:rPr>
        <w:br/>
        <w:t xml:space="preserve">     Fakss: +371 64522453</w:t>
      </w:r>
      <w:r w:rsidRPr="0052265B">
        <w:rPr>
          <w:rFonts w:ascii="Times New Roman" w:eastAsia="Times New Roman" w:hAnsi="Times New Roman" w:cs="Times New Roman"/>
          <w:sz w:val="24"/>
          <w:szCs w:val="24"/>
          <w:lang w:eastAsia="lv-LV"/>
        </w:rPr>
        <w:br/>
        <w:t xml:space="preserve">     e-pasts: </w:t>
      </w:r>
      <w:hyperlink r:id="rId9" w:history="1">
        <w:r w:rsidRPr="0052265B">
          <w:rPr>
            <w:rFonts w:ascii="Times New Roman" w:eastAsia="Times New Roman" w:hAnsi="Times New Roman" w:cs="Times New Roman"/>
            <w:color w:val="0000FF"/>
            <w:sz w:val="24"/>
            <w:szCs w:val="24"/>
            <w:u w:val="single"/>
            <w:lang w:eastAsia="lv-LV"/>
          </w:rPr>
          <w:t>dome@balvi.lv</w:t>
        </w:r>
      </w:hyperlink>
      <w:r w:rsidRPr="0052265B">
        <w:rPr>
          <w:rFonts w:ascii="Times New Roman" w:eastAsia="Times New Roman" w:hAnsi="Times New Roman" w:cs="Times New Roman"/>
          <w:sz w:val="24"/>
          <w:szCs w:val="24"/>
          <w:lang w:eastAsia="lv-LV"/>
        </w:rPr>
        <w:br/>
      </w:r>
      <w:r w:rsidRPr="0052265B">
        <w:rPr>
          <w:rFonts w:ascii="Times New Roman" w:eastAsia="Times New Roman" w:hAnsi="Times New Roman" w:cs="Times New Roman"/>
          <w:sz w:val="24"/>
          <w:szCs w:val="24"/>
          <w:lang w:val="en-GB" w:eastAsia="lv-LV"/>
        </w:rPr>
        <w:t xml:space="preserve">     </w:t>
      </w:r>
      <w:hyperlink r:id="rId10" w:history="1">
        <w:r w:rsidRPr="0052265B">
          <w:rPr>
            <w:rFonts w:ascii="Times New Roman" w:eastAsia="Times New Roman" w:hAnsi="Times New Roman" w:cs="Times New Roman"/>
            <w:color w:val="0000FF"/>
            <w:sz w:val="24"/>
            <w:szCs w:val="24"/>
            <w:u w:val="single"/>
            <w:lang w:eastAsia="lv-LV"/>
          </w:rPr>
          <w:t>www.balvi.lv</w:t>
        </w:r>
      </w:hyperlink>
    </w:p>
    <w:p w:rsidR="00826467" w:rsidRPr="0052265B" w:rsidRDefault="00826467" w:rsidP="00826467">
      <w:pPr>
        <w:keepNext/>
        <w:keepLines/>
        <w:spacing w:before="480" w:after="0"/>
        <w:jc w:val="center"/>
        <w:rPr>
          <w:rFonts w:ascii="Times New Roman" w:eastAsia="Times New Roman" w:hAnsi="Times New Roman" w:cs="Times New Roman"/>
          <w:b/>
          <w:bCs/>
          <w:color w:val="000000"/>
          <w:sz w:val="28"/>
          <w:szCs w:val="28"/>
        </w:rPr>
      </w:pPr>
      <w:r w:rsidRPr="0052265B">
        <w:rPr>
          <w:rFonts w:ascii="Times New Roman" w:eastAsia="Times New Roman" w:hAnsi="Times New Roman" w:cs="Times New Roman"/>
          <w:b/>
          <w:bCs/>
          <w:color w:val="000000"/>
          <w:sz w:val="28"/>
          <w:szCs w:val="28"/>
        </w:rPr>
        <w:lastRenderedPageBreak/>
        <w:t>SATURS</w:t>
      </w:r>
    </w:p>
    <w:p w:rsidR="00826467" w:rsidRPr="0052265B" w:rsidRDefault="00826467" w:rsidP="00826467">
      <w:pPr>
        <w:spacing w:after="0" w:line="240" w:lineRule="auto"/>
        <w:rPr>
          <w:rFonts w:ascii="Times New Roman" w:eastAsia="Times New Roman" w:hAnsi="Times New Roman" w:cs="Times New Roman"/>
          <w:sz w:val="24"/>
          <w:szCs w:val="24"/>
        </w:rPr>
      </w:pPr>
    </w:p>
    <w:p w:rsidR="00826467" w:rsidRPr="00B066F2" w:rsidRDefault="00B80C94" w:rsidP="00826467">
      <w:pPr>
        <w:tabs>
          <w:tab w:val="left" w:pos="480"/>
          <w:tab w:val="right" w:leader="dot" w:pos="9356"/>
        </w:tabs>
        <w:spacing w:after="0" w:line="360" w:lineRule="auto"/>
        <w:ind w:left="-142" w:hanging="142"/>
        <w:rPr>
          <w:rFonts w:eastAsia="Times New Roman" w:cs="Times New Roman"/>
          <w:noProof/>
          <w:lang w:eastAsia="lv-LV"/>
        </w:rPr>
      </w:pPr>
      <w:r w:rsidRPr="00B80C94">
        <w:rPr>
          <w:rFonts w:ascii="Times New Roman" w:eastAsia="Times New Roman" w:hAnsi="Times New Roman" w:cs="Times New Roman"/>
          <w:b/>
          <w:noProof/>
          <w:sz w:val="24"/>
          <w:szCs w:val="24"/>
          <w:highlight w:val="yellow"/>
          <w:lang w:eastAsia="lv-LV"/>
        </w:rPr>
        <w:fldChar w:fldCharType="begin"/>
      </w:r>
      <w:r w:rsidR="00826467" w:rsidRPr="00B066F2">
        <w:rPr>
          <w:rFonts w:ascii="Times New Roman" w:eastAsia="Times New Roman" w:hAnsi="Times New Roman" w:cs="Times New Roman"/>
          <w:b/>
          <w:noProof/>
          <w:sz w:val="24"/>
          <w:szCs w:val="24"/>
          <w:highlight w:val="yellow"/>
          <w:lang w:eastAsia="lv-LV"/>
        </w:rPr>
        <w:instrText xml:space="preserve"> TOC \o "1-3" \h \z \u </w:instrText>
      </w:r>
      <w:r w:rsidRPr="00B80C94">
        <w:rPr>
          <w:rFonts w:ascii="Times New Roman" w:eastAsia="Times New Roman" w:hAnsi="Times New Roman" w:cs="Times New Roman"/>
          <w:b/>
          <w:noProof/>
          <w:sz w:val="24"/>
          <w:szCs w:val="24"/>
          <w:highlight w:val="yellow"/>
          <w:lang w:eastAsia="lv-LV"/>
        </w:rPr>
        <w:fldChar w:fldCharType="separate"/>
      </w:r>
      <w:hyperlink w:anchor="_Toc515547215" w:history="1">
        <w:r w:rsidR="00826467" w:rsidRPr="00B066F2">
          <w:rPr>
            <w:rFonts w:ascii="Times New Roman" w:eastAsia="Times New Roman" w:hAnsi="Times New Roman" w:cs="Times New Roman"/>
            <w:noProof/>
            <w:sz w:val="24"/>
            <w:szCs w:val="24"/>
            <w:lang w:eastAsia="lv-LV"/>
          </w:rPr>
          <w:t>1.</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VADĪBAS ZIŅOJUMS</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_Toc515547215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3</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80"/>
          <w:tab w:val="right" w:leader="dot" w:pos="9356"/>
        </w:tabs>
        <w:spacing w:after="0" w:line="360" w:lineRule="auto"/>
        <w:ind w:left="-142" w:hanging="142"/>
        <w:rPr>
          <w:rFonts w:eastAsia="Times New Roman" w:cs="Times New Roman"/>
          <w:noProof/>
          <w:lang w:eastAsia="lv-LV"/>
        </w:rPr>
      </w:pPr>
      <w:hyperlink w:anchor="_Toc515547216" w:history="1">
        <w:r w:rsidR="00826467" w:rsidRPr="00B066F2">
          <w:rPr>
            <w:rFonts w:ascii="Times New Roman" w:eastAsia="Times New Roman" w:hAnsi="Times New Roman" w:cs="Times New Roman"/>
            <w:noProof/>
            <w:sz w:val="24"/>
            <w:szCs w:val="24"/>
            <w:lang w:eastAsia="lv-LV"/>
          </w:rPr>
          <w:t>2.</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PAMATINFORMĀCIJA</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_Toc515547216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5</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17" w:history="1">
        <w:r w:rsidR="00826467" w:rsidRPr="00B066F2">
          <w:rPr>
            <w:rFonts w:ascii="Times New Roman" w:eastAsia="Times New Roman" w:hAnsi="Times New Roman" w:cs="Times New Roman"/>
            <w:noProof/>
            <w:snapToGrid w:val="0"/>
            <w:w w:val="0"/>
            <w:sz w:val="24"/>
            <w:szCs w:val="24"/>
            <w:lang w:eastAsia="lv-LV"/>
          </w:rPr>
          <w:t>2.1</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Novada vispārējs raksturojums</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_Toc515547217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5</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18" w:history="1">
        <w:r w:rsidR="00826467" w:rsidRPr="00B066F2">
          <w:rPr>
            <w:rFonts w:ascii="Times New Roman" w:eastAsia="Times New Roman" w:hAnsi="Times New Roman" w:cs="Times New Roman"/>
            <w:noProof/>
            <w:snapToGrid w:val="0"/>
            <w:w w:val="0"/>
            <w:sz w:val="24"/>
            <w:szCs w:val="24"/>
            <w:lang w:eastAsia="lv-LV"/>
          </w:rPr>
          <w:t>2.2</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Pašvaldības statuss un organizācija</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_Toc515547218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6</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19" w:history="1">
        <w:r w:rsidR="00826467" w:rsidRPr="00B066F2">
          <w:rPr>
            <w:rFonts w:ascii="Times New Roman" w:eastAsia="Times New Roman" w:hAnsi="Times New Roman" w:cs="Times New Roman"/>
            <w:noProof/>
            <w:snapToGrid w:val="0"/>
            <w:w w:val="0"/>
            <w:sz w:val="24"/>
            <w:szCs w:val="24"/>
            <w:lang w:eastAsia="lv-LV"/>
          </w:rPr>
          <w:t>2.3</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Personāls</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_Toc515547219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11</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80"/>
          <w:tab w:val="right" w:leader="dot" w:pos="9356"/>
        </w:tabs>
        <w:spacing w:after="0" w:line="360" w:lineRule="auto"/>
        <w:ind w:left="-142" w:hanging="142"/>
        <w:rPr>
          <w:rFonts w:eastAsia="Times New Roman" w:cs="Times New Roman"/>
          <w:noProof/>
          <w:lang w:eastAsia="lv-LV"/>
        </w:rPr>
      </w:pPr>
      <w:hyperlink w:anchor="_Toc515547220" w:history="1">
        <w:r w:rsidR="00826467" w:rsidRPr="00B066F2">
          <w:rPr>
            <w:rFonts w:ascii="Times New Roman" w:eastAsia="Times New Roman" w:hAnsi="Times New Roman" w:cs="Times New Roman"/>
            <w:noProof/>
            <w:sz w:val="24"/>
            <w:szCs w:val="24"/>
            <w:lang w:eastAsia="lv-LV"/>
          </w:rPr>
          <w:t>3.</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FINANŠU RESURSI UN PAŠVALDĪBAS DARBĪBAS REZULTĀTI</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_Toc515547220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13</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21" w:history="1">
        <w:r w:rsidR="00826467" w:rsidRPr="00B066F2">
          <w:rPr>
            <w:rFonts w:ascii="Times New Roman" w:eastAsia="Times New Roman" w:hAnsi="Times New Roman" w:cs="Times New Roman"/>
            <w:noProof/>
            <w:snapToGrid w:val="0"/>
            <w:w w:val="0"/>
            <w:sz w:val="24"/>
            <w:szCs w:val="24"/>
            <w:lang w:eastAsia="lv-LV"/>
          </w:rPr>
          <w:t>3.1</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Pašvaldības budžeta finansējums un tā izlietojums</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_Toc515547221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13</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1320"/>
          <w:tab w:val="right" w:leader="dot" w:pos="9356"/>
        </w:tabs>
        <w:spacing w:after="0" w:line="240" w:lineRule="auto"/>
        <w:ind w:left="480"/>
        <w:jc w:val="both"/>
        <w:rPr>
          <w:rFonts w:eastAsia="Times New Roman" w:cs="Times New Roman"/>
          <w:noProof/>
          <w:lang w:eastAsia="lv-LV"/>
        </w:rPr>
      </w:pPr>
      <w:hyperlink w:anchor="_Toc515547222" w:history="1">
        <w:r w:rsidR="00826467" w:rsidRPr="00B066F2">
          <w:rPr>
            <w:rFonts w:ascii="Times New Roman" w:eastAsia="Times New Roman" w:hAnsi="Times New Roman" w:cs="Times New Roman"/>
            <w:noProof/>
            <w:sz w:val="24"/>
            <w:szCs w:val="24"/>
            <w:lang w:eastAsia="lv-LV"/>
          </w:rPr>
          <w:t>3.1.1</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Pamatbudžeta ieņēmumi</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_Toc515547222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15</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1320"/>
          <w:tab w:val="right" w:leader="dot" w:pos="9356"/>
        </w:tabs>
        <w:spacing w:after="0" w:line="240" w:lineRule="auto"/>
        <w:ind w:left="480"/>
        <w:jc w:val="both"/>
        <w:rPr>
          <w:rFonts w:eastAsia="Times New Roman" w:cs="Times New Roman"/>
          <w:noProof/>
          <w:lang w:eastAsia="lv-LV"/>
        </w:rPr>
      </w:pPr>
      <w:hyperlink w:anchor="_Toc515547223" w:history="1">
        <w:r w:rsidR="00826467" w:rsidRPr="00B066F2">
          <w:rPr>
            <w:rFonts w:ascii="Times New Roman" w:eastAsia="Times New Roman" w:hAnsi="Times New Roman" w:cs="Times New Roman"/>
            <w:noProof/>
            <w:sz w:val="24"/>
            <w:szCs w:val="24"/>
            <w:lang w:eastAsia="lv-LV"/>
          </w:rPr>
          <w:t>3.1.2</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Pamatbudžeta izdevumi</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_Toc515547223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17</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1320"/>
          <w:tab w:val="right" w:leader="dot" w:pos="9356"/>
        </w:tabs>
        <w:spacing w:after="0" w:line="240" w:lineRule="auto"/>
        <w:ind w:left="480"/>
        <w:jc w:val="both"/>
        <w:rPr>
          <w:rFonts w:eastAsia="Times New Roman" w:cs="Times New Roman"/>
          <w:noProof/>
          <w:lang w:eastAsia="lv-LV"/>
        </w:rPr>
      </w:pPr>
      <w:hyperlink w:anchor="_Toc515547224" w:history="1">
        <w:r w:rsidR="00826467" w:rsidRPr="00B066F2">
          <w:rPr>
            <w:rFonts w:ascii="Times New Roman" w:eastAsia="Times New Roman" w:hAnsi="Times New Roman" w:cs="Times New Roman"/>
            <w:noProof/>
            <w:sz w:val="24"/>
            <w:szCs w:val="24"/>
            <w:lang w:eastAsia="lv-LV"/>
          </w:rPr>
          <w:t>3.1.3</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Speciālais budžets</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_Toc515547224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20</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25" w:history="1">
        <w:r w:rsidR="00826467" w:rsidRPr="00B066F2">
          <w:rPr>
            <w:rFonts w:ascii="Times New Roman" w:eastAsia="Times New Roman" w:hAnsi="Times New Roman" w:cs="Times New Roman"/>
            <w:noProof/>
            <w:snapToGrid w:val="0"/>
            <w:w w:val="0"/>
            <w:sz w:val="24"/>
            <w:szCs w:val="24"/>
            <w:lang w:eastAsia="lv-LV"/>
          </w:rPr>
          <w:t>3.2</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Pašvaldības ilgtermiņa saistības</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_Toc515547225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21</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26" w:history="1">
        <w:r w:rsidR="00826467" w:rsidRPr="00B066F2">
          <w:rPr>
            <w:rFonts w:ascii="Times New Roman" w:eastAsia="Times New Roman" w:hAnsi="Times New Roman" w:cs="Times New Roman"/>
            <w:noProof/>
            <w:snapToGrid w:val="0"/>
            <w:w w:val="0"/>
            <w:sz w:val="24"/>
            <w:szCs w:val="24"/>
            <w:lang w:eastAsia="lv-LV"/>
          </w:rPr>
          <w:t>3.3</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Pašvaldības nekustamā īpašuma novērtējums</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_Toc515547226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23</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27" w:history="1">
        <w:r w:rsidR="00826467" w:rsidRPr="00B066F2">
          <w:rPr>
            <w:rFonts w:ascii="Times New Roman" w:eastAsia="Times New Roman" w:hAnsi="Times New Roman" w:cs="Times New Roman"/>
            <w:noProof/>
            <w:snapToGrid w:val="0"/>
            <w:w w:val="0"/>
            <w:sz w:val="24"/>
            <w:szCs w:val="24"/>
            <w:lang w:eastAsia="lv-LV"/>
          </w:rPr>
          <w:t>3.4</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Pašvaldības kapitāla ieguldījumi kapitālsabiedrību pamatkapitālā</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_Toc515547227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24</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28" w:history="1">
        <w:r w:rsidR="00826467" w:rsidRPr="00B066F2">
          <w:rPr>
            <w:rFonts w:ascii="Times New Roman" w:eastAsia="Times New Roman" w:hAnsi="Times New Roman" w:cs="Times New Roman"/>
            <w:noProof/>
            <w:snapToGrid w:val="0"/>
            <w:w w:val="0"/>
            <w:sz w:val="24"/>
            <w:szCs w:val="24"/>
            <w:lang w:eastAsia="lv-LV"/>
          </w:rPr>
          <w:t>3.5</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Pašvaldības investīcijas infrastruktūrā</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_Toc515547228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25</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29" w:history="1">
        <w:r w:rsidR="00826467" w:rsidRPr="00B066F2">
          <w:rPr>
            <w:rFonts w:ascii="Times New Roman" w:eastAsia="Times New Roman" w:hAnsi="Times New Roman" w:cs="Times New Roman"/>
            <w:noProof/>
            <w:snapToGrid w:val="0"/>
            <w:w w:val="0"/>
            <w:sz w:val="24"/>
            <w:szCs w:val="24"/>
            <w:lang w:eastAsia="lv-LV"/>
          </w:rPr>
          <w:t>3.6</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Ārvalstu investīcijas pašvaldības teritorijā</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_Toc515547229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25</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26"/>
          <w:tab w:val="right" w:leader="dot" w:pos="9356"/>
        </w:tabs>
        <w:spacing w:after="0" w:line="240" w:lineRule="auto"/>
        <w:ind w:left="-284" w:firstLine="240"/>
        <w:jc w:val="both"/>
        <w:rPr>
          <w:rFonts w:eastAsia="Times New Roman" w:cs="Times New Roman"/>
          <w:noProof/>
          <w:lang w:eastAsia="lv-LV"/>
        </w:rPr>
      </w:pPr>
      <w:hyperlink w:anchor="_Toc515547230" w:history="1">
        <w:r w:rsidR="00826467" w:rsidRPr="00B066F2">
          <w:rPr>
            <w:rFonts w:ascii="Times New Roman" w:eastAsia="Times New Roman" w:hAnsi="Times New Roman" w:cs="Times New Roman"/>
            <w:noProof/>
            <w:snapToGrid w:val="0"/>
            <w:w w:val="0"/>
            <w:sz w:val="24"/>
            <w:szCs w:val="24"/>
            <w:lang w:eastAsia="lv-LV"/>
          </w:rPr>
          <w:t>3.7</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Teritorijas attīstības plāna īstenošana</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_Toc515547230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25</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80"/>
          <w:tab w:val="right" w:leader="dot" w:pos="9356"/>
        </w:tabs>
        <w:spacing w:after="0" w:line="360" w:lineRule="auto"/>
        <w:ind w:left="-142" w:hanging="142"/>
        <w:rPr>
          <w:rFonts w:eastAsia="Times New Roman" w:cs="Times New Roman"/>
          <w:noProof/>
          <w:lang w:eastAsia="lv-LV"/>
        </w:rPr>
      </w:pPr>
      <w:hyperlink w:anchor="_Toc515547231" w:history="1">
        <w:r w:rsidR="00826467" w:rsidRPr="00B066F2">
          <w:rPr>
            <w:rFonts w:ascii="Times New Roman" w:eastAsia="Times New Roman" w:hAnsi="Times New Roman" w:cs="Times New Roman"/>
            <w:noProof/>
            <w:sz w:val="24"/>
            <w:szCs w:val="24"/>
            <w:lang w:eastAsia="lv-LV"/>
          </w:rPr>
          <w:t>4.</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PROJEKTI</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_Toc515547231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27</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80"/>
          <w:tab w:val="right" w:leader="dot" w:pos="9356"/>
        </w:tabs>
        <w:spacing w:after="0" w:line="360" w:lineRule="auto"/>
        <w:ind w:left="-142" w:hanging="142"/>
        <w:rPr>
          <w:rFonts w:eastAsia="Times New Roman" w:cs="Times New Roman"/>
          <w:noProof/>
          <w:lang w:eastAsia="lv-LV"/>
        </w:rPr>
      </w:pPr>
      <w:hyperlink w:anchor="_Toc515547232" w:history="1">
        <w:r w:rsidR="00826467" w:rsidRPr="00B066F2">
          <w:rPr>
            <w:rFonts w:ascii="Times New Roman" w:eastAsia="Times New Roman" w:hAnsi="Times New Roman" w:cs="Times New Roman"/>
            <w:noProof/>
            <w:sz w:val="24"/>
            <w:szCs w:val="24"/>
            <w:lang w:eastAsia="lv-LV"/>
          </w:rPr>
          <w:t>5.</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KOMUNIKĀCIJA AR SABIEDRĪBU</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_Toc515547232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30</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80"/>
          <w:tab w:val="right" w:leader="dot" w:pos="9356"/>
        </w:tabs>
        <w:spacing w:after="0" w:line="360" w:lineRule="auto"/>
        <w:ind w:left="-142" w:hanging="142"/>
        <w:rPr>
          <w:rFonts w:eastAsia="Times New Roman" w:cs="Times New Roman"/>
          <w:noProof/>
          <w:lang w:eastAsia="lv-LV"/>
        </w:rPr>
      </w:pPr>
      <w:hyperlink w:anchor="_Toc515547233" w:history="1">
        <w:r w:rsidR="00826467" w:rsidRPr="00B066F2">
          <w:rPr>
            <w:rFonts w:ascii="Times New Roman" w:eastAsia="Times New Roman" w:hAnsi="Times New Roman" w:cs="Times New Roman"/>
            <w:noProof/>
            <w:sz w:val="24"/>
            <w:szCs w:val="24"/>
            <w:lang w:eastAsia="lv-LV"/>
          </w:rPr>
          <w:t>6.</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2018. GADĀ PLĀNOTIE PASĀKUMI</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_Toc515547233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31</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tabs>
          <w:tab w:val="left" w:pos="480"/>
          <w:tab w:val="right" w:leader="dot" w:pos="9356"/>
        </w:tabs>
        <w:spacing w:after="0" w:line="360" w:lineRule="auto"/>
        <w:ind w:left="-142" w:hanging="142"/>
        <w:rPr>
          <w:rFonts w:eastAsia="Times New Roman" w:cs="Times New Roman"/>
          <w:noProof/>
          <w:lang w:eastAsia="lv-LV"/>
        </w:rPr>
      </w:pPr>
      <w:hyperlink w:anchor="_Toc515547234" w:history="1">
        <w:r w:rsidR="00826467" w:rsidRPr="00B066F2">
          <w:rPr>
            <w:rFonts w:ascii="Times New Roman" w:eastAsia="Times New Roman" w:hAnsi="Times New Roman" w:cs="Times New Roman"/>
            <w:noProof/>
            <w:sz w:val="24"/>
            <w:szCs w:val="24"/>
            <w:lang w:eastAsia="lv-LV"/>
          </w:rPr>
          <w:t>7.</w:t>
        </w:r>
        <w:r w:rsidR="00826467" w:rsidRPr="00B066F2">
          <w:rPr>
            <w:rFonts w:eastAsia="Times New Roman" w:cs="Times New Roman"/>
            <w:noProof/>
            <w:lang w:eastAsia="lv-LV"/>
          </w:rPr>
          <w:tab/>
        </w:r>
        <w:r w:rsidR="00826467" w:rsidRPr="00B066F2">
          <w:rPr>
            <w:rFonts w:ascii="Times New Roman" w:eastAsia="Times New Roman" w:hAnsi="Times New Roman" w:cs="Times New Roman"/>
            <w:noProof/>
            <w:sz w:val="24"/>
            <w:szCs w:val="24"/>
            <w:lang w:eastAsia="lv-LV"/>
          </w:rPr>
          <w:t>PIELIKUMI</w:t>
        </w:r>
        <w:r w:rsidR="00826467" w:rsidRPr="00B066F2">
          <w:rPr>
            <w:rFonts w:ascii="Times New Roman" w:eastAsia="Times New Roman" w:hAnsi="Times New Roman" w:cs="Times New Roman"/>
            <w:noProof/>
            <w:webHidden/>
            <w:sz w:val="24"/>
            <w:szCs w:val="24"/>
            <w:lang w:eastAsia="lv-LV"/>
          </w:rPr>
          <w:tab/>
        </w:r>
        <w:r w:rsidRPr="00B066F2">
          <w:rPr>
            <w:rFonts w:ascii="Times New Roman" w:eastAsia="Times New Roman" w:hAnsi="Times New Roman" w:cs="Times New Roman"/>
            <w:noProof/>
            <w:webHidden/>
            <w:sz w:val="24"/>
            <w:szCs w:val="24"/>
            <w:lang w:eastAsia="lv-LV"/>
          </w:rPr>
          <w:fldChar w:fldCharType="begin"/>
        </w:r>
        <w:r w:rsidR="00826467" w:rsidRPr="00B066F2">
          <w:rPr>
            <w:rFonts w:ascii="Times New Roman" w:eastAsia="Times New Roman" w:hAnsi="Times New Roman" w:cs="Times New Roman"/>
            <w:noProof/>
            <w:webHidden/>
            <w:sz w:val="24"/>
            <w:szCs w:val="24"/>
            <w:lang w:eastAsia="lv-LV"/>
          </w:rPr>
          <w:instrText xml:space="preserve"> PAGEREF _Toc515547234 \h </w:instrText>
        </w:r>
        <w:r w:rsidRPr="00B066F2">
          <w:rPr>
            <w:rFonts w:ascii="Times New Roman" w:eastAsia="Times New Roman" w:hAnsi="Times New Roman" w:cs="Times New Roman"/>
            <w:noProof/>
            <w:webHidden/>
            <w:sz w:val="24"/>
            <w:szCs w:val="24"/>
            <w:lang w:eastAsia="lv-LV"/>
          </w:rPr>
        </w:r>
        <w:r w:rsidRPr="00B066F2">
          <w:rPr>
            <w:rFonts w:ascii="Times New Roman" w:eastAsia="Times New Roman" w:hAnsi="Times New Roman" w:cs="Times New Roman"/>
            <w:noProof/>
            <w:webHidden/>
            <w:sz w:val="24"/>
            <w:szCs w:val="24"/>
            <w:lang w:eastAsia="lv-LV"/>
          </w:rPr>
          <w:fldChar w:fldCharType="separate"/>
        </w:r>
        <w:r w:rsidR="00F9370F">
          <w:rPr>
            <w:rFonts w:ascii="Times New Roman" w:eastAsia="Times New Roman" w:hAnsi="Times New Roman" w:cs="Times New Roman"/>
            <w:noProof/>
            <w:webHidden/>
            <w:sz w:val="24"/>
            <w:szCs w:val="24"/>
            <w:lang w:eastAsia="lv-LV"/>
          </w:rPr>
          <w:t>32</w:t>
        </w:r>
        <w:r w:rsidRPr="00B066F2">
          <w:rPr>
            <w:rFonts w:ascii="Times New Roman" w:eastAsia="Times New Roman" w:hAnsi="Times New Roman" w:cs="Times New Roman"/>
            <w:noProof/>
            <w:webHidden/>
            <w:sz w:val="24"/>
            <w:szCs w:val="24"/>
            <w:lang w:eastAsia="lv-LV"/>
          </w:rPr>
          <w:fldChar w:fldCharType="end"/>
        </w:r>
      </w:hyperlink>
    </w:p>
    <w:p w:rsidR="00826467" w:rsidRPr="00B066F2" w:rsidRDefault="00B80C94" w:rsidP="00826467">
      <w:pPr>
        <w:spacing w:after="0" w:line="240" w:lineRule="auto"/>
        <w:rPr>
          <w:rFonts w:ascii="Times New Roman" w:eastAsia="Times New Roman" w:hAnsi="Times New Roman" w:cs="Times New Roman"/>
          <w:sz w:val="24"/>
          <w:szCs w:val="24"/>
          <w:highlight w:val="yellow"/>
          <w:lang w:eastAsia="lv-LV"/>
        </w:rPr>
      </w:pPr>
      <w:r w:rsidRPr="00B066F2">
        <w:rPr>
          <w:rFonts w:ascii="Times New Roman" w:eastAsia="Times New Roman" w:hAnsi="Times New Roman" w:cs="Times New Roman"/>
          <w:sz w:val="24"/>
          <w:szCs w:val="24"/>
          <w:highlight w:val="yellow"/>
          <w:lang w:eastAsia="lv-LV"/>
        </w:rPr>
        <w:fldChar w:fldCharType="end"/>
      </w: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keepNext/>
        <w:spacing w:after="0" w:line="240" w:lineRule="auto"/>
        <w:ind w:left="360"/>
        <w:outlineLvl w:val="0"/>
        <w:rPr>
          <w:rFonts w:ascii="Times New Roman" w:eastAsia="Times New Roman" w:hAnsi="Times New Roman" w:cs="Times New Roman"/>
          <w:b/>
          <w:sz w:val="28"/>
          <w:szCs w:val="20"/>
          <w:highlight w:val="yellow"/>
          <w:lang w:eastAsia="lv-LV"/>
        </w:rPr>
      </w:pPr>
      <w:r w:rsidRPr="0052265B">
        <w:rPr>
          <w:rFonts w:ascii="Times New Roman" w:eastAsia="Times New Roman" w:hAnsi="Times New Roman" w:cs="Times New Roman"/>
          <w:b/>
          <w:sz w:val="28"/>
          <w:szCs w:val="20"/>
          <w:highlight w:val="yellow"/>
          <w:lang w:eastAsia="lv-LV"/>
        </w:rPr>
        <w:t xml:space="preserve"> </w:t>
      </w:r>
    </w:p>
    <w:p w:rsidR="00826467" w:rsidRPr="0052265B" w:rsidRDefault="00826467" w:rsidP="00826467">
      <w:pPr>
        <w:keepNext/>
        <w:spacing w:after="0" w:line="240" w:lineRule="auto"/>
        <w:ind w:left="3544" w:hanging="283"/>
        <w:outlineLvl w:val="0"/>
        <w:rPr>
          <w:rFonts w:ascii="Times New Roman" w:eastAsia="Times New Roman" w:hAnsi="Times New Roman" w:cs="Times New Roman"/>
          <w:b/>
          <w:sz w:val="28"/>
          <w:szCs w:val="20"/>
          <w:lang w:eastAsia="lv-LV"/>
        </w:rPr>
      </w:pPr>
      <w:r w:rsidRPr="0052265B">
        <w:rPr>
          <w:rFonts w:ascii="Times New Roman" w:eastAsia="Times New Roman" w:hAnsi="Times New Roman" w:cs="Times New Roman"/>
          <w:b/>
          <w:sz w:val="28"/>
          <w:szCs w:val="20"/>
          <w:highlight w:val="yellow"/>
          <w:lang w:eastAsia="lv-LV"/>
        </w:rPr>
        <w:br w:type="page"/>
      </w:r>
      <w:bookmarkStart w:id="0" w:name="_Toc515547215"/>
      <w:r w:rsidRPr="0052265B">
        <w:rPr>
          <w:rFonts w:ascii="Times New Roman" w:eastAsia="Times New Roman" w:hAnsi="Times New Roman" w:cs="Times New Roman"/>
          <w:b/>
          <w:sz w:val="28"/>
          <w:szCs w:val="20"/>
          <w:lang w:eastAsia="lv-LV"/>
        </w:rPr>
        <w:lastRenderedPageBreak/>
        <w:t>VADĪBAS ZIŅOJUMS</w:t>
      </w:r>
      <w:bookmarkEnd w:id="0"/>
      <w:r w:rsidRPr="0052265B">
        <w:rPr>
          <w:rFonts w:ascii="Times New Roman" w:eastAsia="Times New Roman" w:hAnsi="Times New Roman" w:cs="Times New Roman"/>
          <w:b/>
          <w:sz w:val="28"/>
          <w:szCs w:val="20"/>
          <w:lang w:eastAsia="lv-LV"/>
        </w:rPr>
        <w:t xml:space="preserve"> </w:t>
      </w:r>
    </w:p>
    <w:p w:rsidR="00826467" w:rsidRPr="0052265B" w:rsidRDefault="00826467" w:rsidP="00826467">
      <w:pPr>
        <w:spacing w:after="0" w:line="240" w:lineRule="auto"/>
        <w:ind w:firstLine="540"/>
        <w:jc w:val="center"/>
        <w:rPr>
          <w:rFonts w:ascii="Times New Roman" w:eastAsia="Times New Roman" w:hAnsi="Times New Roman" w:cs="Times New Roman"/>
          <w:b/>
          <w:sz w:val="24"/>
          <w:szCs w:val="24"/>
          <w:lang w:eastAsia="lv-LV"/>
        </w:rPr>
      </w:pPr>
    </w:p>
    <w:p w:rsidR="00826467" w:rsidRPr="0052265B" w:rsidRDefault="00826467" w:rsidP="00826467">
      <w:pPr>
        <w:spacing w:after="0" w:line="240" w:lineRule="auto"/>
        <w:ind w:firstLine="360"/>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Cienījamie Balvu novada pašvaldības publiskā gada pārskata lasītāji!</w:t>
      </w:r>
    </w:p>
    <w:p w:rsidR="00826467" w:rsidRPr="0052265B" w:rsidRDefault="00826467" w:rsidP="00826467">
      <w:pPr>
        <w:spacing w:after="0" w:line="240" w:lineRule="auto"/>
        <w:ind w:firstLine="36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noProof/>
          <w:sz w:val="24"/>
          <w:szCs w:val="24"/>
          <w:lang w:eastAsia="lv-LV"/>
        </w:rPr>
        <w:drawing>
          <wp:anchor distT="0" distB="0" distL="114300" distR="114300" simplePos="0" relativeHeight="251661312" behindDoc="1" locked="0" layoutInCell="1" allowOverlap="1">
            <wp:simplePos x="0" y="0"/>
            <wp:positionH relativeFrom="column">
              <wp:posOffset>73025</wp:posOffset>
            </wp:positionH>
            <wp:positionV relativeFrom="paragraph">
              <wp:posOffset>100330</wp:posOffset>
            </wp:positionV>
            <wp:extent cx="2108835" cy="2147570"/>
            <wp:effectExtent l="19050" t="0" r="5715" b="0"/>
            <wp:wrapTight wrapText="bothSides">
              <wp:wrapPolygon edited="0">
                <wp:start x="-195" y="0"/>
                <wp:lineTo x="-195" y="21459"/>
                <wp:lineTo x="21659" y="21459"/>
                <wp:lineTo x="21659" y="0"/>
                <wp:lineTo x="-195" y="0"/>
              </wp:wrapPolygon>
            </wp:wrapTight>
            <wp:docPr id="38" name="Picture 3" descr="\\10.0.1.70\Avize$\Balvu Avize Sablons\Priekšsēdētāja slejas foto-bez-kres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1.70\Avize$\Balvu Avize Sablons\Priekšsēdētāja slejas foto-bez-kresla.jpg"/>
                    <pic:cNvPicPr>
                      <a:picLocks noChangeAspect="1" noChangeArrowheads="1"/>
                    </pic:cNvPicPr>
                  </pic:nvPicPr>
                  <pic:blipFill>
                    <a:blip r:embed="rId11" cstate="print"/>
                    <a:srcRect/>
                    <a:stretch>
                      <a:fillRect/>
                    </a:stretch>
                  </pic:blipFill>
                  <pic:spPr bwMode="auto">
                    <a:xfrm>
                      <a:off x="0" y="0"/>
                      <a:ext cx="2108835" cy="2147570"/>
                    </a:xfrm>
                    <a:prstGeom prst="rect">
                      <a:avLst/>
                    </a:prstGeom>
                    <a:noFill/>
                    <a:ln w="9525">
                      <a:noFill/>
                      <a:miter lim="800000"/>
                      <a:headEnd/>
                      <a:tailEnd/>
                    </a:ln>
                  </pic:spPr>
                </pic:pic>
              </a:graphicData>
            </a:graphic>
          </wp:anchor>
        </w:drawing>
      </w:r>
    </w:p>
    <w:p w:rsidR="00826467" w:rsidRPr="0052265B" w:rsidRDefault="00826467" w:rsidP="00826467">
      <w:pPr>
        <w:spacing w:after="0" w:line="240" w:lineRule="auto"/>
        <w:rPr>
          <w:rFonts w:ascii="Times New Roman" w:eastAsia="Times New Roman" w:hAnsi="Times New Roman" w:cs="Times New Roman"/>
          <w:b/>
          <w:sz w:val="10"/>
          <w:szCs w:val="10"/>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pašvaldības publiskais pārskats atspoguļo informāciju par novadu, tā vispārējo raksturojumu, sniedz ziņas par personālu, kā arī finanšu resursu un pašvaldības darbības rezultātiem 2017.gadā. Saistoša ir sadaļa </w:t>
      </w:r>
      <w:r w:rsidRPr="0052265B">
        <w:rPr>
          <w:rFonts w:ascii="Times New Roman" w:eastAsia="Times New Roman" w:hAnsi="Times New Roman" w:cs="Times New Roman"/>
          <w:i/>
          <w:sz w:val="24"/>
          <w:szCs w:val="24"/>
          <w:lang w:eastAsia="lv-LV"/>
        </w:rPr>
        <w:t>Projekti</w:t>
      </w:r>
      <w:r w:rsidRPr="0052265B">
        <w:rPr>
          <w:rFonts w:ascii="Times New Roman" w:eastAsia="Times New Roman" w:hAnsi="Times New Roman" w:cs="Times New Roman"/>
          <w:sz w:val="24"/>
          <w:szCs w:val="24"/>
          <w:lang w:eastAsia="lv-LV"/>
        </w:rPr>
        <w:t>, kurā var redzēt</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kādi projekti ir īstenoti aizvadītajā</w:t>
      </w:r>
      <w:r>
        <w:rPr>
          <w:rFonts w:ascii="Times New Roman" w:eastAsia="Times New Roman" w:hAnsi="Times New Roman" w:cs="Times New Roman"/>
          <w:sz w:val="24"/>
          <w:szCs w:val="24"/>
          <w:lang w:eastAsia="lv-LV"/>
        </w:rPr>
        <w:t xml:space="preserve"> gadā un kādas ir ieceres nākamaj</w:t>
      </w:r>
      <w:r w:rsidRPr="0052265B">
        <w:rPr>
          <w:rFonts w:ascii="Times New Roman" w:eastAsia="Times New Roman" w:hAnsi="Times New Roman" w:cs="Times New Roman"/>
          <w:sz w:val="24"/>
          <w:szCs w:val="24"/>
          <w:lang w:eastAsia="lv-LV"/>
        </w:rPr>
        <w:t>am gadam. Pagājušajā gadā turpināti jau iepriekš uzsākti darbi, iesākti vairāki citi vērienīgi projekti, kas turpinās 2018.gadā.</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2017.gads visās pašvaldībās, tai skaitā arī Balvu novadā, ir bijis zīmīgs ar pašvaldību vēlēšanām.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Kopš 2017.gada 16.jūnija Balvu novadā ir mainījusies domes vadība, domes deputātu sastāvs, jo pērnā gada 3.jūnijā notika pašvaldību vēlēšanas.</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Atskatoties uz 2017.gadu Balvu novadā, var secināt, ka tas ir bijis darbīgs.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Jau vairākas reizes Balvos ir norisinājies kāds no Latvijas Republikas čempionāta zemledus makšķerēšanā posmiem, taču pagājušā gada ziemā notika pat divi čempionāta posmi. Turpretim vasarā tika aizvadīts Latvijas ūdensmotociklu čempionāta posms. Tas norāda uz to, cik liela vērtība ir ezeri mūsu pilsētā. 2017.gada septembra mēnesī domes deputāti pieņēma lēmumu piedalīties, kā Latvijas Universitātes sadarbības partnerim, Efektīvas sadarbības</w:t>
      </w:r>
      <w:r>
        <w:rPr>
          <w:rFonts w:ascii="Times New Roman" w:eastAsia="Times New Roman" w:hAnsi="Times New Roman" w:cs="Times New Roman"/>
          <w:sz w:val="24"/>
          <w:szCs w:val="24"/>
          <w:lang w:eastAsia="lv-LV"/>
        </w:rPr>
        <w:t xml:space="preserve"> projektu konkursā ar projektu „</w:t>
      </w:r>
      <w:r w:rsidRPr="0052265B">
        <w:rPr>
          <w:rFonts w:ascii="Times New Roman" w:eastAsia="Times New Roman" w:hAnsi="Times New Roman" w:cs="Times New Roman"/>
          <w:sz w:val="24"/>
          <w:szCs w:val="24"/>
          <w:lang w:eastAsia="lv-LV"/>
        </w:rPr>
        <w:t xml:space="preserve">Ekoloģiskā stāvokļa novērtējums un ekspluatācijas noteikumu izstrādāšana Balvu un Pērkonu ezeriem”. Projekts tika apstiprināts, un tā rezultātā notiek ezera izpēte gada garumā, lai ietvertu visus gadalaikus. Tāpat arī katru gadu tiek atjaunoti zivju resursi Balvu novada (Balvu, Pērkonu, Sprogu) ezeros – tiek ielaisti zivju mazuļi, īstenojot projektus, kur līdzfinansējums tiek saņemts no Zivju fonda finanšu līdzekļiem.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Aktīvās atpūtas cienītāji var priecāties par divu jaunu velomaršrutu izveidi – Briežuciema apli (22 km) un Vīksnas apli (29 km), kas tika īstenoti projekta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bCs/>
          <w:sz w:val="24"/>
          <w:szCs w:val="24"/>
          <w:lang w:eastAsia="lv-LV"/>
        </w:rPr>
        <w:t>Velomaršrutu izveide un attīstība Balvu novadā”</w:t>
      </w:r>
      <w:r w:rsidRPr="0052265B">
        <w:rPr>
          <w:rFonts w:ascii="Times New Roman" w:eastAsia="Times New Roman" w:hAnsi="Times New Roman" w:cs="Times New Roman"/>
          <w:sz w:val="24"/>
          <w:szCs w:val="24"/>
          <w:lang w:eastAsia="lv-LV"/>
        </w:rPr>
        <w:t xml:space="preserve"> ietvaros.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Mazajiem balveniešiem prieku radīja jaunatklātais bērnu rotaļu laukums. Jāatzīst, ka ilgstošo lietavu dēļ nācās saskarties ar dažiem izaicinājumiem, bet nu laukums priecē ļoti daudzus mazos iedzīvotājus. Uzlaboti bērnu rotaļu laukumi ir arī Bērzkalnes un Kubulu pagastos.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Augustā Balvu pilsētas parkā tika atklāts jauns vides objekts ar nosaukumu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Gaiss”. Tas </w:t>
      </w:r>
      <w:r>
        <w:rPr>
          <w:rFonts w:ascii="Times New Roman" w:eastAsia="Times New Roman" w:hAnsi="Times New Roman" w:cs="Times New Roman"/>
          <w:sz w:val="24"/>
          <w:szCs w:val="24"/>
          <w:lang w:eastAsia="lv-LV"/>
        </w:rPr>
        <w:t>ir objekts, kas tapis projekta „</w:t>
      </w:r>
      <w:r w:rsidRPr="0052265B">
        <w:rPr>
          <w:rFonts w:ascii="Times New Roman" w:eastAsia="Times New Roman" w:hAnsi="Times New Roman" w:cs="Times New Roman"/>
          <w:sz w:val="24"/>
          <w:szCs w:val="24"/>
          <w:lang w:eastAsia="lv-LV"/>
        </w:rPr>
        <w:t xml:space="preserve">Loba doba Zīmeļlatgolā jeb atklāj dabas pētnieku sevī” ietvaros. Objekts veido simbolisku koku, kas papildināts ar Latgales novadu ģerboņiem. Šī būs vieta, kas jo īpaši interesanta būs viesiem un tūristiem no Latgales novadiem.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Oktobrī notika Balvu pilsētā sen nebijis notikums – ieliņa, kas ved uz Balvu ev.lut. draudzes māju tika nosaukta Mārtiņa Lutera vārdā par godu Reformācijas 500 gadu jubilejai. Iniciatīva nāca no baznīcas puses, un pašvaldība to atbalstīja.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Pērnā gada novembrī Balvu novada Bērzpils pagastā pēc restaurācijas svinīgi tika atklāts arhitektūras piemineklis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Bēržu kapu kapliča. Šis kultūrvēsturiskais piemineklis ir ļoti nozīmīgs vēstures liecinieks, jo daļa konstrukciju saglabājušās kopš 18. un 19.gadsimta. Tās atjaunošana ir vērtīgs ieguldījums kultūrvēsturiskā mantojuma saglabāšanā nākamajām paaudzēm. </w:t>
      </w: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lastRenderedPageBreak/>
        <w:tab/>
        <w:t xml:space="preserve">Pagājušajā gadā pašvaldība iesaistījās projektā, kuru ietvaros tika būtiski papildināta Balvu Profesionālās un vispārizglītojošās vidusskolas materiālā bāze. Projekta ietvaros skolai tika iegādātas profesionālas šūšanas iekārtas, kā arī kokapstrādes iekārtas. Tas attīstīs profesionālās izglītības iegūšanas iespējas gan Balvu novada iedzīvotājiem, gan piesaistīs skolēnus no citiem novadiem.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Lai novērtētu cilvēku ieguldījumu un rūpes apkārtējās vides sakopšanā, pēc neliela pārtraukuma p</w:t>
      </w:r>
      <w:r>
        <w:rPr>
          <w:rFonts w:ascii="Times New Roman" w:eastAsia="Times New Roman" w:hAnsi="Times New Roman" w:cs="Times New Roman"/>
          <w:sz w:val="24"/>
          <w:szCs w:val="24"/>
          <w:lang w:eastAsia="lv-LV"/>
        </w:rPr>
        <w:t>ērn atkal tika rīkots konkurss „</w:t>
      </w:r>
      <w:r w:rsidRPr="0052265B">
        <w:rPr>
          <w:rFonts w:ascii="Times New Roman" w:eastAsia="Times New Roman" w:hAnsi="Times New Roman" w:cs="Times New Roman"/>
          <w:sz w:val="24"/>
          <w:szCs w:val="24"/>
          <w:lang w:eastAsia="lv-LV"/>
        </w:rPr>
        <w:t xml:space="preserve">Sakoptākais novada īpašums 2017”. Varēja pārliecināties, ka mūsu novadā ir daudz skaistu, sakoptu īpašumu. 2016.gadā tika aizsākta tradīcija organizēt konkursu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Skaistākais Ziemassvētku noformējums” un pirmā apbalvošana notika 2017.gada sākumā. Konkursu rīkojot jau otro reizi, varēja pārliecināties, ka interese izrotāt mājas, uzņēmumus un balkonus ir liela, un gan pilsētas, gan pagastu mājas tumšajā gadalaikā iemirdzas patiešām skaistas.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Veikti vairāki pasākumi pašvaldības vadības pilnveidošanai – rudenī ikvienas iestādes vadītājs tika aicināts tikties ar novada vadību, lai pārrunātu aktualitātes savā iestādē, informētu par darāmajiem darbiem, mērķiem, vajadzībām, noslodzi. Tas palīdzēja izvērtēt pašvaldības darbu kopumā.</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Regulāri notiek tikšanās, kurās piedalās novada vadība, administrācijas nodaļu vadītāji un iestāžu vadītāji, lai katrs dalītos ar sev aktuālo informāciju, tādējādi arī pārējie būtu zinoši par novadu kopumā. Tiek rīkotas tikšanās arī ar pagastu pārvaldniekiem un administrācijas nodaļu vadītājiem, lai savstarpēji klātienē notiktu komunikācija un sadarbība būtu veiksmīgāka. Tāpat arī reizi trijos mēnešos uz tikšanas ar domes vadību tiek aicināti Balvu novadā esošo valsts iestāžu vadītāji, lai viens otru informētu par savu nozaru aktualitātēm, pastāstītu pašvaldībai par tām lietām, kas varētu skart arī pašvaldības darbu.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Pašvaldības darbinieki regulāri apmeklē kursus un seminārus, lai būtu zinoši par aktualitātēm savā jomā un iegūtās zināšanas varētu ieviest darbā. </w:t>
      </w:r>
    </w:p>
    <w:p w:rsidR="00826467" w:rsidRPr="0052265B" w:rsidRDefault="00826467" w:rsidP="00826467">
      <w:pPr>
        <w:spacing w:after="0" w:line="240" w:lineRule="auto"/>
        <w:ind w:firstLine="720"/>
        <w:jc w:val="both"/>
        <w:rPr>
          <w:rFonts w:ascii="Times New Roman" w:eastAsia="Times New Roman" w:hAnsi="Times New Roman" w:cs="Times New Roman"/>
          <w:sz w:val="23"/>
          <w:szCs w:val="23"/>
          <w:lang w:eastAsia="lv-LV"/>
        </w:rPr>
      </w:pPr>
      <w:r w:rsidRPr="0052265B">
        <w:rPr>
          <w:rFonts w:ascii="Times New Roman" w:eastAsia="Times New Roman" w:hAnsi="Times New Roman" w:cs="Times New Roman"/>
          <w:sz w:val="23"/>
          <w:szCs w:val="23"/>
          <w:lang w:eastAsia="lv-LV"/>
        </w:rPr>
        <w:t xml:space="preserve">Pastāvīgi tiek skatīti un pilnveidoti iekšējie normatīvie akti, lai uzlabotu pašvaldības darbu.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attīstību varam veicināt ikviens – priecājos par aktīvajām biedrībām, kas raksta projektus, lai pilnveidotu savu darbību – vai ar inventāru, vai skaistām atpūtas vietām. Cenšamies atbalstīt iniciatīvas, cik vien ir mūsu spēkos. </w:t>
      </w:r>
    </w:p>
    <w:p w:rsidR="00826467" w:rsidRPr="0052265B" w:rsidRDefault="00826467" w:rsidP="00826467">
      <w:pPr>
        <w:spacing w:after="0" w:line="240" w:lineRule="auto"/>
        <w:rPr>
          <w:rFonts w:ascii="Times New Roman" w:eastAsia="Times New Roman" w:hAnsi="Times New Roman" w:cs="Times New Roman"/>
          <w:noProof/>
          <w:sz w:val="14"/>
          <w:szCs w:val="1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noProof/>
          <w:sz w:val="24"/>
          <w:szCs w:val="24"/>
          <w:lang w:eastAsia="lv-LV"/>
        </w:rPr>
        <w:t xml:space="preserve">Aigars Pušpurs  </w:t>
      </w:r>
      <w:r w:rsidRPr="0052265B">
        <w:rPr>
          <w:rFonts w:ascii="Times New Roman" w:eastAsia="Times New Roman" w:hAnsi="Times New Roman" w:cs="Times New Roman"/>
          <w:noProof/>
          <w:sz w:val="24"/>
          <w:szCs w:val="24"/>
          <w:lang w:eastAsia="lv-LV"/>
        </w:rPr>
        <w:tab/>
      </w:r>
      <w:r w:rsidRPr="0052265B">
        <w:rPr>
          <w:rFonts w:ascii="Times New Roman" w:eastAsia="Times New Roman" w:hAnsi="Times New Roman" w:cs="Times New Roman"/>
          <w:noProof/>
          <w:sz w:val="24"/>
          <w:szCs w:val="24"/>
          <w:lang w:eastAsia="lv-LV"/>
        </w:rPr>
        <w:tab/>
      </w:r>
      <w:r w:rsidRPr="0052265B">
        <w:rPr>
          <w:rFonts w:ascii="Times New Roman" w:eastAsia="Times New Roman" w:hAnsi="Times New Roman" w:cs="Times New Roman"/>
          <w:noProof/>
          <w:sz w:val="24"/>
          <w:szCs w:val="24"/>
          <w:lang w:eastAsia="lv-LV"/>
        </w:rPr>
        <w:tab/>
      </w: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noProof/>
          <w:sz w:val="24"/>
          <w:szCs w:val="24"/>
          <w:lang w:eastAsia="lv-LV"/>
        </w:rPr>
        <w:t xml:space="preserve">Balvu novada pašvaldības domes priekšsēdētājs </w:t>
      </w: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ind w:left="720"/>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noProof/>
          <w:sz w:val="24"/>
          <w:szCs w:val="24"/>
          <w:highlight w:val="yellow"/>
          <w:lang w:eastAsia="lv-LV"/>
        </w:rPr>
      </w:pPr>
    </w:p>
    <w:p w:rsidR="00826467" w:rsidRPr="0052265B" w:rsidRDefault="00826467" w:rsidP="00826467">
      <w:pPr>
        <w:keepNext/>
        <w:spacing w:after="0" w:line="240" w:lineRule="auto"/>
        <w:jc w:val="center"/>
        <w:outlineLvl w:val="0"/>
        <w:rPr>
          <w:rFonts w:ascii="Times New Roman" w:eastAsia="Times New Roman" w:hAnsi="Times New Roman" w:cs="Times New Roman"/>
          <w:b/>
          <w:sz w:val="28"/>
          <w:szCs w:val="20"/>
          <w:lang w:eastAsia="lv-LV"/>
        </w:rPr>
      </w:pPr>
      <w:bookmarkStart w:id="1" w:name="_Toc515547216"/>
      <w:r w:rsidRPr="0052265B">
        <w:rPr>
          <w:rFonts w:ascii="Times New Roman" w:eastAsia="Times New Roman" w:hAnsi="Times New Roman" w:cs="Times New Roman"/>
          <w:b/>
          <w:sz w:val="28"/>
          <w:szCs w:val="20"/>
          <w:lang w:eastAsia="lv-LV"/>
        </w:rPr>
        <w:lastRenderedPageBreak/>
        <w:t>PAMATINFORMĀCIJA</w:t>
      </w:r>
      <w:bookmarkEnd w:id="1"/>
    </w:p>
    <w:p w:rsidR="00826467" w:rsidRPr="0052265B" w:rsidRDefault="00826467" w:rsidP="00826467">
      <w:pPr>
        <w:keepNext/>
        <w:numPr>
          <w:ilvl w:val="1"/>
          <w:numId w:val="0"/>
        </w:numPr>
        <w:spacing w:after="0" w:line="240" w:lineRule="auto"/>
        <w:ind w:left="567" w:hanging="567"/>
        <w:jc w:val="center"/>
        <w:outlineLvl w:val="1"/>
        <w:rPr>
          <w:rFonts w:ascii="Times New Roman" w:eastAsia="Times New Roman" w:hAnsi="Times New Roman" w:cs="Times New Roman"/>
          <w:b/>
          <w:bCs/>
          <w:i/>
          <w:iCs/>
          <w:sz w:val="24"/>
          <w:szCs w:val="24"/>
          <w:lang w:eastAsia="lv-LV"/>
        </w:rPr>
      </w:pPr>
      <w:bookmarkStart w:id="2" w:name="_Toc421003452"/>
      <w:bookmarkStart w:id="3" w:name="_Toc420945568"/>
      <w:bookmarkStart w:id="4" w:name="_Toc420945552"/>
      <w:bookmarkStart w:id="5" w:name="_Toc420941224"/>
      <w:bookmarkStart w:id="6" w:name="_Toc420941160"/>
      <w:bookmarkStart w:id="7" w:name="_Toc420939637"/>
      <w:bookmarkStart w:id="8" w:name="_Toc389205812"/>
      <w:bookmarkStart w:id="9" w:name="_Toc515547217"/>
      <w:r w:rsidRPr="0052265B">
        <w:rPr>
          <w:rFonts w:ascii="Times New Roman" w:eastAsia="Times New Roman" w:hAnsi="Times New Roman" w:cs="Times New Roman"/>
          <w:b/>
          <w:bCs/>
          <w:i/>
          <w:iCs/>
          <w:sz w:val="24"/>
          <w:szCs w:val="24"/>
          <w:lang w:eastAsia="lv-LV"/>
        </w:rPr>
        <w:t>Novada vispārējs raksturojums</w:t>
      </w:r>
      <w:bookmarkEnd w:id="2"/>
      <w:bookmarkEnd w:id="3"/>
      <w:bookmarkEnd w:id="4"/>
      <w:bookmarkEnd w:id="5"/>
      <w:bookmarkEnd w:id="6"/>
      <w:bookmarkEnd w:id="7"/>
      <w:bookmarkEnd w:id="8"/>
      <w:bookmarkEnd w:id="9"/>
      <w:r w:rsidRPr="0052265B">
        <w:rPr>
          <w:rFonts w:ascii="Times New Roman" w:eastAsia="Times New Roman" w:hAnsi="Times New Roman" w:cs="Times New Roman"/>
          <w:b/>
          <w:bCs/>
          <w:i/>
          <w:iCs/>
          <w:sz w:val="24"/>
          <w:szCs w:val="24"/>
          <w:lang w:eastAsia="lv-LV"/>
        </w:rPr>
        <w:t xml:space="preserve"> </w:t>
      </w: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578"/>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novads izveidots 2009. gada 1. jūlijā, apvienojot Balvu pilsētu un 10 apkārtējos pagastus – Balvu, Bērzpils, Krišjāņu, Tilžas, Vectilžas, Briežuciema, Lazdulejas, Bērzkalnes, Kubulu un Vīksnas.</w:t>
      </w:r>
    </w:p>
    <w:p w:rsidR="00826467" w:rsidRPr="0052265B" w:rsidRDefault="00826467" w:rsidP="00826467">
      <w:pPr>
        <w:spacing w:after="0" w:line="240" w:lineRule="auto"/>
        <w:jc w:val="both"/>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noProof/>
          <w:sz w:val="24"/>
          <w:szCs w:val="24"/>
          <w:lang w:eastAsia="lv-LV"/>
        </w:rPr>
        <w:drawing>
          <wp:anchor distT="0" distB="0" distL="114300" distR="114300" simplePos="0" relativeHeight="251659264" behindDoc="0" locked="0" layoutInCell="1" allowOverlap="1">
            <wp:simplePos x="0" y="0"/>
            <wp:positionH relativeFrom="column">
              <wp:posOffset>-12065</wp:posOffset>
            </wp:positionH>
            <wp:positionV relativeFrom="paragraph">
              <wp:posOffset>66675</wp:posOffset>
            </wp:positionV>
            <wp:extent cx="2816225" cy="2938780"/>
            <wp:effectExtent l="19050" t="19050" r="22225" b="13970"/>
            <wp:wrapSquare wrapText="bothSides"/>
            <wp:docPr id="37" name="Picture 4" descr="BalvuNov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vuNovads"/>
                    <pic:cNvPicPr>
                      <a:picLocks noChangeAspect="1" noChangeArrowheads="1"/>
                    </pic:cNvPicPr>
                  </pic:nvPicPr>
                  <pic:blipFill>
                    <a:blip r:embed="rId12" cstate="print"/>
                    <a:srcRect/>
                    <a:stretch>
                      <a:fillRect/>
                    </a:stretch>
                  </pic:blipFill>
                  <pic:spPr bwMode="auto">
                    <a:xfrm>
                      <a:off x="0" y="0"/>
                      <a:ext cx="2816225" cy="2938780"/>
                    </a:xfrm>
                    <a:prstGeom prst="rect">
                      <a:avLst/>
                    </a:prstGeom>
                    <a:noFill/>
                    <a:ln w="19050">
                      <a:solidFill>
                        <a:srgbClr val="003300"/>
                      </a:solidFill>
                      <a:miter lim="800000"/>
                      <a:headEnd/>
                      <a:tailEnd/>
                    </a:ln>
                  </pic:spPr>
                </pic:pic>
              </a:graphicData>
            </a:graphic>
          </wp:anchor>
        </w:drawing>
      </w:r>
    </w:p>
    <w:p w:rsidR="00826467" w:rsidRPr="0052265B" w:rsidRDefault="00826467" w:rsidP="00826467">
      <w:pPr>
        <w:spacing w:after="0" w:line="240" w:lineRule="auto"/>
        <w:ind w:firstLine="578"/>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teritorijas kopējā platība – 1040,14 km.</w:t>
      </w:r>
    </w:p>
    <w:p w:rsidR="00826467" w:rsidRPr="0052265B" w:rsidRDefault="00826467" w:rsidP="00826467">
      <w:pPr>
        <w:spacing w:after="0" w:line="240" w:lineRule="auto"/>
        <w:ind w:firstLine="578"/>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Blīvums – 12,6 iedz./km</w:t>
      </w:r>
      <w:r w:rsidRPr="0052265B">
        <w:rPr>
          <w:rFonts w:ascii="Times New Roman" w:eastAsia="Times New Roman" w:hAnsi="Times New Roman" w:cs="Times New Roman"/>
          <w:sz w:val="24"/>
          <w:szCs w:val="24"/>
          <w:vertAlign w:val="superscript"/>
          <w:lang w:eastAsia="lv-LV"/>
        </w:rPr>
        <w:t>2</w:t>
      </w:r>
      <w:r w:rsidRPr="0052265B">
        <w:rPr>
          <w:rFonts w:ascii="Times New Roman" w:eastAsia="Times New Roman" w:hAnsi="Times New Roman" w:cs="Times New Roman"/>
          <w:sz w:val="24"/>
          <w:szCs w:val="24"/>
          <w:lang w:eastAsia="lv-LV"/>
        </w:rPr>
        <w:t>.</w:t>
      </w:r>
    </w:p>
    <w:p w:rsidR="00826467" w:rsidRPr="0052265B" w:rsidRDefault="00826467" w:rsidP="00826467">
      <w:pPr>
        <w:spacing w:after="0" w:line="240" w:lineRule="auto"/>
        <w:ind w:firstLine="578"/>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Iedzīvotāju skaits – 13146 iedzīvotāji</w:t>
      </w:r>
      <w:r w:rsidRPr="0052265B">
        <w:rPr>
          <w:rFonts w:ascii="Times New Roman" w:eastAsia="Times New Roman" w:hAnsi="Times New Roman" w:cs="Times New Roman"/>
          <w:sz w:val="24"/>
          <w:szCs w:val="24"/>
          <w:vertAlign w:val="superscript"/>
          <w:lang w:eastAsia="lv-LV"/>
        </w:rPr>
        <w:footnoteReference w:id="1"/>
      </w:r>
      <w:r w:rsidRPr="0052265B">
        <w:rPr>
          <w:rFonts w:ascii="Times New Roman" w:eastAsia="Times New Roman" w:hAnsi="Times New Roman" w:cs="Times New Roman"/>
          <w:sz w:val="24"/>
          <w:szCs w:val="24"/>
          <w:lang w:eastAsia="lv-LV"/>
        </w:rPr>
        <w:t xml:space="preserve">, aptuveni 50% (6696) novada iedzīvotāju dzīvo novada administratīvajā centrā - Balvu pilsētā.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Novads atrodas Latvijas Ziemeļaustrumos un robežojas ar Viļakas, Baltinavas, Alūksnes, Gulbenes, Rugāju, Rēzeknes, Lubānas, Kārsavas un Madonas novadiem.</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Attālums no Latvijas galvaspilsētas Rīgas – 226 km, attālums no Lat</w:t>
      </w:r>
      <w:r>
        <w:rPr>
          <w:rFonts w:ascii="Times New Roman" w:eastAsia="Times New Roman" w:hAnsi="Times New Roman" w:cs="Times New Roman"/>
          <w:sz w:val="24"/>
          <w:szCs w:val="24"/>
          <w:lang w:eastAsia="lv-LV"/>
        </w:rPr>
        <w:t>vijas – Krievijas robežpunktam „</w:t>
      </w:r>
      <w:r w:rsidRPr="0052265B">
        <w:rPr>
          <w:rFonts w:ascii="Times New Roman" w:eastAsia="Times New Roman" w:hAnsi="Times New Roman" w:cs="Times New Roman"/>
          <w:sz w:val="24"/>
          <w:szCs w:val="24"/>
          <w:lang w:eastAsia="lv-LV"/>
        </w:rPr>
        <w:t>Vientuļi” – 37 km.</w:t>
      </w:r>
    </w:p>
    <w:p w:rsidR="00826467" w:rsidRPr="0052265B" w:rsidRDefault="00826467" w:rsidP="00826467">
      <w:pPr>
        <w:spacing w:after="0" w:line="240" w:lineRule="auto"/>
        <w:jc w:val="both"/>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432"/>
        <w:jc w:val="both"/>
        <w:rPr>
          <w:rFonts w:ascii="Times New Roman" w:hAnsi="Times New Roman" w:cs="Times New Roman"/>
          <w:iCs/>
          <w:sz w:val="24"/>
          <w:szCs w:val="24"/>
          <w:highlight w:val="yellow"/>
        </w:rPr>
      </w:pPr>
    </w:p>
    <w:p w:rsidR="00826467" w:rsidRDefault="00826467" w:rsidP="00826467">
      <w:pPr>
        <w:spacing w:after="0" w:line="240" w:lineRule="auto"/>
        <w:jc w:val="both"/>
        <w:rPr>
          <w:rFonts w:ascii="Times New Roman" w:hAnsi="Times New Roman" w:cs="Times New Roman"/>
          <w:i/>
          <w:iCs/>
          <w:sz w:val="24"/>
          <w:szCs w:val="24"/>
          <w:highlight w:val="yellow"/>
        </w:rPr>
      </w:pPr>
    </w:p>
    <w:p w:rsidR="00826467" w:rsidRPr="0052265B" w:rsidRDefault="00826467" w:rsidP="00826467">
      <w:pPr>
        <w:spacing w:after="0" w:line="240" w:lineRule="auto"/>
        <w:jc w:val="both"/>
        <w:rPr>
          <w:rFonts w:ascii="Times New Roman" w:hAnsi="Times New Roman" w:cs="Times New Roman"/>
          <w:i/>
          <w:iCs/>
          <w:sz w:val="24"/>
          <w:szCs w:val="24"/>
          <w:highlight w:val="yellow"/>
        </w:rPr>
      </w:pP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r w:rsidRPr="0052265B">
        <w:rPr>
          <w:rFonts w:ascii="Times New Roman" w:hAnsi="Times New Roman" w:cs="Times New Roman"/>
          <w:i/>
          <w:iCs/>
          <w:sz w:val="24"/>
          <w:szCs w:val="24"/>
        </w:rPr>
        <w:t>1. attēls. Balvu novada teritorijas karte.</w:t>
      </w:r>
    </w:p>
    <w:p w:rsidR="00826467" w:rsidRPr="0052265B" w:rsidRDefault="00826467" w:rsidP="00826467">
      <w:pPr>
        <w:spacing w:after="0" w:line="240" w:lineRule="auto"/>
        <w:ind w:firstLine="432"/>
        <w:jc w:val="both"/>
        <w:rPr>
          <w:rFonts w:ascii="Times New Roman" w:eastAsia="Times New Roman" w:hAnsi="Times New Roman" w:cs="Times New Roman"/>
          <w:sz w:val="20"/>
          <w:szCs w:val="20"/>
          <w:highlight w:val="yellow"/>
          <w:lang w:eastAsia="lv-LV"/>
        </w:rPr>
      </w:pPr>
    </w:p>
    <w:p w:rsidR="00826467" w:rsidRPr="0052265B" w:rsidRDefault="00826467" w:rsidP="00826467">
      <w:pPr>
        <w:spacing w:after="0" w:line="240" w:lineRule="auto"/>
        <w:ind w:firstLine="432"/>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novadu šķērso autoceļi: Gulbene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Balvi </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 xml:space="preserve">Viļaka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Krievijas robeža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Vientuļi”) (P35), Balvi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Kapūne (P47) un Rēzekne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Gulbene (P36), kā </w:t>
      </w:r>
      <w:r>
        <w:rPr>
          <w:rFonts w:ascii="Times New Roman" w:eastAsia="Times New Roman" w:hAnsi="Times New Roman" w:cs="Times New Roman"/>
          <w:sz w:val="24"/>
          <w:szCs w:val="24"/>
          <w:lang w:eastAsia="lv-LV"/>
        </w:rPr>
        <w:t>arī Viļaka – Kārsava (projekts „</w:t>
      </w:r>
      <w:r w:rsidRPr="0052265B">
        <w:rPr>
          <w:rFonts w:ascii="Times New Roman" w:eastAsia="Times New Roman" w:hAnsi="Times New Roman" w:cs="Times New Roman"/>
          <w:sz w:val="24"/>
          <w:szCs w:val="24"/>
          <w:lang w:eastAsia="lv-LV"/>
        </w:rPr>
        <w:t xml:space="preserve">Austrumu stīga” ceļš) (P45). </w:t>
      </w:r>
    </w:p>
    <w:p w:rsidR="00826467" w:rsidRPr="0052265B" w:rsidRDefault="00826467" w:rsidP="00826467">
      <w:pPr>
        <w:spacing w:after="0" w:line="240" w:lineRule="auto"/>
        <w:ind w:firstLine="720"/>
        <w:jc w:val="both"/>
        <w:rPr>
          <w:rFonts w:ascii="Times New Roman" w:hAnsi="Times New Roman" w:cs="Times New Roman"/>
          <w:sz w:val="24"/>
          <w:szCs w:val="24"/>
        </w:rPr>
      </w:pPr>
      <w:r w:rsidRPr="0052265B">
        <w:rPr>
          <w:rFonts w:ascii="Times New Roman" w:hAnsi="Times New Roman" w:cs="Times New Roman"/>
          <w:sz w:val="24"/>
          <w:szCs w:val="24"/>
        </w:rPr>
        <w:t>Latvijā pēdējo gadu laikā ir vērojama iedzīvotāju skaita samazināšanās tendence, kura raksturīga arī Balvu novadam. Pēc Pilsonības un migrācijas lietu pārvaldes (PMLP)</w:t>
      </w:r>
      <w:r w:rsidRPr="0052265B">
        <w:rPr>
          <w:rFonts w:ascii="Times New Roman" w:eastAsia="Times New Roman" w:hAnsi="Times New Roman" w:cs="Times New Roman"/>
          <w:sz w:val="24"/>
          <w:szCs w:val="24"/>
          <w:lang w:eastAsia="lv-LV"/>
        </w:rPr>
        <w:t xml:space="preserve"> </w:t>
      </w:r>
      <w:r w:rsidRPr="0052265B">
        <w:rPr>
          <w:rFonts w:ascii="Times New Roman" w:hAnsi="Times New Roman" w:cs="Times New Roman"/>
          <w:sz w:val="24"/>
          <w:szCs w:val="24"/>
        </w:rPr>
        <w:t xml:space="preserve">datiem Balvu novadā dzīvo </w:t>
      </w:r>
      <w:r w:rsidRPr="0052265B">
        <w:rPr>
          <w:rFonts w:ascii="Times New Roman" w:eastAsia="Times New Roman" w:hAnsi="Times New Roman" w:cs="Times New Roman"/>
          <w:sz w:val="24"/>
          <w:szCs w:val="24"/>
          <w:lang w:eastAsia="lv-LV"/>
        </w:rPr>
        <w:t xml:space="preserve">13146 </w:t>
      </w:r>
      <w:r w:rsidRPr="0052265B">
        <w:rPr>
          <w:rFonts w:ascii="Times New Roman" w:hAnsi="Times New Roman" w:cs="Times New Roman"/>
          <w:sz w:val="24"/>
          <w:szCs w:val="24"/>
        </w:rPr>
        <w:t>iedzīvotāji (dati uz 2018</w:t>
      </w:r>
      <w:r>
        <w:rPr>
          <w:rFonts w:ascii="Times New Roman" w:hAnsi="Times New Roman" w:cs="Times New Roman"/>
          <w:sz w:val="24"/>
          <w:szCs w:val="24"/>
        </w:rPr>
        <w:t>.gada 1.</w:t>
      </w:r>
      <w:r w:rsidRPr="0052265B">
        <w:rPr>
          <w:rFonts w:ascii="Times New Roman" w:hAnsi="Times New Roman" w:cs="Times New Roman"/>
          <w:sz w:val="24"/>
          <w:szCs w:val="24"/>
        </w:rPr>
        <w:t>janvāri). Salīdzinot ar</w:t>
      </w:r>
      <w:r w:rsidRPr="0052265B">
        <w:rPr>
          <w:rFonts w:ascii="Times New Roman" w:eastAsia="Times New Roman" w:hAnsi="Times New Roman" w:cs="Times New Roman"/>
          <w:sz w:val="24"/>
          <w:szCs w:val="24"/>
          <w:lang w:eastAsia="lv-LV"/>
        </w:rPr>
        <w:t xml:space="preserve"> </w:t>
      </w:r>
      <w:r w:rsidRPr="0052265B">
        <w:rPr>
          <w:rFonts w:ascii="Times New Roman" w:hAnsi="Times New Roman" w:cs="Times New Roman"/>
          <w:sz w:val="24"/>
          <w:szCs w:val="24"/>
        </w:rPr>
        <w:t xml:space="preserve">2017.gada 1.janvārī reģistrētiem datiem, migrācijas un negatīvās demogrāfiskās situācijas rezultātā iedzīvotāju skaits samazinājies par 332. Iedzīvotāju skaita samazinājums 2017.gadā ir mazāks, nekā tas bija 2016.gadā, kad iedzīvotāju skaits samazinājās par 416 iedzīvotājiem.   </w:t>
      </w: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noProof/>
          <w:sz w:val="24"/>
          <w:szCs w:val="24"/>
          <w:lang w:eastAsia="lv-LV"/>
        </w:rPr>
        <w:t xml:space="preserve">1.tabula. </w:t>
      </w:r>
      <w:r w:rsidRPr="0052265B">
        <w:rPr>
          <w:rFonts w:ascii="Times New Roman" w:eastAsia="Times New Roman" w:hAnsi="Times New Roman" w:cs="Times New Roman"/>
          <w:i/>
          <w:sz w:val="24"/>
          <w:szCs w:val="24"/>
          <w:lang w:eastAsia="lv-LV"/>
        </w:rPr>
        <w:t>Pašvaldības teritorijas un iedzīvotāju skaita raksturojošie rādītāji.</w:t>
      </w:r>
    </w:p>
    <w:tbl>
      <w:tblPr>
        <w:tblW w:w="0" w:type="auto"/>
        <w:tblLook w:val="01E0"/>
      </w:tblPr>
      <w:tblGrid>
        <w:gridCol w:w="2191"/>
        <w:gridCol w:w="1415"/>
        <w:gridCol w:w="1667"/>
        <w:gridCol w:w="1849"/>
        <w:gridCol w:w="1441"/>
      </w:tblGrid>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center"/>
            <w:hideMark/>
          </w:tcPr>
          <w:p w:rsidR="00826467" w:rsidRPr="0052265B" w:rsidRDefault="00826467" w:rsidP="00035EB0">
            <w:pPr>
              <w:tabs>
                <w:tab w:val="num" w:pos="720"/>
              </w:tabs>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bCs/>
                <w:i/>
                <w:sz w:val="24"/>
                <w:szCs w:val="24"/>
                <w:lang w:eastAsia="lv-LV"/>
              </w:rPr>
              <w:t>Nosaukums</w:t>
            </w:r>
          </w:p>
        </w:tc>
        <w:tc>
          <w:tcPr>
            <w:tcW w:w="1374" w:type="dxa"/>
            <w:tcBorders>
              <w:top w:val="single" w:sz="4" w:space="0" w:color="auto"/>
              <w:left w:val="single" w:sz="4" w:space="0" w:color="auto"/>
              <w:bottom w:val="single" w:sz="4" w:space="0" w:color="auto"/>
              <w:right w:val="single" w:sz="4" w:space="0" w:color="auto"/>
            </w:tcBorders>
            <w:vAlign w:val="center"/>
            <w:hideMark/>
          </w:tcPr>
          <w:p w:rsidR="00826467" w:rsidRPr="0052265B" w:rsidRDefault="00826467" w:rsidP="00035EB0">
            <w:pPr>
              <w:tabs>
                <w:tab w:val="num" w:pos="720"/>
              </w:tabs>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bCs/>
                <w:i/>
                <w:sz w:val="24"/>
                <w:szCs w:val="24"/>
                <w:lang w:eastAsia="lv-LV"/>
              </w:rPr>
              <w:t>Platība (km</w:t>
            </w:r>
            <w:r w:rsidRPr="0052265B">
              <w:rPr>
                <w:rFonts w:ascii="Times New Roman" w:eastAsia="Times New Roman" w:hAnsi="Times New Roman" w:cs="Times New Roman"/>
                <w:b/>
                <w:bCs/>
                <w:i/>
                <w:sz w:val="24"/>
                <w:szCs w:val="24"/>
                <w:vertAlign w:val="superscript"/>
                <w:lang w:eastAsia="lv-LV"/>
              </w:rPr>
              <w:t>2</w:t>
            </w:r>
            <w:r w:rsidRPr="0052265B">
              <w:rPr>
                <w:rFonts w:ascii="Times New Roman" w:hAnsi="Times New Roman" w:cs="Times New Roman"/>
                <w:b/>
                <w:i/>
                <w:sz w:val="24"/>
                <w:szCs w:val="24"/>
              </w:rPr>
              <w:t>)</w:t>
            </w:r>
            <w:r w:rsidRPr="0052265B">
              <w:rPr>
                <w:rFonts w:ascii="Times New Roman" w:eastAsia="Times New Roman" w:hAnsi="Times New Roman" w:cs="Times New Roman"/>
                <w:b/>
                <w:bCs/>
                <w:i/>
                <w:sz w:val="24"/>
                <w:szCs w:val="24"/>
                <w:vertAlign w:val="superscript"/>
                <w:lang w:eastAsia="lv-LV"/>
              </w:rPr>
              <w:footnoteReference w:id="2"/>
            </w:r>
          </w:p>
        </w:tc>
        <w:tc>
          <w:tcPr>
            <w:tcW w:w="1667" w:type="dxa"/>
            <w:tcBorders>
              <w:top w:val="single" w:sz="4" w:space="0" w:color="auto"/>
              <w:left w:val="single" w:sz="4" w:space="0" w:color="auto"/>
              <w:bottom w:val="single" w:sz="4" w:space="0" w:color="auto"/>
              <w:right w:val="single" w:sz="4" w:space="0" w:color="auto"/>
            </w:tcBorders>
            <w:vAlign w:val="center"/>
          </w:tcPr>
          <w:p w:rsidR="00826467" w:rsidRPr="0052265B" w:rsidRDefault="00826467" w:rsidP="00035EB0">
            <w:pPr>
              <w:tabs>
                <w:tab w:val="num" w:pos="720"/>
              </w:tabs>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bCs/>
                <w:i/>
                <w:sz w:val="24"/>
                <w:szCs w:val="24"/>
                <w:lang w:eastAsia="lv-LV"/>
              </w:rPr>
              <w:t>Iedz.sk. uz 01.01.2016.</w:t>
            </w:r>
          </w:p>
        </w:tc>
        <w:tc>
          <w:tcPr>
            <w:tcW w:w="1849" w:type="dxa"/>
            <w:tcBorders>
              <w:top w:val="single" w:sz="4" w:space="0" w:color="auto"/>
              <w:left w:val="single" w:sz="4" w:space="0" w:color="auto"/>
              <w:bottom w:val="single" w:sz="4" w:space="0" w:color="auto"/>
              <w:right w:val="single" w:sz="4" w:space="0" w:color="auto"/>
            </w:tcBorders>
            <w:vAlign w:val="center"/>
            <w:hideMark/>
          </w:tcPr>
          <w:p w:rsidR="00826467" w:rsidRPr="0052265B" w:rsidRDefault="00826467" w:rsidP="00035EB0">
            <w:pPr>
              <w:tabs>
                <w:tab w:val="num" w:pos="720"/>
              </w:tabs>
              <w:spacing w:after="0" w:line="240" w:lineRule="auto"/>
              <w:jc w:val="center"/>
              <w:rPr>
                <w:rFonts w:ascii="Times New Roman" w:eastAsia="Times New Roman" w:hAnsi="Times New Roman" w:cs="Times New Roman"/>
                <w:b/>
                <w:bCs/>
                <w:i/>
                <w:sz w:val="24"/>
                <w:szCs w:val="24"/>
                <w:lang w:eastAsia="lv-LV"/>
              </w:rPr>
            </w:pPr>
            <w:r w:rsidRPr="0052265B">
              <w:rPr>
                <w:rFonts w:ascii="Times New Roman" w:eastAsia="Times New Roman" w:hAnsi="Times New Roman" w:cs="Times New Roman"/>
                <w:b/>
                <w:bCs/>
                <w:i/>
                <w:sz w:val="24"/>
                <w:szCs w:val="24"/>
                <w:lang w:eastAsia="lv-LV"/>
              </w:rPr>
              <w:t>Iedz.sk. uz 01.01.2017.</w:t>
            </w:r>
          </w:p>
        </w:tc>
        <w:tc>
          <w:tcPr>
            <w:tcW w:w="1441" w:type="dxa"/>
            <w:tcBorders>
              <w:top w:val="single" w:sz="4" w:space="0" w:color="auto"/>
              <w:left w:val="single" w:sz="4" w:space="0" w:color="auto"/>
              <w:bottom w:val="single" w:sz="4" w:space="0" w:color="auto"/>
              <w:right w:val="single" w:sz="4" w:space="0" w:color="auto"/>
            </w:tcBorders>
            <w:vAlign w:val="center"/>
          </w:tcPr>
          <w:p w:rsidR="00826467" w:rsidRPr="0052265B" w:rsidRDefault="00826467" w:rsidP="00035EB0">
            <w:pPr>
              <w:tabs>
                <w:tab w:val="num" w:pos="720"/>
              </w:tabs>
              <w:spacing w:after="0" w:line="240" w:lineRule="auto"/>
              <w:jc w:val="center"/>
              <w:rPr>
                <w:rFonts w:ascii="Times New Roman" w:eastAsia="Times New Roman" w:hAnsi="Times New Roman" w:cs="Times New Roman"/>
                <w:b/>
                <w:bCs/>
                <w:i/>
                <w:sz w:val="24"/>
                <w:szCs w:val="24"/>
                <w:lang w:eastAsia="lv-LV"/>
              </w:rPr>
            </w:pPr>
            <w:r w:rsidRPr="0052265B">
              <w:rPr>
                <w:rFonts w:ascii="Times New Roman" w:eastAsia="Times New Roman" w:hAnsi="Times New Roman" w:cs="Times New Roman"/>
                <w:b/>
                <w:bCs/>
                <w:i/>
                <w:sz w:val="24"/>
                <w:szCs w:val="24"/>
                <w:lang w:eastAsia="lv-LV"/>
              </w:rPr>
              <w:t>Iedz.sk. uz 01.01.2018.</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left="180"/>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sz w:val="24"/>
                <w:szCs w:val="24"/>
                <w:lang w:eastAsia="lv-LV"/>
              </w:rPr>
              <w:t>Balvu pag.</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sz w:val="24"/>
                <w:szCs w:val="24"/>
                <w:lang w:eastAsia="lv-LV"/>
              </w:rPr>
              <w:t>82,09</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726</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695</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695</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Bērzkalnes pag.</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102,38</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498</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490</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482</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Bērzpils pag.</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sz w:val="24"/>
                <w:szCs w:val="24"/>
                <w:lang w:eastAsia="lv-LV"/>
              </w:rPr>
              <w:t>127,40</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788</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766</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755</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Briežuciema pag. </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82,82</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546</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538</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538</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Krišjāņu pag. </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70,76</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387</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380</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373</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lastRenderedPageBreak/>
              <w:t>Kubulu pag.</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166,87</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1386</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1339</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1326</w:t>
            </w:r>
          </w:p>
        </w:tc>
      </w:tr>
      <w:tr w:rsidR="00826467" w:rsidRPr="0052265B" w:rsidTr="00035EB0">
        <w:trPr>
          <w:trHeight w:val="249"/>
        </w:trPr>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Lazdulejas pag. </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86,62</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303</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282</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264</w:t>
            </w:r>
          </w:p>
        </w:tc>
      </w:tr>
      <w:tr w:rsidR="00826467" w:rsidRPr="0052265B" w:rsidTr="00035EB0">
        <w:trPr>
          <w:trHeight w:val="287"/>
        </w:trPr>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Tilžas pag.</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103,86</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1017</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980</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947</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Vectilžas pag.</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90,75</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444</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441</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435</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vAlign w:val="bottom"/>
            <w:hideMark/>
          </w:tcPr>
          <w:p w:rsidR="00826467" w:rsidRPr="0052265B" w:rsidRDefault="00826467" w:rsidP="00035EB0">
            <w:pPr>
              <w:spacing w:after="0" w:line="240" w:lineRule="auto"/>
              <w:ind w:left="18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Vīksnas pag </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121,52</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690</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652</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635</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left="180"/>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sz w:val="24"/>
                <w:szCs w:val="24"/>
                <w:lang w:eastAsia="lv-LV"/>
              </w:rPr>
              <w:t>Balvu pilsēta</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434"/>
              <w:jc w:val="right"/>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sz w:val="24"/>
                <w:szCs w:val="24"/>
                <w:lang w:eastAsia="lv-LV"/>
              </w:rPr>
              <w:t>5,07</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7109</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6915</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tabs>
                <w:tab w:val="num" w:pos="720"/>
              </w:tabs>
              <w:spacing w:after="0" w:line="240" w:lineRule="auto"/>
              <w:ind w:right="502"/>
              <w:jc w:val="right"/>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6696</w:t>
            </w:r>
          </w:p>
        </w:tc>
      </w:tr>
      <w:tr w:rsidR="00826467" w:rsidRPr="0052265B" w:rsidTr="00035EB0">
        <w:tc>
          <w:tcPr>
            <w:tcW w:w="2191"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b/>
                <w:sz w:val="24"/>
                <w:szCs w:val="24"/>
                <w:lang w:eastAsia="lv-LV"/>
              </w:rPr>
              <w:t>KOPĀ</w:t>
            </w:r>
          </w:p>
        </w:tc>
        <w:tc>
          <w:tcPr>
            <w:tcW w:w="1374"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spacing w:after="0" w:line="240" w:lineRule="auto"/>
              <w:ind w:right="419"/>
              <w:jc w:val="right"/>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1040,14</w:t>
            </w:r>
          </w:p>
        </w:tc>
        <w:tc>
          <w:tcPr>
            <w:tcW w:w="1667"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spacing w:after="0" w:line="240" w:lineRule="auto"/>
              <w:ind w:right="502"/>
              <w:jc w:val="right"/>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13894</w:t>
            </w:r>
          </w:p>
        </w:tc>
        <w:tc>
          <w:tcPr>
            <w:tcW w:w="1849" w:type="dxa"/>
            <w:tcBorders>
              <w:top w:val="single" w:sz="4" w:space="0" w:color="auto"/>
              <w:left w:val="single" w:sz="4" w:space="0" w:color="auto"/>
              <w:bottom w:val="single" w:sz="4" w:space="0" w:color="auto"/>
              <w:right w:val="single" w:sz="4" w:space="0" w:color="auto"/>
            </w:tcBorders>
            <w:hideMark/>
          </w:tcPr>
          <w:p w:rsidR="00826467" w:rsidRPr="0052265B" w:rsidRDefault="00826467" w:rsidP="00035EB0">
            <w:pPr>
              <w:spacing w:after="0" w:line="240" w:lineRule="auto"/>
              <w:ind w:right="502"/>
              <w:jc w:val="right"/>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13478</w:t>
            </w:r>
          </w:p>
        </w:tc>
        <w:tc>
          <w:tcPr>
            <w:tcW w:w="1441" w:type="dxa"/>
            <w:tcBorders>
              <w:top w:val="single" w:sz="4" w:space="0" w:color="auto"/>
              <w:left w:val="single" w:sz="4" w:space="0" w:color="auto"/>
              <w:bottom w:val="single" w:sz="4" w:space="0" w:color="auto"/>
              <w:right w:val="single" w:sz="4" w:space="0" w:color="auto"/>
            </w:tcBorders>
          </w:tcPr>
          <w:p w:rsidR="00826467" w:rsidRPr="0052265B" w:rsidRDefault="00826467" w:rsidP="00035EB0">
            <w:pPr>
              <w:spacing w:after="0" w:line="240" w:lineRule="auto"/>
              <w:ind w:right="502"/>
              <w:jc w:val="right"/>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13146</w:t>
            </w:r>
          </w:p>
        </w:tc>
      </w:tr>
    </w:tbl>
    <w:p w:rsidR="00826467" w:rsidRPr="0052265B" w:rsidRDefault="00826467" w:rsidP="00826467">
      <w:pPr>
        <w:spacing w:after="0" w:line="240" w:lineRule="auto"/>
        <w:jc w:val="both"/>
        <w:rPr>
          <w:rFonts w:ascii="Times New Roman" w:eastAsia="Times New Roman" w:hAnsi="Times New Roman" w:cs="Times New Roman"/>
          <w:i/>
          <w:noProof/>
          <w:sz w:val="24"/>
          <w:szCs w:val="24"/>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No kopējā iedzīvotāju skaita 47,96% jeb 6305 ir vīrieši un 52,04% jeb 6841 sievietes. Salīdzinājumā ar datiem uz 2017.gada 1.janvāri, sieviešu skaits samazinājies par 206, bet vīriešu skaits par 126.</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Iedzīvotāju skaits darbspējas vecumā (15</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63 gadi) Balvu novadā ir 8592, līdz darbspējas vecumam (jaunāki par 15 gadiem) – 1737, savukārt pēc darbspējas vecuma (vecāki par 63 gadiem) – 2817.</w:t>
      </w:r>
    </w:p>
    <w:p w:rsidR="00826467" w:rsidRPr="0052265B" w:rsidRDefault="00826467" w:rsidP="00826467">
      <w:pPr>
        <w:spacing w:after="0" w:line="240" w:lineRule="auto"/>
        <w:ind w:firstLine="720"/>
        <w:jc w:val="both"/>
        <w:rPr>
          <w:rFonts w:ascii="Times New Roman" w:eastAsia="Times New Roman" w:hAnsi="Times New Roman" w:cs="Times New Roman"/>
          <w:b/>
          <w:sz w:val="24"/>
          <w:szCs w:val="24"/>
          <w:highlight w:val="yellow"/>
          <w:lang w:eastAsia="lv-LV"/>
        </w:rPr>
      </w:pPr>
    </w:p>
    <w:p w:rsidR="00826467" w:rsidRPr="0052265B" w:rsidRDefault="00826467" w:rsidP="00826467">
      <w:pPr>
        <w:keepNext/>
        <w:numPr>
          <w:ilvl w:val="1"/>
          <w:numId w:val="0"/>
        </w:numPr>
        <w:spacing w:after="0" w:line="240" w:lineRule="auto"/>
        <w:jc w:val="center"/>
        <w:outlineLvl w:val="1"/>
        <w:rPr>
          <w:rFonts w:ascii="Times New Roman" w:eastAsia="Times New Roman" w:hAnsi="Times New Roman" w:cs="Times New Roman"/>
          <w:b/>
          <w:bCs/>
          <w:i/>
          <w:iCs/>
          <w:sz w:val="24"/>
          <w:szCs w:val="24"/>
          <w:lang w:eastAsia="lv-LV"/>
        </w:rPr>
      </w:pPr>
      <w:bookmarkStart w:id="10" w:name="_Toc515547218"/>
      <w:r w:rsidRPr="0052265B">
        <w:rPr>
          <w:rFonts w:ascii="Times New Roman" w:eastAsia="Times New Roman" w:hAnsi="Times New Roman" w:cs="Times New Roman"/>
          <w:b/>
          <w:bCs/>
          <w:i/>
          <w:iCs/>
          <w:sz w:val="24"/>
          <w:szCs w:val="24"/>
          <w:lang w:eastAsia="lv-LV"/>
        </w:rPr>
        <w:t>Pašvaldības statuss un organizācija</w:t>
      </w:r>
      <w:bookmarkEnd w:id="10"/>
    </w:p>
    <w:p w:rsidR="00826467" w:rsidRPr="0052265B" w:rsidRDefault="00826467" w:rsidP="00826467">
      <w:pPr>
        <w:spacing w:after="0" w:line="240" w:lineRule="auto"/>
        <w:rPr>
          <w:rFonts w:ascii="Times New Roman" w:eastAsia="Times New Roman" w:hAnsi="Times New Roman" w:cs="Times New Roman"/>
          <w:sz w:val="24"/>
          <w:szCs w:val="24"/>
          <w:lang w:eastAsia="lv-LV"/>
        </w:rPr>
      </w:pP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pašvaldības lēmējvara un izpildvara da</w:t>
      </w:r>
      <w:r>
        <w:rPr>
          <w:rFonts w:ascii="Times New Roman" w:eastAsia="Times New Roman" w:hAnsi="Times New Roman" w:cs="Times New Roman"/>
          <w:sz w:val="24"/>
          <w:szCs w:val="24"/>
          <w:lang w:eastAsia="lv-LV"/>
        </w:rPr>
        <w:t>rbu organizē saskaņā ar likumu „</w:t>
      </w:r>
      <w:r w:rsidRPr="0052265B">
        <w:rPr>
          <w:rFonts w:ascii="Times New Roman" w:eastAsia="Times New Roman" w:hAnsi="Times New Roman" w:cs="Times New Roman"/>
          <w:sz w:val="24"/>
          <w:szCs w:val="24"/>
          <w:lang w:eastAsia="lv-LV"/>
        </w:rPr>
        <w:t xml:space="preserve">Par pašvaldībām”, Balvu novada domes 2009.gada 1.jūlija saistošajiem noteikumiem Nr.1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Balvu novada pašvaldības nolikums”, pašvaldības teritorijas saistošajiem noteikumiem un citiem domes pieņemtajiem lēmumiem. Novada dome pieņem lēmumus, nodrošina pašvaldības budžeta izpildi, nosaka pašvaldības institucionālo struktūru, lemj par autonomo funkciju un brīvprātīgo iniciatīvu</w:t>
      </w:r>
      <w:r w:rsidRPr="0052265B">
        <w:rPr>
          <w:rFonts w:ascii="Times New Roman" w:eastAsia="Times New Roman" w:hAnsi="Times New Roman" w:cs="Times New Roman"/>
          <w:color w:val="FF0000"/>
          <w:sz w:val="24"/>
          <w:szCs w:val="24"/>
          <w:lang w:eastAsia="lv-LV"/>
        </w:rPr>
        <w:t xml:space="preserve"> </w:t>
      </w:r>
      <w:r w:rsidRPr="0052265B">
        <w:rPr>
          <w:rFonts w:ascii="Times New Roman" w:eastAsia="Times New Roman" w:hAnsi="Times New Roman" w:cs="Times New Roman"/>
          <w:sz w:val="24"/>
          <w:szCs w:val="24"/>
          <w:lang w:eastAsia="lv-LV"/>
        </w:rPr>
        <w:t>īstenošanu, kā arī par kārtību, kādā tā nodrošina pašvaldībai deleģēto valsts pārvaldes funkciju un uzdevumu izpildi.</w:t>
      </w:r>
    </w:p>
    <w:p w:rsidR="00826467" w:rsidRPr="0052265B" w:rsidRDefault="00826467" w:rsidP="00826467">
      <w:pPr>
        <w:spacing w:after="0" w:line="240" w:lineRule="auto"/>
        <w:ind w:firstLine="567"/>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2017.gads zīmīgs ar Pašvaldību vēlēšanām, kuras notika 3.jūnijā. Vēlēšanu aktivitāte Balvu novadā bija zemāka nekā vidēji valstī, jo Balvu novadā savu vēlmi pauda 46,43% (jeb 5002 no 10773 iedzīvotājiem), bet valstī vidējā vēlēšanu aktivitāte bija 50,39%. Tomēr Balvu novada vēlēšanu aktivitāte bija augstāka nekā vidēji Latgalē, kur nobalsoja 45,47% iedzīvotāju.</w:t>
      </w:r>
      <w:r w:rsidRPr="0052265B">
        <w:rPr>
          <w:rFonts w:ascii="Times New Roman" w:eastAsia="Times New Roman" w:hAnsi="Times New Roman" w:cs="Times New Roman"/>
          <w:sz w:val="24"/>
          <w:szCs w:val="24"/>
          <w:vertAlign w:val="superscript"/>
          <w:lang w:eastAsia="lv-LV"/>
        </w:rPr>
        <w:footnoteReference w:id="3"/>
      </w:r>
    </w:p>
    <w:p w:rsidR="00826467" w:rsidRPr="0052265B" w:rsidRDefault="00826467" w:rsidP="00826467">
      <w:pPr>
        <w:spacing w:after="0" w:line="240" w:lineRule="auto"/>
        <w:ind w:firstLine="567"/>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Līdz 2017.gada 16.jūnijam, kad notika jaunievēlētās Balvu novada domes pirmā sēde, pašvaldības iedzīvotāju pārstāvību nodrošināja Balvu novada Dome, kuru veidoja 15 ievēlēti deputāti: Andris Kazinovskis (</w:t>
      </w:r>
      <w:r w:rsidRPr="0052265B">
        <w:rPr>
          <w:rFonts w:ascii="Times New Roman" w:eastAsia="Times New Roman" w:hAnsi="Times New Roman" w:cs="Times New Roman"/>
          <w:noProof/>
          <w:sz w:val="24"/>
          <w:szCs w:val="24"/>
          <w:lang w:eastAsia="lv-LV"/>
        </w:rPr>
        <w:t>Latvijas Zemnieku savienība)</w:t>
      </w:r>
      <w:r w:rsidRPr="0052265B">
        <w:rPr>
          <w:rFonts w:ascii="Times New Roman" w:eastAsia="Times New Roman" w:hAnsi="Times New Roman" w:cs="Times New Roman"/>
          <w:sz w:val="24"/>
          <w:szCs w:val="24"/>
          <w:lang w:eastAsia="lv-LV"/>
        </w:rPr>
        <w:t>, Ināra Ņikuļina (</w:t>
      </w:r>
      <w:r w:rsidRPr="0052265B">
        <w:rPr>
          <w:rFonts w:ascii="Times New Roman" w:eastAsia="Times New Roman" w:hAnsi="Times New Roman" w:cs="Times New Roman"/>
          <w:noProof/>
          <w:sz w:val="24"/>
          <w:szCs w:val="24"/>
          <w:lang w:eastAsia="lv-LV"/>
        </w:rPr>
        <w:t>Latgales partija)</w:t>
      </w:r>
      <w:r w:rsidRPr="0052265B">
        <w:rPr>
          <w:rFonts w:ascii="Times New Roman" w:eastAsia="Times New Roman" w:hAnsi="Times New Roman" w:cs="Times New Roman"/>
          <w:sz w:val="24"/>
          <w:szCs w:val="24"/>
          <w:lang w:eastAsia="lv-LV"/>
        </w:rPr>
        <w:t>, Arvīds Raciborskis (Latvijas Zaļā partija), Egons Salmanis (</w:t>
      </w:r>
      <w:r w:rsidRPr="0052265B">
        <w:rPr>
          <w:rFonts w:ascii="Times New Roman" w:eastAsia="Times New Roman" w:hAnsi="Times New Roman" w:cs="Times New Roman"/>
          <w:noProof/>
          <w:sz w:val="24"/>
          <w:szCs w:val="24"/>
          <w:lang w:eastAsia="lv-LV"/>
        </w:rPr>
        <w:t>Latvijas Zemnieku savienība)</w:t>
      </w:r>
      <w:r w:rsidRPr="0052265B">
        <w:rPr>
          <w:rFonts w:ascii="Times New Roman" w:eastAsia="Times New Roman" w:hAnsi="Times New Roman" w:cs="Times New Roman"/>
          <w:sz w:val="24"/>
          <w:szCs w:val="24"/>
          <w:lang w:eastAsia="lv-LV"/>
        </w:rPr>
        <w:t>, Pēteris Kalniņš (Latvijas Zaļā partija), Aivars Kindzuls (L</w:t>
      </w:r>
      <w:r w:rsidRPr="0052265B">
        <w:rPr>
          <w:rFonts w:ascii="Times New Roman" w:eastAsia="Times New Roman" w:hAnsi="Times New Roman" w:cs="Times New Roman"/>
          <w:noProof/>
          <w:sz w:val="24"/>
          <w:szCs w:val="24"/>
          <w:lang w:eastAsia="lv-LV"/>
        </w:rPr>
        <w:t>atvijas Zemnieku savienība)</w:t>
      </w:r>
      <w:r w:rsidRPr="0052265B">
        <w:rPr>
          <w:rFonts w:ascii="Times New Roman" w:eastAsia="Times New Roman" w:hAnsi="Times New Roman" w:cs="Times New Roman"/>
          <w:sz w:val="24"/>
          <w:szCs w:val="24"/>
          <w:lang w:eastAsia="lv-LV"/>
        </w:rPr>
        <w:t xml:space="preserve">, Ivans Baranovs (Saskaņa) līdz 2016.gada 13.decembrim, bet Tatjana Aleksejeva (Saskaņa) sākot ar 2017.gada 19.janvāri (jo saskaņā ar Augstākās tiesas Civillietu departamenta tiesnešu kolēģijas 13.decembrī rīcības sēdē pieņemto lēmumu tika anulētas Balvu novada Domes deputāta Ivana Baranova (Saskaņa) deputāta pilnvaras), </w:t>
      </w:r>
      <w:r w:rsidRPr="0052265B">
        <w:rPr>
          <w:rFonts w:ascii="Times New Roman" w:eastAsia="Times New Roman" w:hAnsi="Times New Roman" w:cs="Times New Roman"/>
          <w:noProof/>
          <w:sz w:val="24"/>
          <w:szCs w:val="24"/>
          <w:lang w:eastAsia="lv-LV"/>
        </w:rPr>
        <w:t>Sarmīte Cunska (</w:t>
      </w:r>
      <w:r w:rsidRPr="0052265B">
        <w:rPr>
          <w:rFonts w:ascii="Times New Roman" w:eastAsia="Times New Roman" w:hAnsi="Times New Roman" w:cs="Times New Roman"/>
          <w:sz w:val="24"/>
          <w:szCs w:val="24"/>
          <w:lang w:eastAsia="lv-LV"/>
        </w:rPr>
        <w:t xml:space="preserve">Latvijas Zaļā partija), </w:t>
      </w:r>
      <w:r w:rsidRPr="0052265B">
        <w:rPr>
          <w:rFonts w:ascii="Times New Roman" w:eastAsia="Times New Roman" w:hAnsi="Times New Roman" w:cs="Times New Roman"/>
          <w:noProof/>
          <w:sz w:val="24"/>
          <w:szCs w:val="24"/>
          <w:lang w:eastAsia="lv-LV"/>
        </w:rPr>
        <w:t>Ēriks Ločmelis (Saskaņa)</w:t>
      </w:r>
      <w:r w:rsidRPr="0052265B">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noProof/>
          <w:sz w:val="24"/>
          <w:szCs w:val="24"/>
          <w:lang w:eastAsia="lv-LV"/>
        </w:rPr>
        <w:t>Svetlana Pavlovska (Saskaņa)</w:t>
      </w:r>
      <w:r w:rsidRPr="0052265B">
        <w:rPr>
          <w:rFonts w:ascii="Times New Roman" w:eastAsia="Times New Roman" w:hAnsi="Times New Roman" w:cs="Times New Roman"/>
          <w:sz w:val="24"/>
          <w:szCs w:val="24"/>
          <w:lang w:eastAsia="lv-LV"/>
        </w:rPr>
        <w:t xml:space="preserve">, Dmitrijs Usins (Par prezidentālu republiku), Vilnis Dzenis (Latvijas Zemnieku savienība), Aigars Pušpurs (Latvijas Zemnieku savienība), Juris Boldāns (Par prezidentālu republiku), Valdis Zeltkalns (Vienotība). </w:t>
      </w:r>
    </w:p>
    <w:p w:rsidR="00826467" w:rsidRPr="0052265B" w:rsidRDefault="00826467" w:rsidP="00826467">
      <w:pPr>
        <w:spacing w:after="0" w:line="240" w:lineRule="auto"/>
        <w:ind w:firstLine="567"/>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2017.gada 3.jūnija pašvaldību vēlēšanās tika ievēlēti 15 deputāti: Aija Mežale (Nacionālā apvienība</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Visu Latvijai!</w:t>
      </w:r>
      <w:r>
        <w:rPr>
          <w:rFonts w:ascii="Times New Roman" w:eastAsia="Times New Roman" w:hAnsi="Times New Roman" w:cs="Times New Roman"/>
          <w:sz w:val="24"/>
          <w:szCs w:val="24"/>
          <w:lang w:eastAsia="lv-LV"/>
        </w:rPr>
        <w:t xml:space="preserve"> – „</w:t>
      </w:r>
      <w:r w:rsidRPr="0052265B">
        <w:rPr>
          <w:rFonts w:ascii="Times New Roman" w:eastAsia="Times New Roman" w:hAnsi="Times New Roman" w:cs="Times New Roman"/>
          <w:sz w:val="24"/>
          <w:szCs w:val="24"/>
          <w:lang w:eastAsia="lv-LV"/>
        </w:rPr>
        <w:t xml:space="preserve">Tēvzemei un Brīvībai/LNNK”), Ivans Baranovs (Saskaņa), Svetlana Pavlovska (Saskaņa), Andris Kazinovskis (Latvijas Zemnieku savienība), Egons Salmanis (Latvijas Zemnieku savienība), Aigars Pušpurs (Latvijas Zemnieku savienība), Inta Kaļva (Latvijas Zemnieku savienība), Aivars Kindzuls (Latvijas Zemnieku savienība), Eva Smirnova </w:t>
      </w:r>
      <w:r w:rsidRPr="0052265B">
        <w:rPr>
          <w:rFonts w:ascii="Times New Roman" w:eastAsia="Times New Roman" w:hAnsi="Times New Roman" w:cs="Times New Roman"/>
          <w:sz w:val="24"/>
          <w:szCs w:val="24"/>
          <w:lang w:eastAsia="lv-LV"/>
        </w:rPr>
        <w:lastRenderedPageBreak/>
        <w:t xml:space="preserve">(Latgales partija), Jānis Zakarīts (Latgales partija), Pēteris Kalniņš (Latvijas Zaļā partija), Sandra Kindzule (Latvijas Zaļā partija), Sandis Puks (Latvijas Zaļā partija), Anita Petrova (No sirds Latvijai), Tālis Korlašs (No sirds Latvijai). </w:t>
      </w:r>
    </w:p>
    <w:p w:rsidR="00826467" w:rsidRPr="0052265B" w:rsidRDefault="00826467" w:rsidP="00826467">
      <w:pPr>
        <w:spacing w:after="0" w:line="240" w:lineRule="auto"/>
        <w:ind w:firstLine="567"/>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2017.gada 16.jūnijā notika domes priekšsēdētāja un domes priekšsēdētāja vietnieka vēlēšanas. Atklāti balsojot ar 8 vēlēšanu zīmēm PAR, par Balvu novada pašvaldības domes priekšsēdētāju tika ievēlēts Aigars Pušpurs. Tāpat atklāti balsojot ar 8 vēlēšanu zīmēm PAR, par Balvu novada pašvaldības domes priekšsēdētāja vietnieci tika ievēlēta Anita Petrova.</w:t>
      </w:r>
    </w:p>
    <w:p w:rsidR="00826467" w:rsidRPr="0052265B" w:rsidRDefault="00826467" w:rsidP="00826467">
      <w:pPr>
        <w:tabs>
          <w:tab w:val="left" w:pos="720"/>
          <w:tab w:val="center" w:pos="4153"/>
          <w:tab w:val="right" w:pos="8306"/>
        </w:tabs>
        <w:spacing w:after="0" w:line="240" w:lineRule="auto"/>
        <w:ind w:firstLine="709"/>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noProof/>
          <w:sz w:val="24"/>
          <w:szCs w:val="24"/>
          <w:lang w:eastAsia="lv-LV"/>
        </w:rPr>
        <w:t xml:space="preserve">Lai organizētu pašvaldības darbu un izskatītu speciālistu sagatavotos lēmumprojektus, 2017.gadā (līdz 2017.gada 21.jūnijam, kad tika ievēlētas komitejas jaunā sastāvā) Balvu novada Domē darbojās četras pastāvīgās komitejas:  </w:t>
      </w:r>
    </w:p>
    <w:p w:rsidR="00826467" w:rsidRPr="0052265B" w:rsidRDefault="00826467" w:rsidP="00826467">
      <w:pPr>
        <w:numPr>
          <w:ilvl w:val="0"/>
          <w:numId w:val="27"/>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Finanšu komiteja</w:t>
      </w:r>
      <w:r w:rsidRPr="0052265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Andris Kazinovskis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komitejas priekšsēdētājs; </w:t>
      </w:r>
      <w:r w:rsidRPr="0052265B">
        <w:rPr>
          <w:rFonts w:ascii="Times New Roman" w:eastAsia="Times New Roman" w:hAnsi="Times New Roman" w:cs="Times New Roman"/>
          <w:noProof/>
          <w:sz w:val="24"/>
          <w:szCs w:val="24"/>
          <w:lang w:eastAsia="lv-LV"/>
        </w:rPr>
        <w:t>Ēriks Ločmelis, Juris Boldāns, Aigars Pušpurs, Egons Salmanis, Aivars Kindzuls, Arvīds Raciborskis, Sarmīte Cunska, Ivans Baranovs (līdz 13.12.2016.),</w:t>
      </w:r>
      <w:r w:rsidRPr="0052265B">
        <w:rPr>
          <w:rFonts w:ascii="Times New Roman" w:eastAsia="Times New Roman" w:hAnsi="Times New Roman" w:cs="Times New Roman"/>
          <w:sz w:val="24"/>
          <w:szCs w:val="24"/>
          <w:lang w:eastAsia="lv-LV"/>
        </w:rPr>
        <w:t xml:space="preserve"> Tatjana Aleksejeva (ar 19.01.2017.);</w:t>
      </w:r>
    </w:p>
    <w:p w:rsidR="00826467" w:rsidRPr="0052265B" w:rsidRDefault="00826467" w:rsidP="00826467">
      <w:pPr>
        <w:numPr>
          <w:ilvl w:val="0"/>
          <w:numId w:val="27"/>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 xml:space="preserve">Izglītības, kultūras un sporta jautājumu komiteja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bCs/>
          <w:sz w:val="24"/>
          <w:szCs w:val="24"/>
          <w:lang w:eastAsia="lv-LV"/>
        </w:rPr>
        <w:t xml:space="preserve"> </w:t>
      </w:r>
      <w:r w:rsidRPr="0052265B">
        <w:rPr>
          <w:rFonts w:ascii="Times New Roman" w:eastAsia="Times New Roman" w:hAnsi="Times New Roman" w:cs="Times New Roman"/>
          <w:sz w:val="24"/>
          <w:szCs w:val="24"/>
          <w:lang w:eastAsia="lv-LV"/>
        </w:rPr>
        <w:t xml:space="preserve">Ināra Ņikuļina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komitejas priekšsēdētāja; Svetlana Pavlovska, Egons Salmanis, Juris Boldāns, Ēriks Ločmelis, Andris Kazinovskis, Sarmīte Cunska;</w:t>
      </w:r>
    </w:p>
    <w:p w:rsidR="00826467" w:rsidRPr="0052265B" w:rsidRDefault="00826467" w:rsidP="00826467">
      <w:pPr>
        <w:numPr>
          <w:ilvl w:val="0"/>
          <w:numId w:val="27"/>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Sociālās un veselības aprūpes jautājumu komiteja</w:t>
      </w:r>
      <w:r w:rsidRPr="0052265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Egons Salmanis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komitejas priekšsēdētājs; Dmitrijs Usins, Svetlana Pavlovska, Aigars Pušpurs, Ināra Ņikuļina, Vilnis Dzenis, Pēteris Kalniņš;</w:t>
      </w:r>
    </w:p>
    <w:p w:rsidR="00826467" w:rsidRPr="0052265B" w:rsidRDefault="00826467" w:rsidP="00826467">
      <w:pPr>
        <w:numPr>
          <w:ilvl w:val="0"/>
          <w:numId w:val="27"/>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Tautsaimniecības un vides komiteja</w:t>
      </w:r>
      <w:r w:rsidRPr="0052265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Aivars Kindzuls – komitejas priekšsēdētājs; Ēriks Ločmelis, Vilnis Dzenis, Dmitrijs Usins, Ināra Ņikuļina, Valdis Zeltkalns, Ivans Baranovs (līdz 13.12.2016.), Tatjana Aleksejeva (ar 19.01.2017.).</w:t>
      </w:r>
    </w:p>
    <w:p w:rsidR="00826467" w:rsidRPr="0052265B" w:rsidRDefault="00826467" w:rsidP="00826467">
      <w:pPr>
        <w:spacing w:after="0" w:line="240" w:lineRule="auto"/>
        <w:ind w:left="709" w:firstLine="11"/>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Līdz ar jauna deputātu sastāva ievēlēšanu 2017.gada 28.jūlijā iepriekšminētās komitejas tika ievēlētas jaunos sastāvos:</w:t>
      </w:r>
    </w:p>
    <w:p w:rsidR="00826467" w:rsidRPr="0052265B" w:rsidRDefault="00826467" w:rsidP="00826467">
      <w:pPr>
        <w:numPr>
          <w:ilvl w:val="0"/>
          <w:numId w:val="47"/>
        </w:numPr>
        <w:spacing w:after="0" w:line="240" w:lineRule="auto"/>
        <w:ind w:left="709" w:hanging="425"/>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Finanšu komiteja 9 locekļu sastāvā – komitejas priekšsēdētājs Aigars Pušpurs, komitejas priekšsēdētāja vietniece Anita Petrova, komitejas locekļi Andris Kazinovskis, Aija Mežale, Inta Kaļva, Sandis Puks, Sandra Kindzule, Eva Smirnova, Ivans Baranovs;</w:t>
      </w:r>
    </w:p>
    <w:p w:rsidR="00826467" w:rsidRPr="0052265B" w:rsidRDefault="00826467" w:rsidP="00826467">
      <w:pPr>
        <w:numPr>
          <w:ilvl w:val="0"/>
          <w:numId w:val="47"/>
        </w:numPr>
        <w:spacing w:after="0" w:line="240" w:lineRule="auto"/>
        <w:ind w:left="709" w:hanging="425"/>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Izglītības, kultūras un sporta pārvaldes komiteja 7 locekļu sastāvā – komitejas priekšsēdētāja Aija Mežale, komitejas priekšsēdētāja vietnieks Jānis Zakarīts, komitejas locekļi Inta Kaļva, Tālis Korlašs, Egons Salmanis, Sandra Kindzule, Svetlana Pavlovska;</w:t>
      </w:r>
    </w:p>
    <w:p w:rsidR="00826467" w:rsidRPr="0052265B" w:rsidRDefault="00826467" w:rsidP="00826467">
      <w:pPr>
        <w:numPr>
          <w:ilvl w:val="0"/>
          <w:numId w:val="47"/>
        </w:numPr>
        <w:spacing w:after="0" w:line="240" w:lineRule="auto"/>
        <w:ind w:left="709" w:hanging="425"/>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Sociālo un veselības aprūpes jautājumu komiteja 7 locekļu sastāvā – komitejas priekšsēdētājs Egons Salmanis, komitejas priekšsēdētāja vietnieks Pēteris Kalniņš, komitejas locekļi Aivars Kindzuls, Anita Petrova, Inta Kaļva, Eva Smirnova, Svetlana Pavlovska;</w:t>
      </w:r>
    </w:p>
    <w:p w:rsidR="00826467" w:rsidRPr="0052265B" w:rsidRDefault="00826467" w:rsidP="00826467">
      <w:pPr>
        <w:numPr>
          <w:ilvl w:val="0"/>
          <w:numId w:val="47"/>
        </w:numPr>
        <w:spacing w:after="0" w:line="240" w:lineRule="auto"/>
        <w:ind w:left="709" w:hanging="425"/>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Tautsaimniecības un vides komiteja 7 locekļu sastāvā – komitejas priekšsēdētājs Aivars Kindzuls, komitejas priekšsēdētāja vietnieks Tālis Korlašs, komitejas locekļi Andris Kazinovskis, Aigars Pušpurs, Ivans Baranovs, Jānis Zakarīts, Pēteris Kalniņš.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Atsevišķu pašvaldības funkciju pildīšanai dome no deputātiem un Balvu novada pašvaldības iedzīvotājiem ir izveidojusi šādas komisijas:</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Administratīvā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Administratīvo aktu strīdu komisija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Vēlēšanu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 xml:space="preserve">Pašvaldības īpašumu privatizācijas un atsavināšanas komisija; </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 xml:space="preserve">Dzīvokļu komisija; </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Pastāvīgo iepirkumu komisija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lastRenderedPageBreak/>
        <w:t>Pieaugušo neformālās izglītības licencēšanas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Ētikas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Dzīvojamo māju privatizācijas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Pirmpirkuma tiesību izvērtēšanas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Pirmskolas vecuma bērnu reģistrācijas un uzņemšanas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Būvju pieņemšanas ekspluatācijā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Interešu izglītības programmu izvērtēšanas un mērķdotāciju sadales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Lauksaimniecības zemju darījumu uzraudzības komisija;</w:t>
      </w:r>
    </w:p>
    <w:p w:rsidR="00826467" w:rsidRPr="0052265B" w:rsidRDefault="00826467" w:rsidP="00826467">
      <w:pPr>
        <w:numPr>
          <w:ilvl w:val="0"/>
          <w:numId w:val="28"/>
        </w:num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Medību koordinācijas komisija.</w:t>
      </w:r>
    </w:p>
    <w:p w:rsidR="00826467" w:rsidRPr="0052265B" w:rsidRDefault="00826467" w:rsidP="00826467">
      <w:pPr>
        <w:spacing w:after="0" w:line="240" w:lineRule="auto"/>
        <w:ind w:firstLine="360"/>
        <w:jc w:val="both"/>
        <w:rPr>
          <w:rFonts w:ascii="Times New Roman" w:eastAsia="Times New Roman" w:hAnsi="Times New Roman" w:cs="Times New Roman"/>
          <w:color w:val="C00000"/>
          <w:sz w:val="24"/>
          <w:szCs w:val="24"/>
          <w:lang w:eastAsia="lv-LV"/>
        </w:rPr>
      </w:pPr>
      <w:r w:rsidRPr="0052265B">
        <w:rPr>
          <w:rFonts w:ascii="Times New Roman" w:eastAsia="Times New Roman" w:hAnsi="Times New Roman" w:cs="Times New Roman"/>
          <w:bCs/>
          <w:sz w:val="24"/>
          <w:szCs w:val="24"/>
          <w:lang w:eastAsia="lv-LV"/>
        </w:rPr>
        <w:t>Noteiktu pašvaldības funkciju pildīšanai normatīvajos aktos paredzētajā kārtībā dome izveidojusi Balvu sadarbības teritorijas civilās aizsardzības komisiju.</w:t>
      </w:r>
    </w:p>
    <w:p w:rsidR="00826467" w:rsidRPr="0052265B" w:rsidRDefault="00826467" w:rsidP="00826467">
      <w:p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Balvu novada pašvaldības lēmējvaras struktūrshēmu skatīt 1.pielikumā.</w:t>
      </w:r>
    </w:p>
    <w:p w:rsidR="00826467" w:rsidRPr="0052265B" w:rsidRDefault="00826467" w:rsidP="00826467">
      <w:pPr>
        <w:spacing w:after="0" w:line="240" w:lineRule="auto"/>
        <w:jc w:val="both"/>
        <w:rPr>
          <w:rFonts w:ascii="Times New Roman" w:eastAsia="Times New Roman" w:hAnsi="Times New Roman" w:cs="Times New Roman"/>
          <w:bCs/>
          <w:sz w:val="24"/>
          <w:szCs w:val="24"/>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sz w:val="24"/>
          <w:szCs w:val="24"/>
          <w:lang w:eastAsia="lv-LV"/>
        </w:rPr>
        <w:t>Domes pieņemto lēmumu izpildi, kā arī tās darba organizatorisko un tehnisko apkalpošanu nodrošina</w:t>
      </w:r>
      <w:r w:rsidRPr="0052265B">
        <w:rPr>
          <w:rFonts w:ascii="Times New Roman" w:eastAsia="Times New Roman" w:hAnsi="Times New Roman" w:cs="Times New Roman"/>
          <w:noProof/>
          <w:sz w:val="24"/>
          <w:szCs w:val="24"/>
          <w:lang w:eastAsia="lv-LV"/>
        </w:rPr>
        <w:t>:</w:t>
      </w:r>
    </w:p>
    <w:p w:rsidR="00826467" w:rsidRPr="0052265B" w:rsidRDefault="00826467" w:rsidP="00826467">
      <w:pPr>
        <w:numPr>
          <w:ilvl w:val="0"/>
          <w:numId w:val="35"/>
        </w:numPr>
        <w:tabs>
          <w:tab w:val="left" w:pos="1276"/>
        </w:tabs>
        <w:spacing w:after="0" w:line="240" w:lineRule="auto"/>
        <w:ind w:left="0" w:firstLine="709"/>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i/>
          <w:noProof/>
          <w:sz w:val="24"/>
          <w:szCs w:val="24"/>
          <w:lang w:eastAsia="lv-LV"/>
        </w:rPr>
        <w:t>Pašvaldības administrācija</w:t>
      </w:r>
      <w:r w:rsidRPr="0052265B">
        <w:rPr>
          <w:rFonts w:ascii="Times New Roman" w:eastAsia="Times New Roman" w:hAnsi="Times New Roman" w:cs="Times New Roman"/>
          <w:noProof/>
          <w:sz w:val="24"/>
          <w:szCs w:val="24"/>
          <w:lang w:eastAsia="lv-LV"/>
        </w:rPr>
        <w:t xml:space="preserve">, kas sastāv no Vispārējās un juridiskās nodaļas, Sabiedrisko attiecību un informācijas tehnoloģiju nodaļas, Finanšu un attīstības nodaļas, Saimnieciskās nodaļas, Centralizētās grāmatvedības nodaļas un Valsts un pašvaldības vienotā klientu apkalpošanas centra </w:t>
      </w:r>
      <w:r w:rsidRPr="0052265B">
        <w:rPr>
          <w:rFonts w:ascii="Times New Roman" w:eastAsia="Times New Roman" w:hAnsi="Times New Roman" w:cs="Times New Roman"/>
          <w:bCs/>
          <w:sz w:val="24"/>
          <w:szCs w:val="24"/>
          <w:lang w:eastAsia="lv-LV"/>
        </w:rPr>
        <w:t>(VPVKAC)</w:t>
      </w:r>
      <w:r w:rsidRPr="0052265B">
        <w:rPr>
          <w:rFonts w:ascii="Times New Roman" w:eastAsia="Times New Roman" w:hAnsi="Times New Roman" w:cs="Times New Roman"/>
          <w:noProof/>
          <w:sz w:val="24"/>
          <w:szCs w:val="24"/>
          <w:lang w:eastAsia="lv-LV"/>
        </w:rPr>
        <w:t>.</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Balvu novada VPVKAC sniedz vispārīgu informāciju</w:t>
      </w:r>
      <w:r w:rsidRPr="0052265B">
        <w:rPr>
          <w:rFonts w:ascii="Times New Roman" w:eastAsia="Times New Roman" w:hAnsi="Times New Roman" w:cs="Times New Roman"/>
          <w:sz w:val="24"/>
          <w:szCs w:val="24"/>
          <w:lang w:eastAsia="lv-LV"/>
        </w:rPr>
        <w:t xml:space="preserve"> un konsultācijas par Balvu novada pašvaldības kompetencē esošajiem jautājumiem; sniedz informāciju par pašvaldības administrācijas speciālistu, amatpersonu un Balvu novada deputātu pieņemšanas laiku un vietu; sniedz informāciju par nepieciešamo dokumentu noformēšanu iesniegšanai Balvu novada Domei. Tajā tiek sniegti šādu valsts iestāžu pakalpojumi: </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Valsts sociālās apdrošināšanas aģentūra</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Valsts zemes dienests</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sz w:val="24"/>
          <w:szCs w:val="24"/>
          <w:lang w:eastAsia="lv-LV"/>
        </w:rPr>
        <w:t>Valsts ieņēmumu dienests,</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Lauksaimniecības datu centrs</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Uzņēmumu reģistrs,</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Nodarbinātības valsts aģentūra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Pilsonības un migrācijas lietu pārvalde</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Valsts darba inspekcija</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numPr>
          <w:ilvl w:val="0"/>
          <w:numId w:val="35"/>
        </w:num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sz w:val="24"/>
          <w:szCs w:val="24"/>
          <w:lang w:eastAsia="lv-LV"/>
        </w:rPr>
        <w:t>Lauku atbalsta dienests.</w:t>
      </w:r>
    </w:p>
    <w:p w:rsidR="00826467" w:rsidRPr="0052265B" w:rsidRDefault="00826467" w:rsidP="00826467">
      <w:pPr>
        <w:spacing w:after="0" w:line="240" w:lineRule="auto"/>
        <w:ind w:firstLine="709"/>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bCs/>
          <w:sz w:val="24"/>
          <w:szCs w:val="24"/>
          <w:lang w:eastAsia="lv-LV"/>
        </w:rPr>
        <w:t>Balvu novada VPVKAC ēkā darbojas arī Balvu novada pašvaldības aģentūras</w:t>
      </w:r>
      <w:r>
        <w:rPr>
          <w:rFonts w:ascii="Times New Roman" w:eastAsia="Times New Roman" w:hAnsi="Times New Roman" w:cs="Times New Roman"/>
          <w:bCs/>
          <w:sz w:val="24"/>
          <w:szCs w:val="24"/>
          <w:lang w:eastAsia="lv-LV"/>
        </w:rPr>
        <w:t xml:space="preserve"> „</w:t>
      </w:r>
      <w:r w:rsidRPr="0052265B">
        <w:rPr>
          <w:rFonts w:ascii="Times New Roman" w:eastAsia="Times New Roman" w:hAnsi="Times New Roman" w:cs="Times New Roman"/>
          <w:bCs/>
          <w:sz w:val="24"/>
          <w:szCs w:val="24"/>
          <w:lang w:eastAsia="lv-LV"/>
        </w:rPr>
        <w:t>SAN</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bCs/>
          <w:sz w:val="24"/>
          <w:szCs w:val="24"/>
          <w:lang w:eastAsia="lv-LV"/>
        </w:rPr>
        <w:t>TEX” Norēķinu centrs, kuru</w:t>
      </w:r>
      <w:r w:rsidRPr="0052265B">
        <w:rPr>
          <w:rFonts w:ascii="Times New Roman" w:eastAsia="Times New Roman" w:hAnsi="Times New Roman" w:cs="Times New Roman"/>
          <w:noProof/>
          <w:sz w:val="24"/>
          <w:szCs w:val="24"/>
          <w:lang w:eastAsia="lv-LV"/>
        </w:rPr>
        <w:t xml:space="preserve"> apmeklē ļoti daudzi Balvu pilsētas iedzīvotāji, lai veiktu samaksu par komunālajiem pakapojumiem. </w:t>
      </w:r>
    </w:p>
    <w:p w:rsidR="00826467" w:rsidRPr="0052265B" w:rsidRDefault="00826467" w:rsidP="00826467">
      <w:pPr>
        <w:spacing w:after="0" w:line="240" w:lineRule="auto"/>
        <w:ind w:firstLine="709"/>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noProof/>
          <w:sz w:val="24"/>
          <w:szCs w:val="24"/>
          <w:lang w:eastAsia="lv-LV"/>
        </w:rPr>
        <w:t>Balvu novada pašvaldības administrācijas amatu vienību sarakstā 2017.gadā tika veiktas izmaiņas. Vispārējā un juridiskajā nodaļ</w:t>
      </w:r>
      <w:r>
        <w:rPr>
          <w:rFonts w:ascii="Times New Roman" w:eastAsia="Times New Roman" w:hAnsi="Times New Roman" w:cs="Times New Roman"/>
          <w:noProof/>
          <w:sz w:val="24"/>
          <w:szCs w:val="24"/>
          <w:lang w:eastAsia="lv-LV"/>
        </w:rPr>
        <w:t>ā tika izveidota amata vienība „</w:t>
      </w:r>
      <w:r w:rsidRPr="0052265B">
        <w:rPr>
          <w:rFonts w:ascii="Times New Roman" w:eastAsia="Times New Roman" w:hAnsi="Times New Roman" w:cs="Times New Roman"/>
          <w:noProof/>
          <w:sz w:val="24"/>
          <w:szCs w:val="24"/>
          <w:lang w:eastAsia="lv-LV"/>
        </w:rPr>
        <w:t>Iepirkumu speciālists” (1 amata vienība), Centralizētajā grāmatvedībā izveidota amata vienība (0,5 amata vienība)</w:t>
      </w:r>
      <w:r>
        <w:rPr>
          <w:rFonts w:ascii="Times New Roman" w:eastAsia="Times New Roman" w:hAnsi="Times New Roman" w:cs="Times New Roman"/>
          <w:noProof/>
          <w:sz w:val="24"/>
          <w:szCs w:val="24"/>
          <w:lang w:eastAsia="lv-LV"/>
        </w:rPr>
        <w:t xml:space="preserve"> „</w:t>
      </w:r>
      <w:r w:rsidRPr="0052265B">
        <w:rPr>
          <w:rFonts w:ascii="Times New Roman" w:eastAsia="Times New Roman" w:hAnsi="Times New Roman" w:cs="Times New Roman"/>
          <w:noProof/>
          <w:sz w:val="24"/>
          <w:szCs w:val="24"/>
          <w:lang w:eastAsia="lv-LV"/>
        </w:rPr>
        <w:t>Grāmatvedis” un</w:t>
      </w:r>
      <w:r>
        <w:rPr>
          <w:rFonts w:ascii="Times New Roman" w:eastAsia="Times New Roman" w:hAnsi="Times New Roman" w:cs="Times New Roman"/>
          <w:noProof/>
          <w:sz w:val="24"/>
          <w:szCs w:val="24"/>
          <w:lang w:eastAsia="lv-LV"/>
        </w:rPr>
        <w:t xml:space="preserve"> tika mainīta amata vienība no „</w:t>
      </w:r>
      <w:r w:rsidRPr="0052265B">
        <w:rPr>
          <w:rFonts w:ascii="Times New Roman" w:eastAsia="Times New Roman" w:hAnsi="Times New Roman" w:cs="Times New Roman"/>
          <w:noProof/>
          <w:sz w:val="24"/>
          <w:szCs w:val="24"/>
          <w:lang w:eastAsia="lv-LV"/>
        </w:rPr>
        <w:t xml:space="preserve">Saimnieciskās nodaļas vadītājs – pilsētas </w:t>
      </w:r>
      <w:r>
        <w:rPr>
          <w:rFonts w:ascii="Times New Roman" w:eastAsia="Times New Roman" w:hAnsi="Times New Roman" w:cs="Times New Roman"/>
          <w:noProof/>
          <w:sz w:val="24"/>
          <w:szCs w:val="24"/>
          <w:lang w:eastAsia="lv-LV"/>
        </w:rPr>
        <w:t>pārvaldnieks” uz „</w:t>
      </w:r>
      <w:r w:rsidRPr="0052265B">
        <w:rPr>
          <w:rFonts w:ascii="Times New Roman" w:eastAsia="Times New Roman" w:hAnsi="Times New Roman" w:cs="Times New Roman"/>
          <w:noProof/>
          <w:sz w:val="24"/>
          <w:szCs w:val="24"/>
          <w:lang w:eastAsia="lv-LV"/>
        </w:rPr>
        <w:t>Saimnieciskās nodaļas vadītājs”.</w:t>
      </w:r>
    </w:p>
    <w:p w:rsidR="00826467" w:rsidRPr="0052265B" w:rsidRDefault="00826467" w:rsidP="00826467">
      <w:pPr>
        <w:spacing w:after="0" w:line="240" w:lineRule="auto"/>
        <w:ind w:firstLine="709"/>
        <w:jc w:val="both"/>
        <w:rPr>
          <w:rFonts w:ascii="Times New Roman" w:eastAsia="Times New Roman" w:hAnsi="Times New Roman" w:cs="Times New Roman"/>
          <w:noProof/>
          <w:sz w:val="24"/>
          <w:szCs w:val="24"/>
          <w:lang w:eastAsia="lv-LV"/>
        </w:rPr>
      </w:pPr>
    </w:p>
    <w:p w:rsidR="00826467" w:rsidRPr="0052265B" w:rsidRDefault="00826467" w:rsidP="00826467">
      <w:pPr>
        <w:numPr>
          <w:ilvl w:val="0"/>
          <w:numId w:val="35"/>
        </w:numPr>
        <w:tabs>
          <w:tab w:val="left" w:pos="1134"/>
        </w:tabs>
        <w:spacing w:after="0" w:line="240" w:lineRule="auto"/>
        <w:ind w:left="0" w:firstLine="709"/>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i/>
          <w:noProof/>
          <w:sz w:val="24"/>
          <w:szCs w:val="24"/>
          <w:lang w:eastAsia="lv-LV"/>
        </w:rPr>
        <w:t xml:space="preserve"> Pārvaldes un nozaru iestādes</w:t>
      </w:r>
      <w:r w:rsidRPr="0052265B">
        <w:rPr>
          <w:rFonts w:ascii="Times New Roman" w:eastAsia="Times New Roman" w:hAnsi="Times New Roman" w:cs="Times New Roman"/>
          <w:noProof/>
          <w:sz w:val="24"/>
          <w:szCs w:val="24"/>
          <w:lang w:eastAsia="lv-LV"/>
        </w:rPr>
        <w:t>:</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
          <w:noProof/>
          <w:sz w:val="24"/>
          <w:szCs w:val="24"/>
          <w:lang w:eastAsia="lv-LV"/>
        </w:rPr>
        <w:t>10 pagastu pārvaldes</w:t>
      </w:r>
      <w:r w:rsidRPr="0052265B">
        <w:rPr>
          <w:rFonts w:ascii="Times New Roman" w:eastAsia="Times New Roman" w:hAnsi="Times New Roman" w:cs="Times New Roman"/>
          <w:noProof/>
          <w:sz w:val="24"/>
          <w:szCs w:val="24"/>
          <w:lang w:eastAsia="lv-LV"/>
        </w:rPr>
        <w:t xml:space="preserve"> – </w:t>
      </w:r>
      <w:r w:rsidRPr="0052265B">
        <w:rPr>
          <w:rFonts w:ascii="Times New Roman" w:eastAsia="Times New Roman" w:hAnsi="Times New Roman" w:cs="Times New Roman"/>
          <w:sz w:val="24"/>
          <w:szCs w:val="24"/>
          <w:lang w:eastAsia="lv-LV"/>
        </w:rPr>
        <w:t>pagasta teritorijas iedzīvotājiem un c</w:t>
      </w:r>
      <w:r>
        <w:rPr>
          <w:rFonts w:ascii="Times New Roman" w:eastAsia="Times New Roman" w:hAnsi="Times New Roman" w:cs="Times New Roman"/>
          <w:sz w:val="24"/>
          <w:szCs w:val="24"/>
          <w:lang w:eastAsia="lv-LV"/>
        </w:rPr>
        <w:t>itām personām nodrošina likumā „</w:t>
      </w:r>
      <w:r w:rsidRPr="0052265B">
        <w:rPr>
          <w:rFonts w:ascii="Times New Roman" w:eastAsia="Times New Roman" w:hAnsi="Times New Roman" w:cs="Times New Roman"/>
          <w:sz w:val="24"/>
          <w:szCs w:val="24"/>
          <w:lang w:eastAsia="lv-LV"/>
        </w:rPr>
        <w:t xml:space="preserve">Par pašvaldībām” un citos ārējos normatīvajos aktos noteikto pašvaldības sniegto pakalpojumu pieejamību. </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b/>
          <w:noProof/>
          <w:sz w:val="24"/>
          <w:szCs w:val="24"/>
          <w:lang w:eastAsia="lv-LV"/>
        </w:rPr>
        <w:lastRenderedPageBreak/>
        <w:t>Izglītības, kultūras un sporta pārvalde</w:t>
      </w:r>
      <w:r>
        <w:rPr>
          <w:rFonts w:ascii="Times New Roman" w:eastAsia="Times New Roman" w:hAnsi="Times New Roman" w:cs="Times New Roman"/>
          <w:b/>
          <w:noProof/>
          <w:sz w:val="24"/>
          <w:szCs w:val="24"/>
          <w:lang w:eastAsia="lv-LV"/>
        </w:rPr>
        <w:t xml:space="preserve"> </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bidi="lo-LA"/>
        </w:rPr>
        <w:t xml:space="preserve">pilda normatīvajos aktos paredzētās izglītības, kultūras un sporta pārvaldes funkcijas un īsteno Balvu novada pašvaldības kompetenci izglītībā, kultūrā un sportā. Tā ir atbildīga par attiecīgo jomu darba organizēšanu un stratēģisko plānošanu. Pārrauga novadā esošo izglītības, kultūras un sporta iestāžu darbību, analīzē pārvaldes pakļautībā esošo iestāžu darbības kvalitāti, izstrādā priekšlikumus darba uzlabošanai.  </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
          <w:noProof/>
          <w:sz w:val="24"/>
          <w:szCs w:val="24"/>
          <w:lang w:eastAsia="lv-LV"/>
        </w:rPr>
        <w:t>Sociālais dienests</w:t>
      </w:r>
      <w:r w:rsidRPr="0052265B">
        <w:rPr>
          <w:rFonts w:ascii="Times New Roman" w:eastAsia="Times New Roman" w:hAnsi="Times New Roman" w:cs="Times New Roman"/>
          <w:noProof/>
          <w:sz w:val="24"/>
          <w:szCs w:val="24"/>
          <w:lang w:eastAsia="lv-LV"/>
        </w:rPr>
        <w:t xml:space="preserve"> – </w:t>
      </w:r>
      <w:r w:rsidRPr="0052265B">
        <w:rPr>
          <w:rFonts w:ascii="Times New Roman" w:eastAsia="Times New Roman" w:hAnsi="Times New Roman" w:cs="Times New Roman"/>
          <w:sz w:val="24"/>
          <w:szCs w:val="24"/>
          <w:lang w:eastAsia="lv-LV"/>
        </w:rPr>
        <w:t xml:space="preserve">veic sociālās politikas izstrādi un īstenošanu visā Balvu novadā. Dienesta klienti ir Balvu novada sociāli mazaizsargātie iedzīvotāji. Sociālā dienesta struktūru veido 4 nodaļas – Administratīvā un plānošanas vadības nodaļa, Sociālās palīdzības nodaļa, Sociālo pakalpojumu nodaļa un Atbalsta un rehabilitācijas nodaļa. Sociālie pakalpojumi, materiālā palīdzība, sociālais darbs un psiholoģiskā palīdzība koncentrēta vienuviet - Raiņa ielā 52, Balvos, bet arī katrā pagasta pārvaldē iedzīvotājus pieņem profesionāli sociālie darbinieki. Sociālais dienests turpina iesākto tradīciju - godina ilgdzīvotājus nozīmīgās dzīves jubilejās – 85, 90, 95 izsniedz pabalstu EUR 50 apmērā, 100 gados EUR 150 apmērā, bet 101.dzimšanas dienā un katrā nākamajā dzimšanas dienā pabalstu EUR 50 apmērā. </w:t>
      </w:r>
    </w:p>
    <w:p w:rsidR="00826467" w:rsidRPr="0052265B" w:rsidRDefault="00826467" w:rsidP="00826467">
      <w:pPr>
        <w:spacing w:after="0" w:line="240" w:lineRule="auto"/>
        <w:ind w:firstLine="709"/>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noProof/>
          <w:sz w:val="24"/>
          <w:szCs w:val="24"/>
          <w:lang w:eastAsia="lv-LV"/>
        </w:rPr>
        <w:t xml:space="preserve">Pagastu  un nozaru pārvaldēm ir noteikts savs budžets konkrēto funkciju veikšanai ar mērķi nodrošināt vienlīdzīgu un vienmērīgu novada infrastruktūras attīstību. </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p>
    <w:p w:rsidR="00826467" w:rsidRPr="0052265B" w:rsidRDefault="00826467" w:rsidP="00826467">
      <w:pPr>
        <w:numPr>
          <w:ilvl w:val="0"/>
          <w:numId w:val="36"/>
        </w:numPr>
        <w:spacing w:after="0" w:line="240" w:lineRule="auto"/>
        <w:ind w:left="1134" w:hanging="425"/>
        <w:jc w:val="both"/>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i/>
          <w:noProof/>
          <w:sz w:val="24"/>
          <w:szCs w:val="24"/>
          <w:lang w:eastAsia="lv-LV"/>
        </w:rPr>
        <w:t>Pašvaldības iestādes:</w:t>
      </w:r>
    </w:p>
    <w:p w:rsidR="00826467" w:rsidRPr="0052265B" w:rsidRDefault="00826467" w:rsidP="00826467">
      <w:pPr>
        <w:spacing w:after="0" w:line="240" w:lineRule="auto"/>
        <w:ind w:firstLine="720"/>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noProof/>
          <w:sz w:val="24"/>
          <w:szCs w:val="24"/>
          <w:lang w:eastAsia="lv-LV"/>
        </w:rPr>
        <w:t xml:space="preserve">Iestādes darbojas uz novada domes apstiprinātu nolikumu pamata. Iestādes vadītājus pieņem darbā un atbrīvo no darba izpilddirektors, pamatojoties uz domes lēmumu. Savukārt iestāžu vadītāji ir tiesīgi pieņemt un atbrīvot no darba iestādes darbiniekus, un, saskaņā ar domes lēmumiem un  apstiprinātā budžeta ietvaros, nolikumā noteikto uzdevumu ietvaros, rīkoties ar iestādes finanšu līdzekļiem. </w:t>
      </w:r>
    </w:p>
    <w:p w:rsidR="00826467" w:rsidRPr="0052265B" w:rsidRDefault="00826467" w:rsidP="00826467">
      <w:pPr>
        <w:numPr>
          <w:ilvl w:val="0"/>
          <w:numId w:val="37"/>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Balvu novada Dzimtsarakstu nodaļa</w:t>
      </w:r>
      <w:r w:rsidRPr="0052265B">
        <w:rPr>
          <w:rFonts w:ascii="Times New Roman" w:eastAsia="Times New Roman" w:hAnsi="Times New Roman" w:cs="Times New Roman"/>
          <w:sz w:val="24"/>
          <w:szCs w:val="24"/>
          <w:lang w:eastAsia="lv-LV"/>
        </w:rPr>
        <w:t xml:space="preserve"> – risina iedzīvotāju civiltiesiskā stāvokļa jautājumus, nodrošina dokumentu un arhīva materiālu glabāšanu, apkopo datus un iesniedz dažādām institūcijām.</w:t>
      </w:r>
    </w:p>
    <w:p w:rsidR="00826467" w:rsidRPr="0052265B" w:rsidRDefault="00826467" w:rsidP="00826467">
      <w:pPr>
        <w:numPr>
          <w:ilvl w:val="0"/>
          <w:numId w:val="37"/>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Balvu novada Bāriņtiesa</w:t>
      </w:r>
      <w:r w:rsidRPr="0052265B">
        <w:rPr>
          <w:rFonts w:ascii="Times New Roman" w:eastAsia="Times New Roman" w:hAnsi="Times New Roman" w:cs="Times New Roman"/>
          <w:sz w:val="24"/>
          <w:szCs w:val="24"/>
          <w:lang w:eastAsia="lv-LV"/>
        </w:rPr>
        <w:t xml:space="preserve"> – veic bērnu un citu rīcībnespējīgo personu tiesību aizsardzību;</w:t>
      </w:r>
    </w:p>
    <w:p w:rsidR="00826467" w:rsidRPr="0052265B" w:rsidRDefault="00826467" w:rsidP="00826467">
      <w:pPr>
        <w:numPr>
          <w:ilvl w:val="0"/>
          <w:numId w:val="37"/>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Balvu novada pašvaldības Būvvalde</w:t>
      </w:r>
      <w:r w:rsidRPr="0052265B">
        <w:rPr>
          <w:rFonts w:ascii="Times New Roman" w:eastAsia="Times New Roman" w:hAnsi="Times New Roman" w:cs="Times New Roman"/>
          <w:sz w:val="24"/>
          <w:szCs w:val="24"/>
          <w:lang w:eastAsia="lv-LV"/>
        </w:rPr>
        <w:t xml:space="preserve"> – risina ar būvniecību saistītus jautājumus. Tās darbības mērķis ir kvalitatīvas pilsētvides veidošana un būvniecības procesa tiesiskuma nodrošināšana, realizācija un kontrole Balvu novadā atbilstoši tās teritorijas plānojumam, apbūves noteikumiem un citiem tiesību aktiem. </w:t>
      </w:r>
    </w:p>
    <w:p w:rsidR="00826467" w:rsidRPr="0052265B" w:rsidRDefault="00826467" w:rsidP="00826467">
      <w:pPr>
        <w:numPr>
          <w:ilvl w:val="0"/>
          <w:numId w:val="37"/>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Balvu novada pašvaldības Policija</w:t>
      </w:r>
      <w:r w:rsidRPr="0052265B">
        <w:rPr>
          <w:rFonts w:ascii="Times New Roman" w:eastAsia="Times New Roman" w:hAnsi="Times New Roman" w:cs="Times New Roman"/>
          <w:sz w:val="24"/>
          <w:szCs w:val="24"/>
          <w:lang w:eastAsia="lv-LV"/>
        </w:rPr>
        <w:t xml:space="preserve"> – nodrošina sabiedrisko kārtību. Tās pienākums ir aizsargāt personu dzīvību, veselību, tiesības un brīvības, īpašumu, sabiedrības un valsts intereses no noziedzīgiem un citiem prettiesiskiem apdraudējumiem.</w:t>
      </w:r>
      <w:r w:rsidRPr="0052265B">
        <w:rPr>
          <w:rFonts w:ascii="Arial" w:eastAsia="Times New Roman" w:hAnsi="Arial" w:cs="Arial"/>
          <w:sz w:val="30"/>
          <w:szCs w:val="30"/>
          <w:lang w:eastAsia="lv-LV"/>
        </w:rPr>
        <w:t xml:space="preserve"> </w:t>
      </w:r>
    </w:p>
    <w:p w:rsidR="00826467" w:rsidRPr="0052265B" w:rsidRDefault="00826467" w:rsidP="00826467">
      <w:pPr>
        <w:spacing w:after="0" w:line="240" w:lineRule="auto"/>
        <w:jc w:val="both"/>
        <w:rPr>
          <w:rFonts w:ascii="Times New Roman" w:eastAsia="Times New Roman" w:hAnsi="Times New Roman" w:cs="Times New Roman"/>
          <w:noProof/>
          <w:sz w:val="24"/>
          <w:szCs w:val="24"/>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sz w:val="24"/>
          <w:szCs w:val="24"/>
          <w:lang w:eastAsia="lv-LV" w:bidi="lo-LA"/>
        </w:rPr>
        <w:t>2017.gada 15.februārī Domes deputāti lēma likvidēt Balvu novada pašvaldības Briežuciema pamatskolu, likvidācijas procesu uzsākot 2017.gada 1.martā, bet pabeidzot 2017.gada 31.augustā. Tāpēc 2017.gadā visu gadu Balvu novadā darbojās 7 vispārizglītojošās skolas un 3 skolu filiāles, kā arī vispārizglītojošā internātpamatskola.</w:t>
      </w:r>
    </w:p>
    <w:p w:rsidR="00826467" w:rsidRPr="0052265B" w:rsidRDefault="00826467" w:rsidP="00826467">
      <w:pPr>
        <w:numPr>
          <w:ilvl w:val="0"/>
          <w:numId w:val="37"/>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noProof/>
          <w:sz w:val="24"/>
          <w:szCs w:val="24"/>
          <w:lang w:eastAsia="lv-LV"/>
        </w:rPr>
        <w:t>Vispārizglītojošās skolas:</w:t>
      </w:r>
    </w:p>
    <w:p w:rsidR="00826467" w:rsidRPr="0052265B" w:rsidRDefault="00826467" w:rsidP="00826467">
      <w:pPr>
        <w:numPr>
          <w:ilvl w:val="0"/>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0"/>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0"/>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1"/>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1"/>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1"/>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1"/>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1"/>
          <w:numId w:val="32"/>
        </w:numPr>
        <w:spacing w:after="0" w:line="240" w:lineRule="auto"/>
        <w:jc w:val="both"/>
        <w:rPr>
          <w:rFonts w:ascii="Times New Roman" w:eastAsia="Times New Roman" w:hAnsi="Times New Roman" w:cs="Times New Roman"/>
          <w:i/>
          <w:vanish/>
          <w:sz w:val="24"/>
          <w:szCs w:val="24"/>
          <w:lang w:eastAsia="lv-LV"/>
        </w:rPr>
      </w:pPr>
    </w:p>
    <w:p w:rsidR="00826467" w:rsidRPr="0052265B" w:rsidRDefault="00826467" w:rsidP="00826467">
      <w:pPr>
        <w:numPr>
          <w:ilvl w:val="0"/>
          <w:numId w:val="38"/>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Balvu Valsts ģimnāzija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Balvu Profesionālā un vispārizglītojošā vidusskola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Bērzpils vidusskola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Tilžas vidusskola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Balvu pamatskola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lastRenderedPageBreak/>
        <w:t>Stacijas pamatskola</w:t>
      </w:r>
      <w:r w:rsidRPr="0052265B">
        <w:rPr>
          <w:rFonts w:ascii="Times New Roman" w:eastAsia="Times New Roman" w:hAnsi="Times New Roman" w:cs="Times New Roman"/>
          <w:sz w:val="24"/>
          <w:szCs w:val="24"/>
          <w:lang w:eastAsia="lv-LV"/>
        </w:rPr>
        <w:t>;</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Tilžas internātpamatskola</w:t>
      </w:r>
      <w:r w:rsidRPr="0052265B">
        <w:rPr>
          <w:rFonts w:ascii="Times New Roman" w:eastAsia="Times New Roman" w:hAnsi="Times New Roman" w:cs="Times New Roman"/>
          <w:sz w:val="24"/>
          <w:szCs w:val="24"/>
          <w:lang w:eastAsia="lv-LV"/>
        </w:rPr>
        <w:t>.</w:t>
      </w:r>
    </w:p>
    <w:p w:rsidR="00826467" w:rsidRPr="0052265B" w:rsidRDefault="00826467" w:rsidP="00826467">
      <w:pPr>
        <w:spacing w:after="0" w:line="240" w:lineRule="auto"/>
        <w:ind w:left="720"/>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noProof/>
          <w:sz w:val="24"/>
          <w:szCs w:val="24"/>
          <w:lang w:eastAsia="lv-LV"/>
        </w:rPr>
        <w:t xml:space="preserve">       </w:t>
      </w:r>
      <w:r w:rsidRPr="0052265B">
        <w:rPr>
          <w:rFonts w:ascii="Times New Roman" w:eastAsia="Times New Roman" w:hAnsi="Times New Roman" w:cs="Times New Roman"/>
          <w:i/>
          <w:noProof/>
          <w:sz w:val="24"/>
          <w:szCs w:val="24"/>
          <w:lang w:eastAsia="lv-LV"/>
        </w:rPr>
        <w:t>-    Filiāles:</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Tilžas vidusskolas pirmsskolas izglītības grupa Vectilžā;</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Bērzpils vidusskolas Krišjāņu filiāle;</w:t>
      </w:r>
    </w:p>
    <w:p w:rsidR="00826467" w:rsidRPr="0052265B" w:rsidRDefault="00826467" w:rsidP="00826467">
      <w:pPr>
        <w:numPr>
          <w:ilvl w:val="0"/>
          <w:numId w:val="38"/>
        </w:num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Stacijas pamatskolas Vīksnas filiāle.</w:t>
      </w:r>
    </w:p>
    <w:p w:rsidR="00826467" w:rsidRPr="0052265B" w:rsidRDefault="00826467" w:rsidP="00826467">
      <w:pPr>
        <w:spacing w:after="0" w:line="240" w:lineRule="auto"/>
        <w:ind w:firstLine="720"/>
        <w:jc w:val="both"/>
        <w:rPr>
          <w:rFonts w:ascii="Times New Roman" w:hAnsi="Times New Roman" w:cs="Times New Roman"/>
          <w:sz w:val="24"/>
          <w:szCs w:val="24"/>
          <w:lang w:bidi="lo-LA"/>
        </w:rPr>
      </w:pPr>
      <w:r w:rsidRPr="0052265B">
        <w:rPr>
          <w:rFonts w:ascii="Times New Roman" w:eastAsia="Times New Roman" w:hAnsi="Times New Roman" w:cs="Times New Roman"/>
          <w:sz w:val="24"/>
          <w:szCs w:val="24"/>
          <w:lang w:eastAsia="lv-LV"/>
        </w:rPr>
        <w:t xml:space="preserve">Balvu Profesionālā un vispārizglītojošā vidusskola </w:t>
      </w:r>
      <w:r w:rsidRPr="0052265B">
        <w:rPr>
          <w:rFonts w:ascii="Times New Roman" w:hAnsi="Times New Roman" w:cs="Times New Roman"/>
          <w:sz w:val="24"/>
          <w:szCs w:val="24"/>
          <w:lang w:bidi="lo-LA"/>
        </w:rPr>
        <w:t>nodrošina profesionālās izglītības programmu, vispārējās pamatizglītības un vidējās izglītības programmu īstenošanu, kā arī nodrošina pieaugušo izglītību. Skolā ir vairākas profes</w:t>
      </w:r>
      <w:r>
        <w:rPr>
          <w:rFonts w:ascii="Times New Roman" w:hAnsi="Times New Roman" w:cs="Times New Roman"/>
          <w:sz w:val="24"/>
          <w:szCs w:val="24"/>
          <w:lang w:bidi="lo-LA"/>
        </w:rPr>
        <w:t xml:space="preserve">ionālās izglītības programmas: </w:t>
      </w:r>
      <w:r w:rsidRPr="0052265B">
        <w:rPr>
          <w:rFonts w:ascii="Times New Roman" w:hAnsi="Times New Roman" w:cs="Times New Roman"/>
          <w:sz w:val="24"/>
          <w:szCs w:val="24"/>
          <w:lang w:bidi="lo-LA"/>
        </w:rPr>
        <w:t xml:space="preserve">kokizstrādājumu izgatavošana, šūto izstrādājumu ražošanas tehnoloģija, komerczinības, šūto izstrādājumu izgatavošana, koka izstrādājumu izgatavošana. </w:t>
      </w:r>
    </w:p>
    <w:p w:rsidR="00826467" w:rsidRPr="0052265B" w:rsidRDefault="00826467" w:rsidP="00826467">
      <w:pPr>
        <w:numPr>
          <w:ilvl w:val="0"/>
          <w:numId w:val="39"/>
        </w:numPr>
        <w:spacing w:after="0" w:line="240" w:lineRule="auto"/>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i/>
          <w:sz w:val="24"/>
          <w:szCs w:val="24"/>
          <w:lang w:eastAsia="lv-LV" w:bidi="lo-LA"/>
        </w:rPr>
        <w:t>Pirmsskolas izglītības iestādes:</w:t>
      </w:r>
    </w:p>
    <w:p w:rsidR="00826467" w:rsidRPr="0052265B" w:rsidRDefault="00826467" w:rsidP="00826467">
      <w:pPr>
        <w:numPr>
          <w:ilvl w:val="0"/>
          <w:numId w:val="40"/>
        </w:numPr>
        <w:spacing w:after="0" w:line="240" w:lineRule="auto"/>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i/>
          <w:sz w:val="24"/>
          <w:szCs w:val="24"/>
          <w:lang w:eastAsia="lv-LV"/>
        </w:rPr>
        <w:t xml:space="preserve">Balvu </w:t>
      </w:r>
      <w:r w:rsidR="004B2D21">
        <w:rPr>
          <w:rFonts w:ascii="Times New Roman" w:eastAsia="Times New Roman" w:hAnsi="Times New Roman" w:cs="Times New Roman"/>
          <w:i/>
          <w:sz w:val="24"/>
          <w:szCs w:val="24"/>
          <w:lang w:eastAsia="lv-LV"/>
        </w:rPr>
        <w:t>pirmsskolas izglītības iestāde „</w:t>
      </w:r>
      <w:r w:rsidRPr="0052265B">
        <w:rPr>
          <w:rFonts w:ascii="Times New Roman" w:eastAsia="Times New Roman" w:hAnsi="Times New Roman" w:cs="Times New Roman"/>
          <w:i/>
          <w:sz w:val="24"/>
          <w:szCs w:val="24"/>
          <w:lang w:eastAsia="lv-LV"/>
        </w:rPr>
        <w:t>Pīlādzītis”;</w:t>
      </w:r>
    </w:p>
    <w:p w:rsidR="00826467" w:rsidRPr="0052265B" w:rsidRDefault="00826467" w:rsidP="00826467">
      <w:pPr>
        <w:numPr>
          <w:ilvl w:val="0"/>
          <w:numId w:val="40"/>
        </w:numPr>
        <w:spacing w:after="0" w:line="240" w:lineRule="auto"/>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i/>
          <w:sz w:val="24"/>
          <w:szCs w:val="24"/>
          <w:lang w:eastAsia="lv-LV"/>
        </w:rPr>
        <w:t xml:space="preserve">Balvu </w:t>
      </w:r>
      <w:r w:rsidR="004B2D21">
        <w:rPr>
          <w:rFonts w:ascii="Times New Roman" w:eastAsia="Times New Roman" w:hAnsi="Times New Roman" w:cs="Times New Roman"/>
          <w:i/>
          <w:sz w:val="24"/>
          <w:szCs w:val="24"/>
          <w:lang w:eastAsia="lv-LV"/>
        </w:rPr>
        <w:t>pirmsskolas izglītības iestāde „</w:t>
      </w:r>
      <w:r w:rsidRPr="0052265B">
        <w:rPr>
          <w:rFonts w:ascii="Times New Roman" w:eastAsia="Times New Roman" w:hAnsi="Times New Roman" w:cs="Times New Roman"/>
          <w:i/>
          <w:sz w:val="24"/>
          <w:szCs w:val="24"/>
          <w:lang w:eastAsia="lv-LV"/>
        </w:rPr>
        <w:t>Sienāzītis”;</w:t>
      </w:r>
    </w:p>
    <w:p w:rsidR="00826467" w:rsidRPr="0052265B" w:rsidRDefault="00826467" w:rsidP="00826467">
      <w:pPr>
        <w:numPr>
          <w:ilvl w:val="0"/>
          <w:numId w:val="40"/>
        </w:numPr>
        <w:spacing w:after="0" w:line="240" w:lineRule="auto"/>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i/>
          <w:sz w:val="24"/>
          <w:szCs w:val="24"/>
          <w:lang w:eastAsia="lv-LV"/>
        </w:rPr>
        <w:t>Bērzkalnes pirmsskolas izglītības iestāde;</w:t>
      </w:r>
    </w:p>
    <w:p w:rsidR="00826467" w:rsidRPr="0052265B" w:rsidRDefault="00826467" w:rsidP="00826467">
      <w:pPr>
        <w:numPr>
          <w:ilvl w:val="0"/>
          <w:numId w:val="40"/>
        </w:numPr>
        <w:spacing w:after="0" w:line="240" w:lineRule="auto"/>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i/>
          <w:sz w:val="24"/>
          <w:szCs w:val="24"/>
          <w:lang w:eastAsia="lv-LV"/>
        </w:rPr>
        <w:t xml:space="preserve">Kubulu </w:t>
      </w:r>
      <w:r w:rsidR="004B2D21">
        <w:rPr>
          <w:rFonts w:ascii="Times New Roman" w:eastAsia="Times New Roman" w:hAnsi="Times New Roman" w:cs="Times New Roman"/>
          <w:i/>
          <w:sz w:val="24"/>
          <w:szCs w:val="24"/>
          <w:lang w:eastAsia="lv-LV"/>
        </w:rPr>
        <w:t>pirmsskolas izglītības iestāde „</w:t>
      </w:r>
      <w:r w:rsidRPr="0052265B">
        <w:rPr>
          <w:rFonts w:ascii="Times New Roman" w:eastAsia="Times New Roman" w:hAnsi="Times New Roman" w:cs="Times New Roman"/>
          <w:i/>
          <w:sz w:val="24"/>
          <w:szCs w:val="24"/>
          <w:lang w:eastAsia="lv-LV"/>
        </w:rPr>
        <w:t>Ieviņa”;</w:t>
      </w:r>
    </w:p>
    <w:p w:rsidR="00826467" w:rsidRPr="0052265B" w:rsidRDefault="00826467" w:rsidP="00826467">
      <w:pPr>
        <w:numPr>
          <w:ilvl w:val="0"/>
          <w:numId w:val="40"/>
        </w:numPr>
        <w:spacing w:after="0" w:line="240" w:lineRule="auto"/>
        <w:jc w:val="both"/>
        <w:rPr>
          <w:rFonts w:ascii="Times New Roman" w:eastAsia="Times New Roman" w:hAnsi="Times New Roman" w:cs="Times New Roman"/>
          <w:sz w:val="24"/>
          <w:szCs w:val="24"/>
          <w:lang w:eastAsia="lv-LV" w:bidi="lo-LA"/>
        </w:rPr>
      </w:pPr>
      <w:r w:rsidRPr="0052265B">
        <w:rPr>
          <w:rFonts w:ascii="Times New Roman" w:eastAsia="Times New Roman" w:hAnsi="Times New Roman" w:cs="Times New Roman"/>
          <w:i/>
          <w:sz w:val="24"/>
          <w:szCs w:val="24"/>
          <w:lang w:eastAsia="lv-LV"/>
        </w:rPr>
        <w:t>Tilžas pirmsskolas izglītības iestāde.</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Vispārizglītojošajās skolās 2017.gada septembrī mācības 1.</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12.klasē uzsāka 1270 skolēni, Tilžas internātpamatskolā 54 skolēni. 5</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6 gadīgie bērni pirmsskolas izglītības iestādēs un skolu pirmsskolas izglītības grupās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226, izglītojamie (5</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6 gadīgie) Tilžas internātpamatskolā - 10. Pavisam kopā skolās un pirmsskolās no 0</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6 gadiem, 1.</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12.klase un prof. grupas – 1926 izglītojamie. Vispārizglītojošajās un pirmssk</w:t>
      </w:r>
      <w:r>
        <w:rPr>
          <w:rFonts w:ascii="Times New Roman" w:eastAsia="Times New Roman" w:hAnsi="Times New Roman" w:cs="Times New Roman"/>
          <w:sz w:val="24"/>
          <w:szCs w:val="24"/>
          <w:lang w:eastAsia="lv-LV"/>
        </w:rPr>
        <w:t>olas izglītības iestādēs strādā</w:t>
      </w:r>
      <w:r w:rsidRPr="0052265B">
        <w:rPr>
          <w:rFonts w:ascii="Times New Roman" w:eastAsia="Times New Roman" w:hAnsi="Times New Roman" w:cs="Times New Roman"/>
          <w:sz w:val="24"/>
          <w:szCs w:val="24"/>
          <w:lang w:eastAsia="lv-LV"/>
        </w:rPr>
        <w:t xml:space="preserve"> vairāk nekā 300 pedagogu (daļa no viņiem strādā vairāk nekā vienā izglītības iestādē).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Profesionālās ievirzes skolas (skatot 2017.gada 1.septembra datus) apmeklē 776 audzēkņi, strādā 53 pedagogi.</w:t>
      </w:r>
    </w:p>
    <w:p w:rsidR="00826467" w:rsidRPr="0052265B" w:rsidRDefault="00826467" w:rsidP="00826467">
      <w:pPr>
        <w:numPr>
          <w:ilvl w:val="0"/>
          <w:numId w:val="39"/>
        </w:numPr>
        <w:tabs>
          <w:tab w:val="left" w:pos="1418"/>
        </w:tabs>
        <w:spacing w:after="0" w:line="240" w:lineRule="auto"/>
        <w:jc w:val="both"/>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i/>
          <w:noProof/>
          <w:sz w:val="24"/>
          <w:szCs w:val="24"/>
          <w:lang w:eastAsia="lv-LV"/>
        </w:rPr>
        <w:t>Profesionālās ievirzes skolas:</w:t>
      </w:r>
    </w:p>
    <w:p w:rsidR="00826467" w:rsidRPr="0052265B" w:rsidRDefault="00826467" w:rsidP="00826467">
      <w:pPr>
        <w:numPr>
          <w:ilvl w:val="0"/>
          <w:numId w:val="41"/>
        </w:numPr>
        <w:tabs>
          <w:tab w:val="left" w:pos="1418"/>
        </w:tabs>
        <w:spacing w:after="0" w:line="240" w:lineRule="auto"/>
        <w:jc w:val="both"/>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i/>
          <w:sz w:val="24"/>
          <w:szCs w:val="24"/>
          <w:lang w:eastAsia="lv-LV"/>
        </w:rPr>
        <w:t>Balvu Mūzikas skola;</w:t>
      </w:r>
    </w:p>
    <w:p w:rsidR="00826467" w:rsidRPr="0052265B" w:rsidRDefault="00826467" w:rsidP="00826467">
      <w:pPr>
        <w:numPr>
          <w:ilvl w:val="0"/>
          <w:numId w:val="41"/>
        </w:numPr>
        <w:tabs>
          <w:tab w:val="left" w:pos="1418"/>
        </w:tabs>
        <w:spacing w:after="0" w:line="240" w:lineRule="auto"/>
        <w:jc w:val="both"/>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i/>
          <w:sz w:val="24"/>
          <w:szCs w:val="24"/>
          <w:lang w:eastAsia="lv-LV"/>
        </w:rPr>
        <w:t>Balvu Mākslas skola;</w:t>
      </w:r>
    </w:p>
    <w:p w:rsidR="00826467" w:rsidRPr="0052265B" w:rsidRDefault="00826467" w:rsidP="00826467">
      <w:pPr>
        <w:numPr>
          <w:ilvl w:val="0"/>
          <w:numId w:val="41"/>
        </w:numPr>
        <w:tabs>
          <w:tab w:val="left" w:pos="1418"/>
        </w:tabs>
        <w:spacing w:after="0" w:line="240" w:lineRule="auto"/>
        <w:jc w:val="both"/>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i/>
          <w:sz w:val="24"/>
          <w:szCs w:val="24"/>
          <w:lang w:eastAsia="lv-LV"/>
        </w:rPr>
        <w:t>Balvu Sporta skola.</w:t>
      </w:r>
    </w:p>
    <w:p w:rsidR="00826467" w:rsidRPr="0052265B" w:rsidRDefault="00826467" w:rsidP="00826467">
      <w:pPr>
        <w:numPr>
          <w:ilvl w:val="0"/>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0"/>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0"/>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1"/>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1"/>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1"/>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1"/>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1"/>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1"/>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1"/>
          <w:numId w:val="33"/>
        </w:numPr>
        <w:tabs>
          <w:tab w:val="left" w:pos="1418"/>
        </w:tabs>
        <w:spacing w:after="0" w:line="240" w:lineRule="auto"/>
        <w:jc w:val="both"/>
        <w:rPr>
          <w:rFonts w:ascii="Times New Roman" w:eastAsia="Times New Roman" w:hAnsi="Times New Roman" w:cs="Times New Roman"/>
          <w:vanish/>
          <w:sz w:val="24"/>
          <w:szCs w:val="24"/>
          <w:highlight w:val="yellow"/>
          <w:lang w:eastAsia="lv-LV"/>
        </w:rPr>
      </w:pPr>
    </w:p>
    <w:p w:rsidR="00826467" w:rsidRPr="0052265B" w:rsidRDefault="00826467" w:rsidP="00826467">
      <w:pPr>
        <w:numPr>
          <w:ilvl w:val="0"/>
          <w:numId w:val="39"/>
        </w:numPr>
        <w:tabs>
          <w:tab w:val="left" w:pos="1418"/>
        </w:tabs>
        <w:spacing w:after="0" w:line="240" w:lineRule="auto"/>
        <w:jc w:val="both"/>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i/>
          <w:sz w:val="24"/>
          <w:szCs w:val="24"/>
          <w:lang w:eastAsia="lv-LV"/>
        </w:rPr>
        <w:t xml:space="preserve">Balvu Bērnu un jauniešu centrs – </w:t>
      </w:r>
      <w:r w:rsidRPr="0052265B">
        <w:rPr>
          <w:rFonts w:ascii="Times New Roman" w:eastAsia="Times New Roman" w:hAnsi="Times New Roman" w:cs="Times New Roman"/>
          <w:sz w:val="24"/>
          <w:szCs w:val="24"/>
          <w:lang w:eastAsia="lv-LV"/>
        </w:rPr>
        <w:t xml:space="preserve">brīvā laika centrs bērniem un jauniešiem. Centrs sekmē Balvu novada jauniešu iniciatīvas, iesaista jauniešus savas dzīves kvalitātes veidošanā, veicina bērnu un jauniešu integrāciju sabiedriskajā dzīvē, īsteno interešu izglītības programmas. Centra darbības mērķis ir bērnu un jauniešu prasmju, spēju attīstīšana, iniciatīvu atbalstīšana un pozitīvu attieksmju veidošana atbilstoši viņu vecumam, interesēm un vajadzībām.  </w:t>
      </w:r>
    </w:p>
    <w:p w:rsidR="00826467" w:rsidRPr="0052265B" w:rsidRDefault="00826467" w:rsidP="00826467">
      <w:pPr>
        <w:numPr>
          <w:ilvl w:val="0"/>
          <w:numId w:val="39"/>
        </w:numPr>
        <w:tabs>
          <w:tab w:val="left" w:pos="1418"/>
        </w:tabs>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 xml:space="preserve">Balvu Kultūras un atpūtas centrs – </w:t>
      </w:r>
      <w:r w:rsidRPr="0052265B">
        <w:rPr>
          <w:rFonts w:ascii="Times New Roman" w:eastAsia="Times New Roman" w:hAnsi="Times New Roman" w:cs="Times New Roman"/>
          <w:sz w:val="24"/>
          <w:szCs w:val="24"/>
          <w:lang w:eastAsia="lv-LV"/>
        </w:rPr>
        <w:t xml:space="preserve">iestāde, kuras galvenais uzdevums ir attīstīt, izkopt un popularizēt, organizēt un atbalstīt tautas mākslas un </w:t>
      </w:r>
      <w:r>
        <w:rPr>
          <w:rFonts w:ascii="Times New Roman" w:eastAsia="Times New Roman" w:hAnsi="Times New Roman" w:cs="Times New Roman"/>
          <w:sz w:val="24"/>
          <w:szCs w:val="24"/>
          <w:lang w:eastAsia="lv-LV"/>
        </w:rPr>
        <w:t>citu radošo</w:t>
      </w:r>
      <w:r w:rsidRPr="0052265B">
        <w:rPr>
          <w:rFonts w:ascii="Times New Roman" w:eastAsia="Times New Roman" w:hAnsi="Times New Roman" w:cs="Times New Roman"/>
          <w:sz w:val="24"/>
          <w:szCs w:val="24"/>
          <w:lang w:eastAsia="lv-LV"/>
        </w:rPr>
        <w:t xml:space="preserve"> amatierkolektīvu darbu, iekļaujot savas pilsētas, novada un valsts kultūras norisēs un tautas mākslas aktivitātēs. </w:t>
      </w:r>
    </w:p>
    <w:p w:rsidR="00826467" w:rsidRPr="0052265B" w:rsidRDefault="00826467" w:rsidP="00826467">
      <w:pPr>
        <w:numPr>
          <w:ilvl w:val="0"/>
          <w:numId w:val="39"/>
        </w:numPr>
        <w:tabs>
          <w:tab w:val="left" w:pos="1418"/>
        </w:tabs>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 xml:space="preserve">Balvu Novada muzejs – </w:t>
      </w:r>
      <w:r w:rsidRPr="0052265B">
        <w:rPr>
          <w:rFonts w:ascii="Times New Roman" w:eastAsia="Times New Roman" w:hAnsi="Times New Roman" w:cs="Times New Roman"/>
          <w:sz w:val="24"/>
          <w:szCs w:val="24"/>
          <w:lang w:eastAsia="lv-LV"/>
        </w:rPr>
        <w:t xml:space="preserve">iestādes </w:t>
      </w:r>
      <w:r>
        <w:rPr>
          <w:rFonts w:ascii="Times New Roman" w:eastAsia="Times New Roman" w:hAnsi="Times New Roman" w:cs="Times New Roman"/>
          <w:sz w:val="24"/>
          <w:szCs w:val="24"/>
          <w:lang w:eastAsia="lv-LV"/>
        </w:rPr>
        <w:t xml:space="preserve">misija ir apzināt, popularizēt </w:t>
      </w:r>
      <w:r w:rsidRPr="0052265B">
        <w:rPr>
          <w:rFonts w:ascii="Times New Roman" w:eastAsia="Times New Roman" w:hAnsi="Times New Roman" w:cs="Times New Roman"/>
          <w:sz w:val="24"/>
          <w:szCs w:val="24"/>
          <w:lang w:eastAsia="lv-LV"/>
        </w:rPr>
        <w:t>un saglabāt Ziemeļlatgales vēstures un kultūras bagātības, celt vietējās sabiedrības pašapziņu un rosināt iedzīvotājus dot ieguldījumu kultūrvēsturiskā mantojuma saglabāšanā, veicināt reģionālās savdabības un Latvijas kultūras daudzveidības saglabāšanu, radīt apmeklētājos interesi par Ziemeļlatgali kā īpašu kultūrtelpu.</w:t>
      </w:r>
    </w:p>
    <w:p w:rsidR="00826467" w:rsidRPr="0052265B" w:rsidRDefault="00826467" w:rsidP="00826467">
      <w:pPr>
        <w:numPr>
          <w:ilvl w:val="0"/>
          <w:numId w:val="39"/>
        </w:numPr>
        <w:tabs>
          <w:tab w:val="left" w:pos="1418"/>
        </w:tabs>
        <w:spacing w:after="0" w:line="240" w:lineRule="auto"/>
        <w:jc w:val="both"/>
        <w:rPr>
          <w:rFonts w:ascii="Times New Roman" w:eastAsia="Times New Roman" w:hAnsi="Times New Roman" w:cs="Times New Roman"/>
          <w:noProof/>
          <w:sz w:val="24"/>
          <w:szCs w:val="24"/>
          <w:lang w:eastAsia="lv-LV"/>
        </w:rPr>
      </w:pPr>
      <w:r w:rsidRPr="0052265B">
        <w:rPr>
          <w:rFonts w:ascii="Times New Roman" w:eastAsia="Times New Roman" w:hAnsi="Times New Roman" w:cs="Times New Roman"/>
          <w:i/>
          <w:sz w:val="24"/>
          <w:szCs w:val="24"/>
          <w:lang w:eastAsia="lv-LV"/>
        </w:rPr>
        <w:t xml:space="preserve">Balvu Centrālā bibliotēka – </w:t>
      </w:r>
      <w:r w:rsidRPr="0052265B">
        <w:rPr>
          <w:rFonts w:ascii="Times New Roman" w:eastAsia="Times New Roman" w:hAnsi="Times New Roman" w:cs="Times New Roman"/>
          <w:sz w:val="24"/>
          <w:szCs w:val="24"/>
          <w:lang w:eastAsia="lv-LV"/>
        </w:rPr>
        <w:t xml:space="preserve">apkalpo lasīšanas, abonementu zāles, nodrošina interneta pieejamību, grāmatu rezervēšanu un kultūrvēstures datu bāzes </w:t>
      </w:r>
      <w:r w:rsidRPr="0052265B">
        <w:rPr>
          <w:rFonts w:ascii="Times New Roman" w:eastAsia="Times New Roman" w:hAnsi="Times New Roman" w:cs="Times New Roman"/>
          <w:sz w:val="24"/>
          <w:szCs w:val="24"/>
          <w:lang w:eastAsia="lv-LV"/>
        </w:rPr>
        <w:lastRenderedPageBreak/>
        <w:t xml:space="preserve">pieejamību, veic novada un reģiona centrālās bibliotēkas funkcijas, koordinē publisko bibliotēku darbu, sniedz metodisko un konsultatīvo palīdzību. </w:t>
      </w:r>
    </w:p>
    <w:p w:rsidR="00826467" w:rsidRPr="0052265B" w:rsidRDefault="00826467" w:rsidP="00826467">
      <w:pPr>
        <w:numPr>
          <w:ilvl w:val="0"/>
          <w:numId w:val="39"/>
        </w:numPr>
        <w:tabs>
          <w:tab w:val="left" w:pos="1418"/>
        </w:tabs>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 xml:space="preserve">Balvu Sporta centrs – </w:t>
      </w:r>
      <w:r w:rsidRPr="0052265B">
        <w:rPr>
          <w:rFonts w:ascii="Times New Roman" w:eastAsia="Times New Roman" w:hAnsi="Times New Roman" w:cs="Times New Roman"/>
          <w:sz w:val="24"/>
          <w:szCs w:val="24"/>
          <w:lang w:eastAsia="lv-LV"/>
        </w:rPr>
        <w:t>nodrošina brīvā laika pavadīšanas iespējas, organizē pasākumus un attīsta veselīgu dzīvesveidu, organizē sporta pasākumus.</w:t>
      </w:r>
      <w:r w:rsidRPr="0052265B">
        <w:rPr>
          <w:rFonts w:ascii="Times New Roman" w:eastAsia="Times New Roman" w:hAnsi="Times New Roman" w:cs="Times New Roman"/>
          <w:i/>
          <w:sz w:val="24"/>
          <w:szCs w:val="24"/>
          <w:lang w:eastAsia="lv-LV"/>
        </w:rPr>
        <w:t xml:space="preserve"> </w:t>
      </w:r>
    </w:p>
    <w:p w:rsidR="00826467" w:rsidRPr="0052265B" w:rsidRDefault="00826467" w:rsidP="00826467">
      <w:pPr>
        <w:numPr>
          <w:ilvl w:val="0"/>
          <w:numId w:val="39"/>
        </w:numPr>
        <w:tabs>
          <w:tab w:val="left" w:pos="1418"/>
        </w:tabs>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i/>
          <w:sz w:val="24"/>
          <w:szCs w:val="24"/>
          <w:lang w:eastAsia="lv-LV"/>
        </w:rPr>
        <w:t>Balvu novada paš</w:t>
      </w:r>
      <w:r>
        <w:rPr>
          <w:rFonts w:ascii="Times New Roman" w:eastAsia="Times New Roman" w:hAnsi="Times New Roman" w:cs="Times New Roman"/>
          <w:i/>
          <w:sz w:val="24"/>
          <w:szCs w:val="24"/>
          <w:lang w:eastAsia="lv-LV"/>
        </w:rPr>
        <w:t>valdības „</w:t>
      </w:r>
      <w:r w:rsidRPr="0052265B">
        <w:rPr>
          <w:rFonts w:ascii="Times New Roman" w:eastAsia="Times New Roman" w:hAnsi="Times New Roman" w:cs="Times New Roman"/>
          <w:i/>
          <w:sz w:val="24"/>
          <w:szCs w:val="24"/>
          <w:lang w:eastAsia="lv-LV"/>
        </w:rPr>
        <w:t xml:space="preserve">Pansionāts </w:t>
      </w:r>
      <w:r>
        <w:rPr>
          <w:rFonts w:ascii="Times New Roman" w:eastAsia="Times New Roman" w:hAnsi="Times New Roman" w:cs="Times New Roman"/>
          <w:i/>
          <w:sz w:val="24"/>
          <w:szCs w:val="24"/>
          <w:lang w:eastAsia="lv-LV"/>
        </w:rPr>
        <w:t>„</w:t>
      </w:r>
      <w:r w:rsidRPr="0052265B">
        <w:rPr>
          <w:rFonts w:ascii="Times New Roman" w:eastAsia="Times New Roman" w:hAnsi="Times New Roman" w:cs="Times New Roman"/>
          <w:i/>
          <w:sz w:val="24"/>
          <w:szCs w:val="24"/>
          <w:lang w:eastAsia="lv-LV"/>
        </w:rPr>
        <w:t xml:space="preserve">Balvi”” – </w:t>
      </w:r>
      <w:r w:rsidRPr="0052265B">
        <w:rPr>
          <w:rFonts w:ascii="Times New Roman" w:eastAsia="Times New Roman" w:hAnsi="Times New Roman" w:cs="Times New Roman"/>
          <w:sz w:val="24"/>
          <w:szCs w:val="24"/>
          <w:lang w:eastAsia="lv-LV"/>
        </w:rPr>
        <w:t>iestādes darbības mērķis ir nodrošināt klientu pamatvajadzības – mājokli, diennakts sociālo aprūpi, sociālo rehabilitāciju un sociālās funkcionēšanas spēju atjaunošanu vai uzlabošanu I un II grupas invalīdiem no 18 gadu vecuma ar fiziska rakstura traucējumiem un pensijas vecumu sasniegušām personām, kuras vecuma vai veselības stāvokļa dēļ nespēj sevi aprūpēt un kuru dzīvesvieta deklarēta Balvu novada pašvaldības administratīvajā teritorijā; iespēju robežās nodrošināt pagaidu sociālo aprūpi personām darbspējīgā vecumā, kuras nonākušas krīzes situācijā, vai atveseļošanās periodā pēc smagām slimībām un traumām.</w:t>
      </w:r>
    </w:p>
    <w:p w:rsidR="00826467" w:rsidRDefault="00826467" w:rsidP="00826467">
      <w:pPr>
        <w:tabs>
          <w:tab w:val="left" w:pos="1418"/>
        </w:tabs>
        <w:spacing w:after="0" w:line="240" w:lineRule="auto"/>
        <w:ind w:left="1440"/>
        <w:jc w:val="both"/>
        <w:rPr>
          <w:rFonts w:ascii="Times New Roman" w:eastAsia="Times New Roman" w:hAnsi="Times New Roman" w:cs="Times New Roman"/>
          <w:noProof/>
          <w:sz w:val="4"/>
          <w:szCs w:val="4"/>
          <w:highlight w:val="yellow"/>
          <w:lang w:eastAsia="lv-LV"/>
        </w:rPr>
      </w:pPr>
    </w:p>
    <w:p w:rsidR="00826467" w:rsidRDefault="00826467" w:rsidP="00826467">
      <w:pPr>
        <w:tabs>
          <w:tab w:val="left" w:pos="1418"/>
        </w:tabs>
        <w:spacing w:after="0" w:line="240" w:lineRule="auto"/>
        <w:ind w:left="1440"/>
        <w:jc w:val="both"/>
        <w:rPr>
          <w:rFonts w:ascii="Times New Roman" w:eastAsia="Times New Roman" w:hAnsi="Times New Roman" w:cs="Times New Roman"/>
          <w:noProof/>
          <w:sz w:val="4"/>
          <w:szCs w:val="4"/>
          <w:highlight w:val="yellow"/>
          <w:lang w:eastAsia="lv-LV"/>
        </w:rPr>
      </w:pPr>
    </w:p>
    <w:p w:rsidR="00826467" w:rsidRPr="00D97000" w:rsidRDefault="00826467" w:rsidP="00826467">
      <w:pPr>
        <w:tabs>
          <w:tab w:val="left" w:pos="1418"/>
        </w:tabs>
        <w:spacing w:after="0" w:line="240" w:lineRule="auto"/>
        <w:ind w:left="1440"/>
        <w:jc w:val="both"/>
        <w:rPr>
          <w:rFonts w:ascii="Times New Roman" w:eastAsia="Times New Roman" w:hAnsi="Times New Roman" w:cs="Times New Roman"/>
          <w:noProof/>
          <w:sz w:val="4"/>
          <w:szCs w:val="4"/>
          <w:highlight w:val="yellow"/>
          <w:lang w:eastAsia="lv-LV"/>
        </w:rPr>
      </w:pPr>
    </w:p>
    <w:p w:rsidR="00826467" w:rsidRPr="0052265B" w:rsidRDefault="00826467" w:rsidP="00826467">
      <w:pPr>
        <w:numPr>
          <w:ilvl w:val="0"/>
          <w:numId w:val="36"/>
        </w:numPr>
        <w:spacing w:after="0" w:line="240" w:lineRule="auto"/>
        <w:jc w:val="both"/>
        <w:rPr>
          <w:rFonts w:ascii="Times New Roman" w:eastAsia="Times New Roman" w:hAnsi="Times New Roman" w:cs="Times New Roman"/>
          <w:i/>
          <w:noProof/>
          <w:sz w:val="24"/>
          <w:szCs w:val="24"/>
          <w:lang w:eastAsia="lv-LV"/>
        </w:rPr>
      </w:pPr>
      <w:r w:rsidRPr="0052265B">
        <w:rPr>
          <w:rFonts w:ascii="Times New Roman" w:eastAsia="Times New Roman" w:hAnsi="Times New Roman" w:cs="Times New Roman"/>
          <w:i/>
          <w:noProof/>
          <w:sz w:val="24"/>
          <w:szCs w:val="24"/>
          <w:lang w:eastAsia="lv-LV"/>
        </w:rPr>
        <w:t>Aģentūras:</w:t>
      </w:r>
    </w:p>
    <w:p w:rsidR="00826467" w:rsidRPr="0052265B" w:rsidRDefault="00826467" w:rsidP="00826467">
      <w:pPr>
        <w:spacing w:after="0" w:line="240" w:lineRule="auto"/>
        <w:ind w:firstLine="720"/>
        <w:jc w:val="both"/>
        <w:rPr>
          <w:rFonts w:ascii="Times New Roman" w:eastAsia="Times New Roman" w:hAnsi="Times New Roman" w:cs="Times New Roman"/>
          <w:b/>
          <w:noProof/>
          <w:sz w:val="24"/>
          <w:szCs w:val="24"/>
          <w:lang w:eastAsia="lv-LV"/>
        </w:rPr>
      </w:pPr>
      <w:r w:rsidRPr="0052265B">
        <w:rPr>
          <w:rFonts w:ascii="Times New Roman" w:eastAsia="Times New Roman" w:hAnsi="Times New Roman" w:cs="Times New Roman"/>
          <w:noProof/>
          <w:sz w:val="24"/>
          <w:szCs w:val="24"/>
          <w:lang w:eastAsia="lv-LV"/>
        </w:rPr>
        <w:t xml:space="preserve">Pašvaldības aģentūra ir pašvaldības izveidota iestāde, kurai ar pašvaldības lēmumu uzdots veikt noteiktas funkcijas.  </w:t>
      </w:r>
    </w:p>
    <w:p w:rsidR="00826467" w:rsidRPr="0052265B" w:rsidRDefault="00826467" w:rsidP="00826467">
      <w:pPr>
        <w:numPr>
          <w:ilvl w:val="0"/>
          <w:numId w:val="42"/>
        </w:numPr>
        <w:spacing w:after="0" w:line="240" w:lineRule="auto"/>
        <w:jc w:val="both"/>
        <w:rPr>
          <w:rFonts w:ascii="Times New Roman" w:eastAsia="Times New Roman" w:hAnsi="Times New Roman" w:cs="Times New Roman"/>
          <w:b/>
          <w:noProof/>
          <w:sz w:val="24"/>
          <w:szCs w:val="24"/>
          <w:lang w:eastAsia="lv-LV"/>
        </w:rPr>
      </w:pPr>
      <w:r w:rsidRPr="0052265B">
        <w:rPr>
          <w:rFonts w:ascii="Times New Roman" w:eastAsia="Times New Roman" w:hAnsi="Times New Roman" w:cs="Times New Roman"/>
          <w:i/>
          <w:noProof/>
          <w:sz w:val="24"/>
          <w:szCs w:val="24"/>
          <w:lang w:eastAsia="lv-LV"/>
        </w:rPr>
        <w:t>Bal</w:t>
      </w:r>
      <w:r>
        <w:rPr>
          <w:rFonts w:ascii="Times New Roman" w:eastAsia="Times New Roman" w:hAnsi="Times New Roman" w:cs="Times New Roman"/>
          <w:i/>
          <w:noProof/>
          <w:sz w:val="24"/>
          <w:szCs w:val="24"/>
          <w:lang w:eastAsia="lv-LV"/>
        </w:rPr>
        <w:t>vu novada pašvaldības aģentūra „SAN</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i/>
          <w:noProof/>
          <w:sz w:val="24"/>
          <w:szCs w:val="24"/>
          <w:lang w:eastAsia="lv-LV"/>
        </w:rPr>
        <w:t>TEX”;</w:t>
      </w:r>
    </w:p>
    <w:p w:rsidR="00826467" w:rsidRPr="0052265B" w:rsidRDefault="00826467" w:rsidP="00826467">
      <w:pPr>
        <w:numPr>
          <w:ilvl w:val="0"/>
          <w:numId w:val="42"/>
        </w:numPr>
        <w:spacing w:after="0" w:line="240" w:lineRule="auto"/>
        <w:jc w:val="both"/>
        <w:rPr>
          <w:rFonts w:ascii="Times New Roman" w:eastAsia="Times New Roman" w:hAnsi="Times New Roman" w:cs="Times New Roman"/>
          <w:b/>
          <w:noProof/>
          <w:sz w:val="24"/>
          <w:szCs w:val="24"/>
          <w:lang w:eastAsia="lv-LV"/>
        </w:rPr>
      </w:pPr>
      <w:r w:rsidRPr="0052265B">
        <w:rPr>
          <w:rFonts w:ascii="Times New Roman" w:eastAsia="Times New Roman" w:hAnsi="Times New Roman" w:cs="Times New Roman"/>
          <w:i/>
          <w:noProof/>
          <w:sz w:val="24"/>
          <w:szCs w:val="24"/>
          <w:lang w:eastAsia="lv-LV"/>
        </w:rPr>
        <w:t>Bal</w:t>
      </w:r>
      <w:r>
        <w:rPr>
          <w:rFonts w:ascii="Times New Roman" w:eastAsia="Times New Roman" w:hAnsi="Times New Roman" w:cs="Times New Roman"/>
          <w:i/>
          <w:noProof/>
          <w:sz w:val="24"/>
          <w:szCs w:val="24"/>
          <w:lang w:eastAsia="lv-LV"/>
        </w:rPr>
        <w:t>vu novada pašvaldības aģentūra „</w:t>
      </w:r>
      <w:r w:rsidRPr="0052265B">
        <w:rPr>
          <w:rFonts w:ascii="Times New Roman" w:eastAsia="Times New Roman" w:hAnsi="Times New Roman" w:cs="Times New Roman"/>
          <w:i/>
          <w:noProof/>
          <w:sz w:val="24"/>
          <w:szCs w:val="24"/>
          <w:lang w:eastAsia="lv-LV"/>
        </w:rPr>
        <w:t>Ziemeļlatgales biznesa un tūrisma centrs”.</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pašvaldība ir kapitāldaļu turētāja šādās privātajās kapitālsabiedrībās:</w:t>
      </w:r>
    </w:p>
    <w:p w:rsidR="00826467" w:rsidRPr="0052265B" w:rsidRDefault="00826467" w:rsidP="00826467">
      <w:pPr>
        <w:numPr>
          <w:ilvl w:val="0"/>
          <w:numId w:val="34"/>
        </w:numPr>
        <w:spacing w:after="0" w:line="240" w:lineRule="auto"/>
        <w:ind w:left="1418" w:hanging="425"/>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SIA „</w:t>
      </w:r>
      <w:r w:rsidRPr="0052265B">
        <w:rPr>
          <w:rFonts w:ascii="Times New Roman" w:hAnsi="Times New Roman" w:cs="Times New Roman"/>
          <w:i/>
          <w:sz w:val="24"/>
          <w:szCs w:val="24"/>
        </w:rPr>
        <w:t>AP Kaudzītes</w:t>
      </w:r>
      <w:r w:rsidRPr="0052265B">
        <w:rPr>
          <w:rFonts w:ascii="Times New Roman" w:eastAsia="Times New Roman" w:hAnsi="Times New Roman" w:cs="Times New Roman"/>
          <w:i/>
          <w:sz w:val="24"/>
          <w:szCs w:val="24"/>
          <w:lang w:eastAsia="lv-LV"/>
        </w:rPr>
        <w:t>”;</w:t>
      </w:r>
    </w:p>
    <w:p w:rsidR="00826467" w:rsidRPr="0052265B" w:rsidRDefault="00826467" w:rsidP="00826467">
      <w:pPr>
        <w:numPr>
          <w:ilvl w:val="0"/>
          <w:numId w:val="34"/>
        </w:numPr>
        <w:spacing w:after="0" w:line="240" w:lineRule="auto"/>
        <w:ind w:left="1418" w:hanging="425"/>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AS „</w:t>
      </w:r>
      <w:r w:rsidRPr="0052265B">
        <w:rPr>
          <w:rFonts w:ascii="Times New Roman" w:eastAsia="Times New Roman" w:hAnsi="Times New Roman" w:cs="Times New Roman"/>
          <w:i/>
          <w:sz w:val="24"/>
          <w:szCs w:val="24"/>
          <w:lang w:eastAsia="lv-LV"/>
        </w:rPr>
        <w:t>Balvu enerģija”.</w:t>
      </w:r>
    </w:p>
    <w:p w:rsidR="00826467" w:rsidRPr="0052265B" w:rsidRDefault="00826467" w:rsidP="00826467">
      <w:pPr>
        <w:numPr>
          <w:ilvl w:val="0"/>
          <w:numId w:val="34"/>
        </w:numPr>
        <w:spacing w:after="0" w:line="240" w:lineRule="auto"/>
        <w:ind w:left="1418" w:hanging="425"/>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SIA „</w:t>
      </w:r>
      <w:r w:rsidRPr="0052265B">
        <w:rPr>
          <w:rFonts w:ascii="Times New Roman" w:eastAsia="Times New Roman" w:hAnsi="Times New Roman" w:cs="Times New Roman"/>
          <w:i/>
          <w:sz w:val="24"/>
          <w:szCs w:val="24"/>
          <w:lang w:eastAsia="lv-LV"/>
        </w:rPr>
        <w:t>Balvu un Gulbenes slimnīcu apvienība”;</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pašvaldība ir kapitāldaļu turētāja šādās publiski privātās kapitālsabiedrībās:</w:t>
      </w:r>
    </w:p>
    <w:p w:rsidR="00826467" w:rsidRPr="0052265B" w:rsidRDefault="00826467" w:rsidP="00826467">
      <w:pPr>
        <w:numPr>
          <w:ilvl w:val="0"/>
          <w:numId w:val="46"/>
        </w:num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SIA „</w:t>
      </w:r>
      <w:r w:rsidRPr="0052265B">
        <w:rPr>
          <w:rFonts w:ascii="Times New Roman" w:eastAsia="Times New Roman" w:hAnsi="Times New Roman" w:cs="Times New Roman"/>
          <w:i/>
          <w:sz w:val="24"/>
          <w:szCs w:val="24"/>
          <w:lang w:eastAsia="lv-LV"/>
        </w:rPr>
        <w:t>Balvu autotransports”;</w:t>
      </w:r>
    </w:p>
    <w:p w:rsidR="00826467" w:rsidRPr="0052265B" w:rsidRDefault="00826467" w:rsidP="00826467">
      <w:pPr>
        <w:numPr>
          <w:ilvl w:val="0"/>
          <w:numId w:val="46"/>
        </w:num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SIA „</w:t>
      </w:r>
      <w:r w:rsidRPr="0052265B">
        <w:rPr>
          <w:rFonts w:ascii="Times New Roman" w:eastAsia="Times New Roman" w:hAnsi="Times New Roman" w:cs="Times New Roman"/>
          <w:i/>
          <w:sz w:val="24"/>
          <w:szCs w:val="24"/>
          <w:lang w:eastAsia="lv-LV"/>
        </w:rPr>
        <w:t>ZAAO”.</w:t>
      </w:r>
    </w:p>
    <w:p w:rsidR="00826467" w:rsidRPr="0052265B" w:rsidRDefault="00826467" w:rsidP="00826467">
      <w:pPr>
        <w:spacing w:after="0" w:line="240" w:lineRule="auto"/>
        <w:ind w:firstLine="72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iestāžu un aģentūru pakļautības shēmu skatīt 2.pielikumā.</w:t>
      </w: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D97000" w:rsidRDefault="00826467" w:rsidP="00826467">
      <w:pPr>
        <w:keepNext/>
        <w:numPr>
          <w:ilvl w:val="1"/>
          <w:numId w:val="0"/>
        </w:numPr>
        <w:spacing w:after="0" w:line="240" w:lineRule="auto"/>
        <w:jc w:val="center"/>
        <w:outlineLvl w:val="1"/>
        <w:rPr>
          <w:rFonts w:ascii="Times New Roman" w:eastAsia="Times New Roman" w:hAnsi="Times New Roman" w:cs="Times New Roman"/>
          <w:b/>
          <w:bCs/>
          <w:i/>
          <w:iCs/>
          <w:sz w:val="24"/>
          <w:szCs w:val="24"/>
          <w:lang w:eastAsia="lv-LV"/>
        </w:rPr>
      </w:pPr>
      <w:bookmarkStart w:id="11" w:name="_Toc515547219"/>
      <w:r w:rsidRPr="0052265B">
        <w:rPr>
          <w:rFonts w:ascii="Times New Roman" w:eastAsia="Times New Roman" w:hAnsi="Times New Roman" w:cs="Times New Roman"/>
          <w:b/>
          <w:bCs/>
          <w:i/>
          <w:iCs/>
          <w:sz w:val="24"/>
          <w:szCs w:val="24"/>
          <w:lang w:eastAsia="lv-LV"/>
        </w:rPr>
        <w:t>Personāls</w:t>
      </w:r>
      <w:bookmarkEnd w:id="11"/>
      <w:r w:rsidRPr="0052265B">
        <w:rPr>
          <w:rFonts w:ascii="Times New Roman" w:eastAsia="Times New Roman" w:hAnsi="Times New Roman" w:cs="Times New Roman"/>
          <w:b/>
          <w:bCs/>
          <w:i/>
          <w:iCs/>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i/>
          <w:sz w:val="24"/>
          <w:szCs w:val="24"/>
          <w:highlight w:val="yellow"/>
          <w:lang w:eastAsia="lv-LV"/>
        </w:rPr>
      </w:pPr>
      <w:r w:rsidRPr="0052265B">
        <w:rPr>
          <w:rFonts w:ascii="Times New Roman" w:eastAsia="Times New Roman" w:hAnsi="Times New Roman" w:cs="Times New Roman"/>
          <w:sz w:val="24"/>
          <w:szCs w:val="24"/>
          <w:lang w:eastAsia="lv-LV"/>
        </w:rPr>
        <w:t>2017.gadā Balvu novada pašvaldībā un tās iestādēs amatu vietu skaits (pēc amatu vienību saraksta) bija 1094. Faktiskais darbinieku skaits 2017.gadā bija 1161. Atšķirība starp amatu vietu skaitu un faktisko darbinieku skaitu izskaidrojama ar amatiem atbilstošu nepilnu slodžu skaitu.</w:t>
      </w: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b/>
          <w:i/>
          <w:sz w:val="24"/>
          <w:szCs w:val="24"/>
          <w:lang w:eastAsia="lv-LV"/>
        </w:rPr>
      </w:pPr>
      <w:r w:rsidRPr="0052265B">
        <w:rPr>
          <w:rFonts w:ascii="Times New Roman" w:eastAsia="Times New Roman" w:hAnsi="Times New Roman" w:cs="Times New Roman"/>
          <w:b/>
          <w:i/>
          <w:sz w:val="24"/>
          <w:szCs w:val="24"/>
          <w:lang w:eastAsia="lv-LV"/>
        </w:rPr>
        <w:tab/>
        <w:t>Balvu novada pašvaldības darbinieku sadalījums dzimuma grupās</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anchor distT="0" distB="0" distL="114300" distR="114300" simplePos="0" relativeHeight="251663360" behindDoc="1" locked="0" layoutInCell="1" allowOverlap="1">
            <wp:simplePos x="0" y="0"/>
            <wp:positionH relativeFrom="column">
              <wp:posOffset>20292</wp:posOffset>
            </wp:positionH>
            <wp:positionV relativeFrom="paragraph">
              <wp:posOffset>113306</wp:posOffset>
            </wp:positionV>
            <wp:extent cx="4902807" cy="2091193"/>
            <wp:effectExtent l="19050" t="0" r="0" b="0"/>
            <wp:wrapNone/>
            <wp:docPr id="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4902807" cy="2091193"/>
                    </a:xfrm>
                    <a:prstGeom prst="rect">
                      <a:avLst/>
                    </a:prstGeom>
                    <a:noFill/>
                    <a:ln w="9525">
                      <a:noFill/>
                      <a:miter lim="800000"/>
                      <a:headEnd/>
                      <a:tailEnd/>
                    </a:ln>
                  </pic:spPr>
                </pic:pic>
              </a:graphicData>
            </a:graphic>
          </wp:anchor>
        </w:drawing>
      </w:r>
      <w:r w:rsidRPr="0052265B">
        <w:rPr>
          <w:rFonts w:ascii="Times New Roman" w:eastAsia="Times New Roman" w:hAnsi="Times New Roman" w:cs="Times New Roman"/>
          <w:sz w:val="24"/>
          <w:szCs w:val="24"/>
          <w:lang w:eastAsia="lv-LV"/>
        </w:rPr>
        <w:t>2017.gadā Balvu novada pašvaldībā un tās iestādēs no kopējā nodarbināto skaita 71% bija sievietes, 29% vīrieši. Balvu novada pašvaldības personāla sadalījums pēc dzimuma atspoguļots 2.attēlā.</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 xml:space="preserve">2. attēls. Darbinieku sadalījums atbilstoši dzimumam. </w:t>
      </w:r>
    </w:p>
    <w:p w:rsidR="00826467" w:rsidRPr="0052265B" w:rsidRDefault="00826467" w:rsidP="00826467">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i/>
          <w:sz w:val="24"/>
          <w:szCs w:val="24"/>
          <w:lang w:eastAsia="lv-LV"/>
        </w:rPr>
        <w:lastRenderedPageBreak/>
        <w:t>Balvu novada pašvaldības darbinieku sadalījums vecuma grupās</w:t>
      </w:r>
      <w:r>
        <w:rPr>
          <w:rFonts w:ascii="Times New Roman" w:eastAsia="Times New Roman" w:hAnsi="Times New Roman" w:cs="Times New Roman"/>
          <w:b/>
          <w:i/>
          <w:sz w:val="24"/>
          <w:szCs w:val="24"/>
          <w:lang w:eastAsia="lv-LV"/>
        </w:rPr>
        <w:t xml:space="preserve"> </w:t>
      </w:r>
    </w:p>
    <w:p w:rsidR="00826467" w:rsidRPr="00D97000" w:rsidRDefault="00826467" w:rsidP="00826467">
      <w:pPr>
        <w:spacing w:before="120" w:after="12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pašvaldībā un tās iestādēs 2017.gadā no kopējā darbinieku skaita vecumā līdz 25 gadiem tika nodarbināti 3% darbinieku, no 26 līdz 35 gadiem – 14%, no 36 līdz 45 gadiem – 23%, no 46 līdz 55 gadiem – 32%, no 56 līdz 62 gadiem – 22%, no 63 gadiem un vairāk – 6% darbinieku. 3.attēlā atspoguļots Balvu novada pašvaldības personāla sadalījums pa vecuma grupām.</w:t>
      </w:r>
    </w:p>
    <w:p w:rsidR="00826467" w:rsidRPr="0052265B" w:rsidRDefault="00826467" w:rsidP="00826467">
      <w:pPr>
        <w:spacing w:after="0" w:line="240" w:lineRule="auto"/>
        <w:jc w:val="both"/>
        <w:rPr>
          <w:rFonts w:ascii="Times New Roman" w:eastAsia="Times New Roman" w:hAnsi="Times New Roman" w:cs="Times New Roman"/>
          <w:b/>
          <w:i/>
          <w:sz w:val="24"/>
          <w:szCs w:val="24"/>
          <w:lang w:eastAsia="lv-LV"/>
        </w:rPr>
      </w:pPr>
      <w:r>
        <w:rPr>
          <w:rFonts w:ascii="Times New Roman" w:eastAsia="Times New Roman" w:hAnsi="Times New Roman" w:cs="Times New Roman"/>
          <w:b/>
          <w:i/>
          <w:noProof/>
          <w:sz w:val="24"/>
          <w:szCs w:val="24"/>
          <w:lang w:eastAsia="lv-LV"/>
        </w:rPr>
        <w:drawing>
          <wp:inline distT="0" distB="0" distL="0" distR="0">
            <wp:extent cx="5756910" cy="2311400"/>
            <wp:effectExtent l="19050" t="0" r="0" b="0"/>
            <wp:docPr id="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5756910" cy="2311400"/>
                    </a:xfrm>
                    <a:prstGeom prst="rect">
                      <a:avLst/>
                    </a:prstGeom>
                    <a:noFill/>
                    <a:ln w="9525">
                      <a:noFill/>
                      <a:miter lim="800000"/>
                      <a:headEnd/>
                      <a:tailEnd/>
                    </a:ln>
                  </pic:spPr>
                </pic:pic>
              </a:graphicData>
            </a:graphic>
          </wp:inline>
        </w:drawing>
      </w: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3.attēls. Pašvaldības darbinieku sadalījums atbilstoši vecumam.</w:t>
      </w:r>
    </w:p>
    <w:p w:rsidR="00826467" w:rsidRPr="0052265B" w:rsidRDefault="00826467" w:rsidP="00826467">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ab/>
      </w:r>
    </w:p>
    <w:p w:rsidR="00826467" w:rsidRPr="0052265B" w:rsidRDefault="00826467" w:rsidP="00826467">
      <w:pPr>
        <w:spacing w:after="0" w:line="240" w:lineRule="auto"/>
        <w:jc w:val="center"/>
        <w:rPr>
          <w:rFonts w:ascii="Times New Roman" w:eastAsia="Times New Roman" w:hAnsi="Times New Roman" w:cs="Times New Roman"/>
          <w:b/>
          <w:i/>
          <w:sz w:val="24"/>
          <w:szCs w:val="24"/>
          <w:lang w:eastAsia="lv-LV"/>
        </w:rPr>
      </w:pPr>
      <w:r w:rsidRPr="0052265B">
        <w:rPr>
          <w:rFonts w:ascii="Times New Roman" w:eastAsia="Times New Roman" w:hAnsi="Times New Roman" w:cs="Times New Roman"/>
          <w:b/>
          <w:i/>
          <w:sz w:val="24"/>
          <w:szCs w:val="24"/>
          <w:lang w:eastAsia="lv-LV"/>
        </w:rPr>
        <w:t>Balvu novada pašvaldības darbinieku izglītības līmeņa raksturojums</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pašvaldībā un tās iestādēs 2017.gadā no kopējā nodarbināto darbinieku skaita 23 % darbiniekiem bija iegūts maģistra grāds,  28% darbinieku </w:t>
      </w:r>
      <w:r w:rsidR="004B2D21">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otrā līmeņa augstākā profesionālā vai akadēmiskā (bakalaura grāds) izglītība, 5% darbinieku </w:t>
      </w:r>
      <w:r w:rsidR="004B2D21">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pirmā līmeņa profesionālā augstākā izglītība, 27% darbinieku </w:t>
      </w:r>
      <w:r w:rsidR="004B2D21">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vidējā profesionālā izglītība,  15% darbinieku  </w:t>
      </w:r>
      <w:r w:rsidR="004B2D21">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iegūta vispārējā vidējā izglītība, 2% nodarbināto </w:t>
      </w:r>
      <w:r w:rsidR="004B2D21">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pamatizglītība. Balvu novada pašvaldības personāla izglītības līmeņa raksturojums atspoguļots 4.attēlā.</w:t>
      </w:r>
      <w:r>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5756910" cy="2435860"/>
            <wp:effectExtent l="19050" t="0" r="0" b="0"/>
            <wp:docPr id="4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srcRect/>
                    <a:stretch>
                      <a:fillRect/>
                    </a:stretch>
                  </pic:blipFill>
                  <pic:spPr bwMode="auto">
                    <a:xfrm>
                      <a:off x="0" y="0"/>
                      <a:ext cx="5756910" cy="2435860"/>
                    </a:xfrm>
                    <a:prstGeom prst="rect">
                      <a:avLst/>
                    </a:prstGeom>
                    <a:noFill/>
                    <a:ln w="9525">
                      <a:noFill/>
                      <a:miter lim="800000"/>
                      <a:headEnd/>
                      <a:tailEnd/>
                    </a:ln>
                  </pic:spPr>
                </pic:pic>
              </a:graphicData>
            </a:graphic>
          </wp:inline>
        </w:drawing>
      </w:r>
      <w:r>
        <w:rPr>
          <w:rFonts w:ascii="Times New Roman" w:eastAsia="Times New Roman" w:hAnsi="Times New Roman" w:cs="Times New Roman"/>
          <w:i/>
          <w:sz w:val="24"/>
          <w:szCs w:val="24"/>
          <w:lang w:eastAsia="lv-LV"/>
        </w:rPr>
        <w:t xml:space="preserve">    4.attēls. Balvu novada </w:t>
      </w:r>
      <w:r w:rsidRPr="0052265B">
        <w:rPr>
          <w:rFonts w:ascii="Times New Roman" w:eastAsia="Times New Roman" w:hAnsi="Times New Roman" w:cs="Times New Roman"/>
          <w:i/>
          <w:sz w:val="24"/>
          <w:szCs w:val="24"/>
          <w:lang w:eastAsia="lv-LV"/>
        </w:rPr>
        <w:t>pašvaldības darbinieku izglītības līmenis.</w:t>
      </w:r>
      <w:r w:rsidRPr="0052265B">
        <w:rPr>
          <w:rFonts w:ascii="Times New Roman" w:eastAsia="Times New Roman" w:hAnsi="Times New Roman" w:cs="Times New Roman"/>
          <w:i/>
          <w:sz w:val="20"/>
          <w:szCs w:val="20"/>
          <w:lang w:eastAsia="lv-LV"/>
        </w:rPr>
        <w:t xml:space="preserve"> </w:t>
      </w:r>
    </w:p>
    <w:p w:rsidR="00826467" w:rsidRPr="0052265B" w:rsidRDefault="00826467" w:rsidP="00826467">
      <w:pPr>
        <w:spacing w:after="0" w:line="240" w:lineRule="auto"/>
        <w:jc w:val="both"/>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lastRenderedPageBreak/>
        <w:t xml:space="preserve">Balvu novada pašvaldībā un tās iestādēs 2017.gadā darba tiesiskās attiecības tika pārtrauktas ar 163 darbiniekiem un uzsāktas darba tiesiskās attiecības ar 177 darbiniekiem. </w:t>
      </w: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ab/>
        <w:t xml:space="preserve">Balvu novada pašvaldībā un tās pakļautībā esošajās iestādēs 2017.gadā tika organizēti 9 amatu konkursi. </w:t>
      </w: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ab/>
        <w:t xml:space="preserve">Balvu novada pašvaldības darbinieki darbam nepieciešamās zināšanas regulāri pilnveido un papildina kursos un semināros. </w:t>
      </w:r>
    </w:p>
    <w:p w:rsidR="00826467"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pašvaldība ik gadu nodrošina prakses vietas augstskolu studentiem </w:t>
      </w:r>
      <w:r w:rsidR="004B2D21">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dod iespēju apgūt praktiskas iemaņas un iegūt profesionālo darba pieredzi. Tāpat arī katru vasaru pašvaldība, sadarbībā ar Nodarbinātības valsts aģentūru iesaistās skolēnu nodarbinātības pasākumos. </w:t>
      </w:r>
    </w:p>
    <w:p w:rsidR="004B2D21" w:rsidRPr="0052265B" w:rsidRDefault="004B2D21"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keepNext/>
        <w:spacing w:after="0" w:line="240" w:lineRule="auto"/>
        <w:jc w:val="center"/>
        <w:outlineLvl w:val="0"/>
        <w:rPr>
          <w:rFonts w:ascii="Times New Roman" w:eastAsia="Times New Roman" w:hAnsi="Times New Roman" w:cs="Times New Roman"/>
          <w:b/>
          <w:sz w:val="28"/>
          <w:szCs w:val="20"/>
          <w:lang w:eastAsia="lv-LV"/>
        </w:rPr>
      </w:pPr>
      <w:bookmarkStart w:id="12" w:name="_Toc515547220"/>
      <w:r w:rsidRPr="0052265B">
        <w:rPr>
          <w:rFonts w:ascii="Times New Roman" w:eastAsia="Times New Roman" w:hAnsi="Times New Roman" w:cs="Times New Roman"/>
          <w:b/>
          <w:sz w:val="28"/>
          <w:szCs w:val="20"/>
          <w:lang w:eastAsia="lv-LV"/>
        </w:rPr>
        <w:t>FINANŠU RESURSI UN PAŠVALDĪBAS DARBĪBAS REZULTĀTI</w:t>
      </w:r>
      <w:bookmarkEnd w:id="12"/>
    </w:p>
    <w:p w:rsidR="00826467" w:rsidRPr="0052265B" w:rsidRDefault="00826467" w:rsidP="00826467">
      <w:pPr>
        <w:spacing w:after="0" w:line="240" w:lineRule="auto"/>
        <w:rPr>
          <w:rFonts w:ascii="Times New Roman" w:eastAsia="Times New Roman" w:hAnsi="Times New Roman" w:cs="Times New Roman"/>
          <w:sz w:val="24"/>
          <w:szCs w:val="24"/>
          <w:lang w:eastAsia="lv-LV"/>
        </w:rPr>
      </w:pPr>
    </w:p>
    <w:p w:rsidR="00826467" w:rsidRPr="0052265B" w:rsidRDefault="00826467" w:rsidP="00826467">
      <w:pPr>
        <w:keepNext/>
        <w:numPr>
          <w:ilvl w:val="1"/>
          <w:numId w:val="0"/>
        </w:numPr>
        <w:spacing w:after="0" w:line="240" w:lineRule="auto"/>
        <w:jc w:val="center"/>
        <w:outlineLvl w:val="1"/>
        <w:rPr>
          <w:rFonts w:ascii="Times New Roman" w:eastAsia="Times New Roman" w:hAnsi="Times New Roman" w:cs="Times New Roman"/>
          <w:b/>
          <w:bCs/>
          <w:i/>
          <w:iCs/>
          <w:sz w:val="24"/>
          <w:szCs w:val="24"/>
          <w:lang w:eastAsia="lv-LV"/>
        </w:rPr>
      </w:pPr>
      <w:bookmarkStart w:id="13" w:name="_Toc389205816"/>
      <w:bookmarkStart w:id="14" w:name="_Toc420939641"/>
      <w:bookmarkStart w:id="15" w:name="_Toc420941164"/>
      <w:bookmarkStart w:id="16" w:name="_Toc420941228"/>
      <w:bookmarkStart w:id="17" w:name="_Toc420945556"/>
      <w:bookmarkStart w:id="18" w:name="_Toc420945572"/>
      <w:bookmarkStart w:id="19" w:name="_Toc421003456"/>
      <w:bookmarkStart w:id="20" w:name="_Toc515547221"/>
      <w:r w:rsidRPr="0052265B">
        <w:rPr>
          <w:rFonts w:ascii="Times New Roman" w:eastAsia="Times New Roman" w:hAnsi="Times New Roman" w:cs="Times New Roman"/>
          <w:b/>
          <w:bCs/>
          <w:i/>
          <w:iCs/>
          <w:sz w:val="24"/>
          <w:szCs w:val="24"/>
          <w:lang w:eastAsia="lv-LV"/>
        </w:rPr>
        <w:t>Pašvaldības budžeta finansējums un tā izlietojums</w:t>
      </w:r>
      <w:bookmarkEnd w:id="13"/>
      <w:bookmarkEnd w:id="14"/>
      <w:bookmarkEnd w:id="15"/>
      <w:bookmarkEnd w:id="16"/>
      <w:bookmarkEnd w:id="17"/>
      <w:bookmarkEnd w:id="18"/>
      <w:bookmarkEnd w:id="19"/>
      <w:bookmarkEnd w:id="20"/>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bookmarkStart w:id="21" w:name="_Toc389205817"/>
      <w:bookmarkStart w:id="22" w:name="_Toc420939642"/>
      <w:bookmarkStart w:id="23" w:name="_Toc420941165"/>
      <w:bookmarkStart w:id="24" w:name="_Toc420941229"/>
      <w:bookmarkStart w:id="25" w:name="_Toc420945557"/>
      <w:bookmarkStart w:id="26" w:name="_Toc420945573"/>
      <w:bookmarkStart w:id="27" w:name="_Toc421003457"/>
      <w:r w:rsidRPr="0052265B">
        <w:rPr>
          <w:rFonts w:ascii="Times New Roman" w:eastAsia="Times New Roman" w:hAnsi="Times New Roman" w:cs="Times New Roman"/>
          <w:sz w:val="24"/>
          <w:szCs w:val="24"/>
          <w:lang w:eastAsia="lv-LV"/>
        </w:rPr>
        <w:t>Balvu novada pašvaldības budžets ir apstiprināts Balvu novada Domes sēdē 2017.gada 19.janvārī. Balvu novada pašvaldības budžeta mērķis ir noteikt, kāds līdzekļu apjoms nepieciešams ar likumu noteikto funkciju, uzdevumu un brīvprātīgo iniciatīvu izpildei periodā, kurām šie līdzekļi ir nepieciešami. Rīcībā esošie finanšu resursi būtiski ietekmē pašvaldības darbību un ilgtspējīgas attīstības iespējas. Pamatojoties uz Pašvaldību aizņēmumu un galvojumu kontroles un pārraudzības padomes par atļauju aizņēmumu izsniegšanai Balvu novada pašvaldībai, kā arī pašvaldības budžeta ieņēmumu un izdevumu precizēšanai, apstiprināti divi pašvaldības saistošie noteikumi par grozījumiem Balvu novada pašvaldības 2017.gada budžetā – 12.oktobrī, 14.decembrī.</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Atbilstoši spēkā esošajiem normatīvajiem aktiem Balvu novada pašvaldība nodrošina savu funkciju izpildi, saskaņā ar Balvu novada domes apstiprināto 2017.gada budžetu, kas ir iedalīts pamatbudžetā un speciālajā budžetā.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highlight w:val="yellow"/>
          <w:lang w:eastAsia="lv-LV"/>
        </w:rPr>
      </w:pPr>
    </w:p>
    <w:tbl>
      <w:tblPr>
        <w:tblW w:w="10144" w:type="dxa"/>
        <w:tblLook w:val="04A0"/>
      </w:tblPr>
      <w:tblGrid>
        <w:gridCol w:w="8883"/>
        <w:gridCol w:w="1148"/>
        <w:gridCol w:w="1191"/>
        <w:gridCol w:w="1395"/>
      </w:tblGrid>
      <w:tr w:rsidR="00826467" w:rsidRPr="0052265B" w:rsidTr="00035EB0">
        <w:trPr>
          <w:trHeight w:val="330"/>
        </w:trPr>
        <w:tc>
          <w:tcPr>
            <w:tcW w:w="6410" w:type="dxa"/>
            <w:tcBorders>
              <w:top w:val="nil"/>
              <w:left w:val="nil"/>
              <w:bottom w:val="nil"/>
              <w:right w:val="nil"/>
            </w:tcBorders>
            <w:shd w:val="clear" w:color="auto" w:fill="auto"/>
            <w:noWrap/>
            <w:vAlign w:val="bottom"/>
            <w:hideMark/>
          </w:tcPr>
          <w:tbl>
            <w:tblPr>
              <w:tblW w:w="8597" w:type="dxa"/>
              <w:tblInd w:w="70" w:type="dxa"/>
              <w:tblLook w:val="04A0"/>
            </w:tblPr>
            <w:tblGrid>
              <w:gridCol w:w="3099"/>
              <w:gridCol w:w="1691"/>
              <w:gridCol w:w="1691"/>
              <w:gridCol w:w="2116"/>
            </w:tblGrid>
            <w:tr w:rsidR="00826467" w:rsidRPr="0052265B" w:rsidTr="00035EB0">
              <w:trPr>
                <w:trHeight w:val="315"/>
              </w:trPr>
              <w:tc>
                <w:tcPr>
                  <w:tcW w:w="8597" w:type="dxa"/>
                  <w:gridSpan w:val="4"/>
                  <w:tcBorders>
                    <w:top w:val="nil"/>
                    <w:left w:val="nil"/>
                    <w:bottom w:val="nil"/>
                    <w:right w:val="nil"/>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b/>
                      <w:bCs/>
                      <w:i/>
                      <w:color w:val="000000"/>
                      <w:sz w:val="24"/>
                      <w:szCs w:val="24"/>
                      <w:highlight w:val="yellow"/>
                      <w:lang w:eastAsia="lv-LV"/>
                    </w:rPr>
                  </w:pPr>
                  <w:r w:rsidRPr="0052265B">
                    <w:rPr>
                      <w:rFonts w:ascii="Times New Roman" w:eastAsia="Times New Roman" w:hAnsi="Times New Roman" w:cs="Times New Roman"/>
                      <w:bCs/>
                      <w:i/>
                      <w:color w:val="000000"/>
                      <w:sz w:val="24"/>
                      <w:szCs w:val="24"/>
                      <w:lang w:eastAsia="lv-LV"/>
                    </w:rPr>
                    <w:t>2.tabula.</w:t>
                  </w:r>
                  <w:r w:rsidRPr="0052265B">
                    <w:rPr>
                      <w:rFonts w:ascii="Times New Roman" w:eastAsia="Times New Roman" w:hAnsi="Times New Roman" w:cs="Times New Roman"/>
                      <w:b/>
                      <w:bCs/>
                      <w:i/>
                      <w:color w:val="000000"/>
                      <w:sz w:val="24"/>
                      <w:szCs w:val="24"/>
                      <w:lang w:eastAsia="lv-LV"/>
                    </w:rPr>
                    <w:t xml:space="preserve">  </w:t>
                  </w:r>
                  <w:r w:rsidRPr="0052265B">
                    <w:rPr>
                      <w:rFonts w:ascii="Times New Roman" w:eastAsia="Times New Roman" w:hAnsi="Times New Roman" w:cs="Times New Roman"/>
                      <w:bCs/>
                      <w:i/>
                      <w:color w:val="000000"/>
                      <w:sz w:val="24"/>
                      <w:szCs w:val="24"/>
                      <w:lang w:eastAsia="lv-LV"/>
                    </w:rPr>
                    <w:t>Balvu novada pašvaldības 2017.gada kopbudžeta izpilde (EUR).</w:t>
                  </w:r>
                </w:p>
              </w:tc>
            </w:tr>
            <w:tr w:rsidR="00826467" w:rsidRPr="0052265B" w:rsidTr="00035EB0">
              <w:trPr>
                <w:trHeight w:val="517"/>
              </w:trPr>
              <w:tc>
                <w:tcPr>
                  <w:tcW w:w="309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highlight w:val="yellow"/>
                      <w:lang w:eastAsia="lv-LV"/>
                    </w:rPr>
                  </w:pPr>
                </w:p>
              </w:tc>
              <w:tc>
                <w:tcPr>
                  <w:tcW w:w="1691" w:type="dxa"/>
                  <w:tcBorders>
                    <w:top w:val="single" w:sz="8" w:space="0" w:color="auto"/>
                    <w:left w:val="nil"/>
                    <w:bottom w:val="single" w:sz="4" w:space="0" w:color="auto"/>
                    <w:right w:val="single" w:sz="4" w:space="0" w:color="auto"/>
                  </w:tcBorders>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Pamatbudžets (EUR)</w:t>
                  </w:r>
                </w:p>
              </w:tc>
              <w:tc>
                <w:tcPr>
                  <w:tcW w:w="1691" w:type="dxa"/>
                  <w:tcBorders>
                    <w:top w:val="single" w:sz="8" w:space="0" w:color="auto"/>
                    <w:left w:val="nil"/>
                    <w:bottom w:val="single" w:sz="4" w:space="0" w:color="auto"/>
                    <w:right w:val="single" w:sz="4" w:space="0" w:color="auto"/>
                  </w:tcBorders>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Speciālais budžets (EUR)</w:t>
                  </w:r>
                </w:p>
              </w:tc>
              <w:tc>
                <w:tcPr>
                  <w:tcW w:w="2116" w:type="dxa"/>
                  <w:tcBorders>
                    <w:top w:val="single" w:sz="8" w:space="0" w:color="auto"/>
                    <w:left w:val="nil"/>
                    <w:bottom w:val="single" w:sz="4" w:space="0" w:color="auto"/>
                    <w:right w:val="single" w:sz="8" w:space="0" w:color="auto"/>
                  </w:tcBorders>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Ziedojumi un dāvinājumi (EUR)</w:t>
                  </w:r>
                </w:p>
              </w:tc>
            </w:tr>
            <w:tr w:rsidR="00826467" w:rsidRPr="0052265B" w:rsidTr="00035EB0">
              <w:trPr>
                <w:trHeight w:val="525"/>
              </w:trPr>
              <w:tc>
                <w:tcPr>
                  <w:tcW w:w="3099" w:type="dxa"/>
                  <w:tcBorders>
                    <w:top w:val="nil"/>
                    <w:left w:val="single" w:sz="8" w:space="0" w:color="auto"/>
                    <w:bottom w:val="single" w:sz="4" w:space="0" w:color="auto"/>
                    <w:right w:val="single" w:sz="4" w:space="0" w:color="auto"/>
                  </w:tcBorders>
                  <w:shd w:val="clear" w:color="auto" w:fill="C5E0B3"/>
                  <w:vAlign w:val="bottom"/>
                  <w:hideMark/>
                </w:tcPr>
                <w:p w:rsidR="00826467" w:rsidRPr="0052265B" w:rsidRDefault="00826467" w:rsidP="00035EB0">
                  <w:pPr>
                    <w:spacing w:after="0" w:line="240" w:lineRule="auto"/>
                    <w:rPr>
                      <w:rFonts w:ascii="Times New Roman" w:eastAsia="Times New Roman" w:hAnsi="Times New Roman" w:cs="Times New Roman"/>
                      <w:b/>
                      <w:bCs/>
                      <w:iCs/>
                      <w:color w:val="000000"/>
                      <w:sz w:val="24"/>
                      <w:szCs w:val="24"/>
                      <w:lang w:eastAsia="lv-LV"/>
                    </w:rPr>
                  </w:pPr>
                  <w:r w:rsidRPr="0052265B">
                    <w:rPr>
                      <w:rFonts w:ascii="Times New Roman" w:eastAsia="Times New Roman" w:hAnsi="Times New Roman" w:cs="Times New Roman"/>
                      <w:b/>
                      <w:bCs/>
                      <w:iCs/>
                      <w:color w:val="000000"/>
                      <w:sz w:val="24"/>
                      <w:szCs w:val="24"/>
                      <w:lang w:eastAsia="lv-LV"/>
                    </w:rPr>
                    <w:t>Resursi izdevumu segšanai (kopā)</w:t>
                  </w:r>
                </w:p>
              </w:tc>
              <w:tc>
                <w:tcPr>
                  <w:tcW w:w="1691"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18 584 234,00</w:t>
                  </w:r>
                </w:p>
              </w:tc>
              <w:tc>
                <w:tcPr>
                  <w:tcW w:w="1691"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596 437,00</w:t>
                  </w:r>
                </w:p>
              </w:tc>
              <w:tc>
                <w:tcPr>
                  <w:tcW w:w="2116" w:type="dxa"/>
                  <w:tcBorders>
                    <w:top w:val="nil"/>
                    <w:left w:val="nil"/>
                    <w:bottom w:val="single" w:sz="4" w:space="0" w:color="auto"/>
                    <w:right w:val="single" w:sz="8"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4 011,00</w:t>
                  </w:r>
                </w:p>
              </w:tc>
            </w:tr>
            <w:tr w:rsidR="00826467" w:rsidRPr="0052265B" w:rsidTr="00035EB0">
              <w:trPr>
                <w:trHeight w:val="630"/>
              </w:trPr>
              <w:tc>
                <w:tcPr>
                  <w:tcW w:w="3099" w:type="dxa"/>
                  <w:tcBorders>
                    <w:top w:val="nil"/>
                    <w:left w:val="single" w:sz="8" w:space="0" w:color="auto"/>
                    <w:bottom w:val="single" w:sz="4" w:space="0" w:color="auto"/>
                    <w:right w:val="single" w:sz="4" w:space="0" w:color="auto"/>
                  </w:tcBorders>
                  <w:shd w:val="clear" w:color="auto" w:fill="auto"/>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Naudas līdzekļu atlikums gada sākumā</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1 284 837,00</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183 980,00</w:t>
                  </w:r>
                </w:p>
              </w:tc>
              <w:tc>
                <w:tcPr>
                  <w:tcW w:w="2116"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1 591,00</w:t>
                  </w:r>
                </w:p>
              </w:tc>
            </w:tr>
            <w:tr w:rsidR="00826467" w:rsidRPr="0052265B" w:rsidTr="00035EB0">
              <w:trPr>
                <w:trHeight w:val="315"/>
              </w:trPr>
              <w:tc>
                <w:tcPr>
                  <w:tcW w:w="3099" w:type="dxa"/>
                  <w:tcBorders>
                    <w:top w:val="nil"/>
                    <w:left w:val="single" w:sz="8"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Ieņēmumi</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16 017 506,00</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412 457,00</w:t>
                  </w:r>
                </w:p>
              </w:tc>
              <w:tc>
                <w:tcPr>
                  <w:tcW w:w="2116"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2420,00</w:t>
                  </w:r>
                </w:p>
              </w:tc>
            </w:tr>
            <w:tr w:rsidR="00826467" w:rsidRPr="0052265B" w:rsidTr="00035EB0">
              <w:trPr>
                <w:trHeight w:val="315"/>
              </w:trPr>
              <w:tc>
                <w:tcPr>
                  <w:tcW w:w="3099" w:type="dxa"/>
                  <w:tcBorders>
                    <w:top w:val="nil"/>
                    <w:left w:val="single" w:sz="8"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Saņemtie aizņēmumi</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1 281 891,00</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0,00</w:t>
                  </w:r>
                </w:p>
              </w:tc>
              <w:tc>
                <w:tcPr>
                  <w:tcW w:w="2116"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0,00</w:t>
                  </w:r>
                </w:p>
              </w:tc>
            </w:tr>
            <w:tr w:rsidR="00826467" w:rsidRPr="0052265B" w:rsidTr="00035EB0">
              <w:trPr>
                <w:trHeight w:val="567"/>
              </w:trPr>
              <w:tc>
                <w:tcPr>
                  <w:tcW w:w="3099" w:type="dxa"/>
                  <w:tcBorders>
                    <w:top w:val="nil"/>
                    <w:left w:val="single" w:sz="8" w:space="0" w:color="auto"/>
                    <w:bottom w:val="single" w:sz="4" w:space="0" w:color="auto"/>
                    <w:right w:val="single" w:sz="4" w:space="0" w:color="auto"/>
                  </w:tcBorders>
                  <w:shd w:val="clear" w:color="auto" w:fill="C5E0B3"/>
                  <w:vAlign w:val="bottom"/>
                  <w:hideMark/>
                </w:tcPr>
                <w:p w:rsidR="00826467" w:rsidRPr="0052265B" w:rsidRDefault="00826467" w:rsidP="00035EB0">
                  <w:pPr>
                    <w:spacing w:after="0" w:line="240" w:lineRule="auto"/>
                    <w:rPr>
                      <w:rFonts w:ascii="Times New Roman" w:eastAsia="Times New Roman" w:hAnsi="Times New Roman" w:cs="Times New Roman"/>
                      <w:b/>
                      <w:bCs/>
                      <w:iCs/>
                      <w:color w:val="000000"/>
                      <w:sz w:val="24"/>
                      <w:szCs w:val="24"/>
                      <w:lang w:eastAsia="lv-LV"/>
                    </w:rPr>
                  </w:pPr>
                  <w:r w:rsidRPr="0052265B">
                    <w:rPr>
                      <w:rFonts w:ascii="Times New Roman" w:eastAsia="Times New Roman" w:hAnsi="Times New Roman" w:cs="Times New Roman"/>
                      <w:b/>
                      <w:bCs/>
                      <w:iCs/>
                      <w:color w:val="000000"/>
                      <w:sz w:val="24"/>
                      <w:szCs w:val="24"/>
                      <w:lang w:eastAsia="lv-LV"/>
                    </w:rPr>
                    <w:t>Izdevumi, aizņēmumi, ieguldījumi (kopā)</w:t>
                  </w:r>
                </w:p>
              </w:tc>
              <w:tc>
                <w:tcPr>
                  <w:tcW w:w="1691"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17 054 781,00</w:t>
                  </w:r>
                </w:p>
              </w:tc>
              <w:tc>
                <w:tcPr>
                  <w:tcW w:w="1691"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412 744,00</w:t>
                  </w:r>
                </w:p>
              </w:tc>
              <w:tc>
                <w:tcPr>
                  <w:tcW w:w="2116" w:type="dxa"/>
                  <w:tcBorders>
                    <w:top w:val="nil"/>
                    <w:left w:val="nil"/>
                    <w:bottom w:val="single" w:sz="4" w:space="0" w:color="auto"/>
                    <w:right w:val="single" w:sz="8"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1 313,00</w:t>
                  </w:r>
                </w:p>
              </w:tc>
            </w:tr>
            <w:tr w:rsidR="00826467" w:rsidRPr="0052265B" w:rsidTr="00035EB0">
              <w:trPr>
                <w:trHeight w:val="263"/>
              </w:trPr>
              <w:tc>
                <w:tcPr>
                  <w:tcW w:w="3099" w:type="dxa"/>
                  <w:tcBorders>
                    <w:top w:val="nil"/>
                    <w:left w:val="single" w:sz="8" w:space="0" w:color="auto"/>
                    <w:bottom w:val="single" w:sz="4" w:space="0" w:color="auto"/>
                    <w:right w:val="single" w:sz="4" w:space="0" w:color="auto"/>
                  </w:tcBorders>
                  <w:shd w:val="clear" w:color="auto" w:fill="auto"/>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Izdevumi</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16 194 718,00</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412 744,00</w:t>
                  </w:r>
                </w:p>
              </w:tc>
              <w:tc>
                <w:tcPr>
                  <w:tcW w:w="2116"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1 313,00</w:t>
                  </w:r>
                </w:p>
              </w:tc>
            </w:tr>
            <w:tr w:rsidR="00826467" w:rsidRPr="0052265B" w:rsidTr="00035EB0">
              <w:trPr>
                <w:trHeight w:val="315"/>
              </w:trPr>
              <w:tc>
                <w:tcPr>
                  <w:tcW w:w="3099" w:type="dxa"/>
                  <w:tcBorders>
                    <w:top w:val="nil"/>
                    <w:left w:val="single" w:sz="8"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Aizņēmumu atmaksa</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860 063,00</w:t>
                  </w:r>
                </w:p>
              </w:tc>
              <w:tc>
                <w:tcPr>
                  <w:tcW w:w="1691"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0,00</w:t>
                  </w:r>
                </w:p>
              </w:tc>
              <w:tc>
                <w:tcPr>
                  <w:tcW w:w="2116"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0,00</w:t>
                  </w:r>
                </w:p>
              </w:tc>
            </w:tr>
            <w:tr w:rsidR="00826467" w:rsidRPr="0052265B" w:rsidTr="00035EB0">
              <w:trPr>
                <w:trHeight w:val="645"/>
              </w:trPr>
              <w:tc>
                <w:tcPr>
                  <w:tcW w:w="3099" w:type="dxa"/>
                  <w:tcBorders>
                    <w:top w:val="nil"/>
                    <w:left w:val="single" w:sz="8" w:space="0" w:color="auto"/>
                    <w:bottom w:val="single" w:sz="8" w:space="0" w:color="auto"/>
                    <w:right w:val="single" w:sz="4" w:space="0" w:color="auto"/>
                  </w:tcBorders>
                  <w:shd w:val="clear" w:color="auto" w:fill="C5E0B3"/>
                  <w:vAlign w:val="bottom"/>
                  <w:hideMark/>
                </w:tcPr>
                <w:p w:rsidR="00826467" w:rsidRPr="0052265B" w:rsidRDefault="00826467" w:rsidP="00035EB0">
                  <w:pPr>
                    <w:spacing w:after="0" w:line="240" w:lineRule="auto"/>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 xml:space="preserve">Naudas līdzekļu atlikums uz gada beigām </w:t>
                  </w:r>
                </w:p>
              </w:tc>
              <w:tc>
                <w:tcPr>
                  <w:tcW w:w="1691" w:type="dxa"/>
                  <w:tcBorders>
                    <w:top w:val="nil"/>
                    <w:left w:val="nil"/>
                    <w:bottom w:val="single" w:sz="8" w:space="0" w:color="auto"/>
                    <w:right w:val="single" w:sz="4"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1 529 453,00</w:t>
                  </w:r>
                </w:p>
              </w:tc>
              <w:tc>
                <w:tcPr>
                  <w:tcW w:w="1691" w:type="dxa"/>
                  <w:tcBorders>
                    <w:top w:val="nil"/>
                    <w:left w:val="nil"/>
                    <w:bottom w:val="single" w:sz="8" w:space="0" w:color="auto"/>
                    <w:right w:val="single" w:sz="4"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183 693,00</w:t>
                  </w:r>
                </w:p>
              </w:tc>
              <w:tc>
                <w:tcPr>
                  <w:tcW w:w="2116" w:type="dxa"/>
                  <w:tcBorders>
                    <w:top w:val="nil"/>
                    <w:left w:val="nil"/>
                    <w:bottom w:val="single" w:sz="8" w:space="0" w:color="auto"/>
                    <w:right w:val="single" w:sz="8" w:space="0" w:color="auto"/>
                  </w:tcBorders>
                  <w:shd w:val="clear" w:color="auto" w:fill="C5E0B3"/>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2 698,00</w:t>
                  </w:r>
                </w:p>
              </w:tc>
            </w:tr>
          </w:tbl>
          <w:p w:rsidR="00826467" w:rsidRPr="0052265B" w:rsidRDefault="00826467" w:rsidP="00035EB0">
            <w:pPr>
              <w:spacing w:after="0" w:line="240" w:lineRule="auto"/>
              <w:rPr>
                <w:rFonts w:ascii="Times New Roman" w:eastAsia="Times New Roman" w:hAnsi="Times New Roman" w:cs="Times New Roman"/>
                <w:color w:val="000000"/>
                <w:sz w:val="24"/>
                <w:szCs w:val="24"/>
                <w:highlight w:val="yellow"/>
                <w:lang w:eastAsia="lv-LV"/>
              </w:rPr>
            </w:pPr>
          </w:p>
        </w:tc>
        <w:tc>
          <w:tcPr>
            <w:tcW w:w="1148" w:type="dxa"/>
            <w:tcBorders>
              <w:top w:val="nil"/>
              <w:left w:val="nil"/>
              <w:bottom w:val="nil"/>
              <w:right w:val="nil"/>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highlight w:val="yellow"/>
                <w:lang w:eastAsia="lv-LV"/>
              </w:rPr>
            </w:pPr>
          </w:p>
        </w:tc>
        <w:tc>
          <w:tcPr>
            <w:tcW w:w="1191" w:type="dxa"/>
            <w:tcBorders>
              <w:top w:val="nil"/>
              <w:left w:val="nil"/>
              <w:bottom w:val="nil"/>
              <w:right w:val="nil"/>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highlight w:val="yellow"/>
                <w:lang w:eastAsia="lv-LV"/>
              </w:rPr>
            </w:pPr>
          </w:p>
        </w:tc>
        <w:tc>
          <w:tcPr>
            <w:tcW w:w="1395" w:type="dxa"/>
            <w:tcBorders>
              <w:top w:val="nil"/>
              <w:left w:val="nil"/>
              <w:bottom w:val="nil"/>
              <w:right w:val="nil"/>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highlight w:val="yellow"/>
                <w:lang w:eastAsia="lv-LV"/>
              </w:rPr>
            </w:pPr>
          </w:p>
        </w:tc>
      </w:tr>
    </w:tbl>
    <w:p w:rsidR="00826467" w:rsidRPr="0052265B" w:rsidRDefault="00826467" w:rsidP="00826467">
      <w:pPr>
        <w:spacing w:after="0" w:line="240" w:lineRule="auto"/>
        <w:ind w:firstLine="720"/>
        <w:jc w:val="both"/>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lastRenderedPageBreak/>
        <w:t xml:space="preserve">2017.gada Balvu novada pašvaldības kopbudžeta ieņēmumi ir 16 432 383,00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un izdevumi 16 608 775,00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gada laikā ir saņemti aizņēmumi  1 281 891,00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un veikta aizņēmumu atmaksa 860 063,00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Pārskata periodā Balvu novada pašvaldības pamatbudžeta ieņēmumi bija 16 017 506,00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kas ir par 7,08% vairāk nekā 2016.gadā (</w:t>
      </w:r>
      <w:r w:rsidRPr="0052265B">
        <w:rPr>
          <w:rFonts w:ascii="Times New Roman" w:eastAsia="Times New Roman" w:hAnsi="Times New Roman" w:cs="Times New Roman"/>
          <w:bCs/>
          <w:color w:val="000000"/>
          <w:sz w:val="24"/>
          <w:szCs w:val="24"/>
          <w:lang w:eastAsia="lv-LV"/>
        </w:rPr>
        <w:t>14 957 060,00</w:t>
      </w:r>
      <w:r w:rsidRPr="0052265B">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gada laikā ir palielinājusies iedzīvotāju ienākuma nodokļa izpilde par 6,6%, nekustamā īpašuma nodokļa ieņēmumi pieauguši par 6,5%, valsts budžeta transferti ir palielinājušies par 6,9%, jo pašvaldība aktīvi ir uzsākuši projektu realizāciju ar ES fondu finansējuma piesaisti. Pašvaldības saņemtie transferti no citām pašvaldībām ir pieauguši par 47,4%,</w:t>
      </w:r>
      <w:r w:rsidR="00F9370F">
        <w:rPr>
          <w:rFonts w:ascii="Times New Roman" w:eastAsia="Times New Roman" w:hAnsi="Times New Roman" w:cs="Times New Roman"/>
          <w:sz w:val="24"/>
          <w:szCs w:val="24"/>
          <w:lang w:eastAsia="lv-LV"/>
        </w:rPr>
        <w:t xml:space="preserve"> kas skaidrojams ar pansionāta „</w:t>
      </w:r>
      <w:r w:rsidRPr="0052265B">
        <w:rPr>
          <w:rFonts w:ascii="Times New Roman" w:eastAsia="Times New Roman" w:hAnsi="Times New Roman" w:cs="Times New Roman"/>
          <w:sz w:val="24"/>
          <w:szCs w:val="24"/>
          <w:lang w:eastAsia="lv-LV"/>
        </w:rPr>
        <w:t>Balvi” aktīvu klientu piesaisti no citiem novadiem, kā arī ar izglītības savstarpējo norēķinu ieņēmumu pieaugumu. Ieņēmumi no maksas pakalpojumiem un citu pašu ieņēmumu izpilde ir pieaugusi par 4,5%.  Speciālā budžeta mērķdotācijas autoceļu (ielu) fonda līdzekļi palielinājās par 7,88% salīdzinājumā pret iepriekšējo gadu.</w:t>
      </w:r>
    </w:p>
    <w:p w:rsidR="00826467" w:rsidRPr="0052265B" w:rsidRDefault="00826467" w:rsidP="00826467">
      <w:pPr>
        <w:spacing w:after="0" w:line="240" w:lineRule="auto"/>
        <w:jc w:val="both"/>
        <w:rPr>
          <w:rFonts w:ascii="Times New Roman" w:eastAsia="Times New Roman" w:hAnsi="Times New Roman" w:cs="Times New Roman"/>
          <w:bCs/>
          <w:i/>
          <w:color w:val="000000"/>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bCs/>
          <w:i/>
          <w:color w:val="000000"/>
          <w:sz w:val="24"/>
          <w:szCs w:val="24"/>
          <w:lang w:eastAsia="lv-LV"/>
        </w:rPr>
        <w:t>3.tabula.</w:t>
      </w:r>
      <w:r w:rsidRPr="0052265B">
        <w:rPr>
          <w:rFonts w:ascii="Times New Roman" w:eastAsia="Times New Roman" w:hAnsi="Times New Roman" w:cs="Times New Roman"/>
          <w:b/>
          <w:bCs/>
          <w:i/>
          <w:color w:val="000000"/>
          <w:sz w:val="24"/>
          <w:szCs w:val="24"/>
          <w:lang w:eastAsia="lv-LV"/>
        </w:rPr>
        <w:t xml:space="preserve"> </w:t>
      </w:r>
      <w:r w:rsidRPr="0052265B">
        <w:rPr>
          <w:rFonts w:ascii="Times New Roman" w:eastAsia="Times New Roman" w:hAnsi="Times New Roman" w:cs="Times New Roman"/>
          <w:bCs/>
          <w:i/>
          <w:color w:val="000000"/>
          <w:sz w:val="24"/>
          <w:szCs w:val="24"/>
          <w:lang w:eastAsia="lv-LV"/>
        </w:rPr>
        <w:t xml:space="preserve">Balvu novada pašvaldības kopbudžeta ieņēmumi 2016.-2018.g. </w:t>
      </w:r>
    </w:p>
    <w:tbl>
      <w:tblPr>
        <w:tblW w:w="10348" w:type="dxa"/>
        <w:tblInd w:w="-577" w:type="dxa"/>
        <w:tblLayout w:type="fixed"/>
        <w:tblLook w:val="04A0"/>
      </w:tblPr>
      <w:tblGrid>
        <w:gridCol w:w="1843"/>
        <w:gridCol w:w="1559"/>
        <w:gridCol w:w="1276"/>
        <w:gridCol w:w="1559"/>
        <w:gridCol w:w="1276"/>
        <w:gridCol w:w="1559"/>
        <w:gridCol w:w="1276"/>
      </w:tblGrid>
      <w:tr w:rsidR="00826467" w:rsidRPr="0052265B" w:rsidTr="00F9370F">
        <w:trPr>
          <w:trHeight w:val="315"/>
        </w:trPr>
        <w:tc>
          <w:tcPr>
            <w:tcW w:w="1843" w:type="dxa"/>
            <w:tcBorders>
              <w:top w:val="single" w:sz="8" w:space="0" w:color="auto"/>
              <w:left w:val="single" w:sz="8" w:space="0" w:color="auto"/>
              <w:bottom w:val="nil"/>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lang w:eastAsia="lv-LV"/>
              </w:rPr>
            </w:pPr>
            <w:r w:rsidRPr="0052265B">
              <w:rPr>
                <w:rFonts w:ascii="Times New Roman" w:eastAsia="Times New Roman" w:hAnsi="Times New Roman" w:cs="Times New Roman"/>
                <w:color w:val="000000"/>
                <w:lang w:eastAsia="lv-LV"/>
              </w:rPr>
              <w:t> </w:t>
            </w:r>
          </w:p>
        </w:tc>
        <w:tc>
          <w:tcPr>
            <w:tcW w:w="2835"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2016.gads</w:t>
            </w:r>
          </w:p>
        </w:tc>
        <w:tc>
          <w:tcPr>
            <w:tcW w:w="2835"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2017.gads</w:t>
            </w:r>
          </w:p>
        </w:tc>
        <w:tc>
          <w:tcPr>
            <w:tcW w:w="2835"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2018.gada plānotais</w:t>
            </w:r>
          </w:p>
        </w:tc>
      </w:tr>
      <w:tr w:rsidR="00826467" w:rsidRPr="0052265B" w:rsidTr="00F9370F">
        <w:trPr>
          <w:trHeight w:val="630"/>
        </w:trPr>
        <w:tc>
          <w:tcPr>
            <w:tcW w:w="1843" w:type="dxa"/>
            <w:tcBorders>
              <w:top w:val="nil"/>
              <w:left w:val="single" w:sz="8" w:space="0" w:color="auto"/>
              <w:bottom w:val="nil"/>
              <w:right w:val="single" w:sz="4" w:space="0" w:color="auto"/>
            </w:tcBorders>
            <w:shd w:val="clear" w:color="auto" w:fill="auto"/>
            <w:noWrap/>
            <w:hideMark/>
          </w:tcPr>
          <w:p w:rsidR="00826467" w:rsidRPr="0052265B" w:rsidRDefault="00826467" w:rsidP="00035EB0">
            <w:pPr>
              <w:spacing w:after="0" w:line="240" w:lineRule="auto"/>
              <w:jc w:val="center"/>
              <w:rPr>
                <w:rFonts w:ascii="Times New Roman" w:eastAsia="Times New Roman" w:hAnsi="Times New Roman" w:cs="Times New Roman"/>
                <w:b/>
                <w:color w:val="000000"/>
                <w:lang w:eastAsia="lv-LV"/>
              </w:rPr>
            </w:pPr>
            <w:r w:rsidRPr="0052265B">
              <w:rPr>
                <w:rFonts w:ascii="Times New Roman" w:eastAsia="Times New Roman" w:hAnsi="Times New Roman" w:cs="Times New Roman"/>
                <w:b/>
                <w:color w:val="000000"/>
                <w:lang w:eastAsia="lv-LV"/>
              </w:rPr>
              <w:t>Ieņēmumi</w:t>
            </w:r>
          </w:p>
        </w:tc>
        <w:tc>
          <w:tcPr>
            <w:tcW w:w="1559" w:type="dxa"/>
            <w:tcBorders>
              <w:top w:val="nil"/>
              <w:left w:val="single" w:sz="4" w:space="0" w:color="auto"/>
              <w:bottom w:val="nil"/>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p>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r w:rsidRPr="0052265B">
              <w:rPr>
                <w:rFonts w:ascii="Times New Roman" w:eastAsia="Times New Roman" w:hAnsi="Times New Roman" w:cs="Times New Roman"/>
                <w:color w:val="000000"/>
                <w:lang w:eastAsia="lv-LV"/>
              </w:rPr>
              <w:t>izpilde (EUR)</w:t>
            </w:r>
          </w:p>
        </w:tc>
        <w:tc>
          <w:tcPr>
            <w:tcW w:w="1276" w:type="dxa"/>
            <w:tcBorders>
              <w:top w:val="nil"/>
              <w:left w:val="nil"/>
              <w:bottom w:val="nil"/>
              <w:right w:val="single" w:sz="8"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r w:rsidRPr="0052265B">
              <w:rPr>
                <w:rFonts w:ascii="Times New Roman" w:eastAsia="Times New Roman" w:hAnsi="Times New Roman" w:cs="Times New Roman"/>
                <w:color w:val="000000"/>
                <w:lang w:eastAsia="lv-LV"/>
              </w:rPr>
              <w:t>2016/2015 (%)</w:t>
            </w:r>
          </w:p>
        </w:tc>
        <w:tc>
          <w:tcPr>
            <w:tcW w:w="1559" w:type="dxa"/>
            <w:tcBorders>
              <w:top w:val="nil"/>
              <w:left w:val="single" w:sz="4" w:space="0" w:color="auto"/>
              <w:bottom w:val="nil"/>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r w:rsidRPr="0052265B">
              <w:rPr>
                <w:rFonts w:ascii="Times New Roman" w:eastAsia="Times New Roman" w:hAnsi="Times New Roman" w:cs="Times New Roman"/>
                <w:color w:val="000000"/>
                <w:lang w:eastAsia="lv-LV"/>
              </w:rPr>
              <w:t>izpilde (EUR)</w:t>
            </w:r>
          </w:p>
        </w:tc>
        <w:tc>
          <w:tcPr>
            <w:tcW w:w="1276" w:type="dxa"/>
            <w:tcBorders>
              <w:top w:val="nil"/>
              <w:left w:val="nil"/>
              <w:bottom w:val="nil"/>
              <w:right w:val="single" w:sz="8"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r w:rsidRPr="0052265B">
              <w:rPr>
                <w:rFonts w:ascii="Times New Roman" w:eastAsia="Times New Roman" w:hAnsi="Times New Roman" w:cs="Times New Roman"/>
                <w:color w:val="000000"/>
                <w:lang w:eastAsia="lv-LV"/>
              </w:rPr>
              <w:t>2017/2016 (%)</w:t>
            </w:r>
          </w:p>
        </w:tc>
        <w:tc>
          <w:tcPr>
            <w:tcW w:w="1559" w:type="dxa"/>
            <w:tcBorders>
              <w:top w:val="nil"/>
              <w:left w:val="single" w:sz="4" w:space="0" w:color="auto"/>
              <w:bottom w:val="nil"/>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p>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r w:rsidRPr="0052265B">
              <w:rPr>
                <w:rFonts w:ascii="Times New Roman" w:eastAsia="Times New Roman" w:hAnsi="Times New Roman" w:cs="Times New Roman"/>
                <w:color w:val="000000"/>
                <w:lang w:eastAsia="lv-LV"/>
              </w:rPr>
              <w:t>plāns (EUR)</w:t>
            </w:r>
          </w:p>
        </w:tc>
        <w:tc>
          <w:tcPr>
            <w:tcW w:w="1276" w:type="dxa"/>
            <w:tcBorders>
              <w:top w:val="nil"/>
              <w:left w:val="nil"/>
              <w:bottom w:val="nil"/>
              <w:right w:val="single" w:sz="8"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lang w:eastAsia="lv-LV"/>
              </w:rPr>
            </w:pPr>
            <w:r w:rsidRPr="0052265B">
              <w:rPr>
                <w:rFonts w:ascii="Times New Roman" w:eastAsia="Times New Roman" w:hAnsi="Times New Roman" w:cs="Times New Roman"/>
                <w:color w:val="000000"/>
                <w:lang w:eastAsia="lv-LV"/>
              </w:rPr>
              <w:t>2018/2017 (%)</w:t>
            </w:r>
          </w:p>
        </w:tc>
      </w:tr>
      <w:tr w:rsidR="00826467" w:rsidRPr="0052265B" w:rsidTr="00F9370F">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KOPBUDŽETA IEŅĒMUMI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15 369 659,00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96,86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16 429 963,00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106,90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14 379 334,00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87,52</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C5E0B3"/>
            <w:noWrap/>
            <w:vAlign w:val="bottom"/>
            <w:hideMark/>
          </w:tcPr>
          <w:p w:rsidR="00826467" w:rsidRPr="0052265B" w:rsidRDefault="00826467" w:rsidP="00035EB0">
            <w:pPr>
              <w:spacing w:after="0" w:line="240" w:lineRule="auto"/>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Pamatbudžeta ieņēmumi kopā</w:t>
            </w:r>
          </w:p>
        </w:tc>
        <w:tc>
          <w:tcPr>
            <w:tcW w:w="1559"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14 957 060,00</w:t>
            </w:r>
          </w:p>
        </w:tc>
        <w:tc>
          <w:tcPr>
            <w:tcW w:w="1276"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96,50</w:t>
            </w:r>
          </w:p>
        </w:tc>
        <w:tc>
          <w:tcPr>
            <w:tcW w:w="1559"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16 017 506</w:t>
            </w:r>
          </w:p>
        </w:tc>
        <w:tc>
          <w:tcPr>
            <w:tcW w:w="1276"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107,09</w:t>
            </w:r>
          </w:p>
        </w:tc>
        <w:tc>
          <w:tcPr>
            <w:tcW w:w="1559"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13 980 403,00</w:t>
            </w:r>
          </w:p>
        </w:tc>
        <w:tc>
          <w:tcPr>
            <w:tcW w:w="1276"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87,28</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Iedzīvotāju ienākuma nodoklis</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4 924 294,00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99,67</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5 249 060,00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106,60</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5 093 756,00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97,04</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Īpašuma nodokļi</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567 436,00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107,98</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604 422,00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106,52</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476 788,00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78,88</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Azartspēļu nodoklis</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58 612,00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161,06</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76 571,00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130,64</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52 866,00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69,04</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Nenodokļu ieņēmumi</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119 234,00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55,26</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113 552,00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95,23</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54 907,00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48,35</w:t>
            </w:r>
          </w:p>
        </w:tc>
      </w:tr>
      <w:tr w:rsidR="00826467" w:rsidRPr="0052265B" w:rsidTr="00F9370F">
        <w:trPr>
          <w:trHeight w:val="630"/>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Maksas pakalpojumi un pašu ieņēmumi</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2 184 235,00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100,89</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2 281 689,00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104,46</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2 232 170,00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97,83</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Pašvaldību budžetu transferti</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219 561,00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107,16</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323 617,00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147,39</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235 561,00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72,79</w:t>
            </w:r>
          </w:p>
        </w:tc>
      </w:tr>
      <w:tr w:rsidR="00826467" w:rsidRPr="0052265B" w:rsidTr="00F9370F">
        <w:trPr>
          <w:trHeight w:val="1260"/>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No valsts budžeta daļēji finansēto publisko personu un budžeta nefinansēto iestāžu transferti</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1 903,00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0,00</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12 667,00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665,63</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6 719,00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53,04</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Valsts budžeta transferti</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6 881 785,00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92,87</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7 355 928,00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106,89</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5 827 636,00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79,22</w:t>
            </w:r>
          </w:p>
        </w:tc>
      </w:tr>
      <w:tr w:rsidR="00826467" w:rsidRPr="0052265B" w:rsidTr="00F9370F">
        <w:trPr>
          <w:trHeight w:val="630"/>
        </w:trPr>
        <w:tc>
          <w:tcPr>
            <w:tcW w:w="1843" w:type="dxa"/>
            <w:tcBorders>
              <w:top w:val="nil"/>
              <w:left w:val="single" w:sz="4" w:space="0" w:color="auto"/>
              <w:bottom w:val="single" w:sz="4" w:space="0" w:color="auto"/>
              <w:right w:val="single" w:sz="4" w:space="0" w:color="auto"/>
            </w:tcBorders>
            <w:shd w:val="clear" w:color="auto" w:fill="C5E0B3"/>
            <w:vAlign w:val="bottom"/>
            <w:hideMark/>
          </w:tcPr>
          <w:p w:rsidR="00826467" w:rsidRPr="0052265B" w:rsidRDefault="00826467" w:rsidP="00035EB0">
            <w:pPr>
              <w:spacing w:after="0" w:line="240" w:lineRule="auto"/>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Speciālā budžeta ieņēmumi kopā</w:t>
            </w:r>
          </w:p>
        </w:tc>
        <w:tc>
          <w:tcPr>
            <w:tcW w:w="1559"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403 587,00</w:t>
            </w:r>
          </w:p>
        </w:tc>
        <w:tc>
          <w:tcPr>
            <w:tcW w:w="1276"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109,10</w:t>
            </w:r>
          </w:p>
        </w:tc>
        <w:tc>
          <w:tcPr>
            <w:tcW w:w="1559"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412 457,00</w:t>
            </w:r>
          </w:p>
        </w:tc>
        <w:tc>
          <w:tcPr>
            <w:tcW w:w="1276"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102,20</w:t>
            </w:r>
          </w:p>
        </w:tc>
        <w:tc>
          <w:tcPr>
            <w:tcW w:w="1559"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398 931,00</w:t>
            </w:r>
          </w:p>
        </w:tc>
        <w:tc>
          <w:tcPr>
            <w:tcW w:w="1276"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96,72</w:t>
            </w: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Dabas resursu nodoklis</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24 132,00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65,86</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33 526,00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138,93</w:t>
            </w:r>
          </w:p>
        </w:tc>
        <w:tc>
          <w:tcPr>
            <w:tcW w:w="1559"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20 000,00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59,66</w:t>
            </w:r>
          </w:p>
        </w:tc>
      </w:tr>
      <w:tr w:rsidR="00826467" w:rsidRPr="0052265B" w:rsidTr="00F9370F">
        <w:trPr>
          <w:trHeight w:val="630"/>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Mērķdotācijas pašvaldības autoceļu (ielu) fondam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378 931,00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113,31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378 931,00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378 931,00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100,00</w:t>
            </w:r>
          </w:p>
        </w:tc>
      </w:tr>
      <w:tr w:rsidR="00826467" w:rsidRPr="0052265B" w:rsidTr="00F9370F">
        <w:trPr>
          <w:trHeight w:val="315"/>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467" w:rsidRPr="0052265B" w:rsidRDefault="00826467" w:rsidP="00035EB0">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Pārējie nenodokļu ieņēmumi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524,00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0,00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lang w:eastAsia="lv-LV"/>
              </w:rPr>
            </w:pPr>
          </w:p>
        </w:tc>
      </w:tr>
      <w:tr w:rsidR="00826467" w:rsidRPr="0052265B" w:rsidTr="00F9370F">
        <w:trPr>
          <w:trHeight w:val="315"/>
        </w:trPr>
        <w:tc>
          <w:tcPr>
            <w:tcW w:w="1843" w:type="dxa"/>
            <w:tcBorders>
              <w:top w:val="nil"/>
              <w:left w:val="single" w:sz="4" w:space="0" w:color="auto"/>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Ziedojumi un dāvinājumi</w:t>
            </w:r>
          </w:p>
        </w:tc>
        <w:tc>
          <w:tcPr>
            <w:tcW w:w="1559" w:type="dxa"/>
            <w:tcBorders>
              <w:top w:val="nil"/>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lang w:eastAsia="lv-LV"/>
              </w:rPr>
            </w:pPr>
            <w:r w:rsidRPr="0052265B">
              <w:rPr>
                <w:rFonts w:ascii="Times New Roman" w:eastAsia="Times New Roman" w:hAnsi="Times New Roman" w:cs="Times New Roman"/>
                <w:b/>
                <w:color w:val="000000"/>
                <w:lang w:eastAsia="lv-LV"/>
              </w:rPr>
              <w:t>9 012,00</w:t>
            </w:r>
          </w:p>
        </w:tc>
        <w:tc>
          <w:tcPr>
            <w:tcW w:w="1276" w:type="dxa"/>
            <w:tcBorders>
              <w:top w:val="nil"/>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177,58</w:t>
            </w:r>
          </w:p>
        </w:tc>
        <w:tc>
          <w:tcPr>
            <w:tcW w:w="1559" w:type="dxa"/>
            <w:tcBorders>
              <w:top w:val="nil"/>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lang w:eastAsia="lv-LV"/>
              </w:rPr>
            </w:pPr>
            <w:r w:rsidRPr="0052265B">
              <w:rPr>
                <w:rFonts w:ascii="Times New Roman" w:eastAsia="Times New Roman" w:hAnsi="Times New Roman" w:cs="Times New Roman"/>
                <w:b/>
                <w:color w:val="000000"/>
                <w:lang w:eastAsia="lv-LV"/>
              </w:rPr>
              <w:t>2 420,00</w:t>
            </w:r>
          </w:p>
        </w:tc>
        <w:tc>
          <w:tcPr>
            <w:tcW w:w="1276" w:type="dxa"/>
            <w:tcBorders>
              <w:top w:val="nil"/>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26,85</w:t>
            </w:r>
          </w:p>
        </w:tc>
        <w:tc>
          <w:tcPr>
            <w:tcW w:w="1559" w:type="dxa"/>
            <w:tcBorders>
              <w:top w:val="nil"/>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lang w:eastAsia="lv-LV"/>
              </w:rPr>
            </w:pPr>
            <w:r w:rsidRPr="0052265B">
              <w:rPr>
                <w:rFonts w:ascii="Times New Roman" w:eastAsia="Times New Roman" w:hAnsi="Times New Roman" w:cs="Times New Roman"/>
                <w:b/>
                <w:color w:val="000000"/>
                <w:lang w:eastAsia="lv-LV"/>
              </w:rPr>
              <w:t>0,00</w:t>
            </w:r>
          </w:p>
        </w:tc>
        <w:tc>
          <w:tcPr>
            <w:tcW w:w="1276" w:type="dxa"/>
            <w:tcBorders>
              <w:top w:val="nil"/>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lang w:eastAsia="lv-LV"/>
              </w:rPr>
            </w:pPr>
            <w:r w:rsidRPr="0052265B">
              <w:rPr>
                <w:rFonts w:ascii="Times New Roman" w:eastAsia="Times New Roman" w:hAnsi="Times New Roman" w:cs="Times New Roman"/>
                <w:b/>
                <w:bCs/>
                <w:color w:val="000000"/>
                <w:lang w:eastAsia="lv-LV"/>
              </w:rPr>
              <w:t>0,00</w:t>
            </w:r>
          </w:p>
        </w:tc>
      </w:tr>
    </w:tbl>
    <w:p w:rsidR="00826467" w:rsidRPr="0052265B" w:rsidRDefault="00826467" w:rsidP="00826467">
      <w:pPr>
        <w:spacing w:after="0" w:line="240" w:lineRule="auto"/>
        <w:ind w:hanging="142"/>
        <w:jc w:val="both"/>
        <w:rPr>
          <w:rFonts w:ascii="Times New Roman" w:eastAsia="Times New Roman" w:hAnsi="Times New Roman" w:cs="Times New Roman"/>
          <w:sz w:val="24"/>
          <w:szCs w:val="24"/>
          <w:highlight w:val="yellow"/>
          <w:lang w:eastAsia="lv-LV"/>
        </w:rPr>
      </w:pPr>
    </w:p>
    <w:p w:rsidR="00826467" w:rsidRPr="0052265B" w:rsidRDefault="00826467" w:rsidP="00826467">
      <w:pPr>
        <w:keepNext/>
        <w:numPr>
          <w:ilvl w:val="2"/>
          <w:numId w:val="0"/>
        </w:numPr>
        <w:spacing w:before="240" w:after="60" w:line="240" w:lineRule="auto"/>
        <w:jc w:val="center"/>
        <w:outlineLvl w:val="2"/>
        <w:rPr>
          <w:rFonts w:ascii="Times New Roman" w:eastAsia="Times New Roman" w:hAnsi="Times New Roman" w:cs="Times New Roman"/>
          <w:b/>
          <w:bCs/>
          <w:i/>
          <w:sz w:val="24"/>
          <w:szCs w:val="26"/>
          <w:lang w:eastAsia="lv-LV"/>
        </w:rPr>
      </w:pPr>
      <w:bookmarkStart w:id="28" w:name="_Toc515547222"/>
      <w:r w:rsidRPr="0052265B">
        <w:rPr>
          <w:rFonts w:ascii="Times New Roman" w:eastAsia="Times New Roman" w:hAnsi="Times New Roman" w:cs="Times New Roman"/>
          <w:b/>
          <w:bCs/>
          <w:i/>
          <w:sz w:val="24"/>
          <w:szCs w:val="26"/>
          <w:lang w:eastAsia="lv-LV"/>
        </w:rPr>
        <w:t>Pamatbudžeta ieņēmumi</w:t>
      </w:r>
      <w:bookmarkEnd w:id="21"/>
      <w:bookmarkEnd w:id="22"/>
      <w:bookmarkEnd w:id="23"/>
      <w:bookmarkEnd w:id="24"/>
      <w:bookmarkEnd w:id="25"/>
      <w:bookmarkEnd w:id="26"/>
      <w:bookmarkEnd w:id="27"/>
      <w:bookmarkEnd w:id="28"/>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bookmarkStart w:id="29" w:name="_Toc389205818"/>
      <w:bookmarkStart w:id="30" w:name="_Toc420939643"/>
      <w:bookmarkStart w:id="31" w:name="_Toc420941166"/>
      <w:bookmarkStart w:id="32" w:name="_Toc420941230"/>
      <w:bookmarkStart w:id="33" w:name="_Toc420945558"/>
      <w:bookmarkStart w:id="34" w:name="_Toc420945574"/>
      <w:bookmarkStart w:id="35" w:name="_Toc421003458"/>
      <w:r w:rsidRPr="0052265B">
        <w:rPr>
          <w:rFonts w:ascii="Times New Roman" w:eastAsia="Times New Roman" w:hAnsi="Times New Roman" w:cs="Times New Roman"/>
          <w:sz w:val="24"/>
          <w:szCs w:val="24"/>
          <w:lang w:eastAsia="lv-LV"/>
        </w:rPr>
        <w:t>Pašvaldības pamatbudžeta ieņēmumus veido:</w:t>
      </w:r>
    </w:p>
    <w:p w:rsidR="00826467" w:rsidRPr="0052265B" w:rsidRDefault="00826467" w:rsidP="00826467">
      <w:pPr>
        <w:numPr>
          <w:ilvl w:val="0"/>
          <w:numId w:val="29"/>
        </w:numPr>
        <w:spacing w:after="0" w:line="240" w:lineRule="auto"/>
        <w:ind w:left="0" w:firstLine="720"/>
        <w:contextualSpacing/>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nodokļu ieņēmumi: iedzīvotāju ienākuma nodoklis, nekustamā īpašuma nodoklis, azartspēļu nodoklis;</w:t>
      </w:r>
    </w:p>
    <w:p w:rsidR="00826467" w:rsidRPr="0052265B" w:rsidRDefault="00826467" w:rsidP="00826467">
      <w:pPr>
        <w:numPr>
          <w:ilvl w:val="0"/>
          <w:numId w:val="29"/>
        </w:numPr>
        <w:spacing w:after="0" w:line="240" w:lineRule="auto"/>
        <w:ind w:left="0" w:firstLine="720"/>
        <w:contextualSpacing/>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nenodokļu ieņēmumi: pašvaldības nodevas, naudas sodi, ieņēmumi no pašvaldības īpašuma pārdošanas, pārējie nenodokļu ieņēmumi;</w:t>
      </w:r>
    </w:p>
    <w:p w:rsidR="00826467" w:rsidRPr="0052265B" w:rsidRDefault="00826467" w:rsidP="00826467">
      <w:pPr>
        <w:numPr>
          <w:ilvl w:val="0"/>
          <w:numId w:val="29"/>
        </w:numPr>
        <w:spacing w:after="0" w:line="240" w:lineRule="auto"/>
        <w:ind w:left="0" w:firstLine="720"/>
        <w:contextualSpacing/>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saņemtie maksājumi: norēķini ar pašvaldību budžetiem, pārējie norēķini, transferti no valsts budžeta, budžeta iestāžu ieņēmumi.</w:t>
      </w:r>
    </w:p>
    <w:p w:rsidR="00826467" w:rsidRPr="0052265B" w:rsidRDefault="00826467" w:rsidP="00826467">
      <w:pPr>
        <w:spacing w:after="0" w:line="240" w:lineRule="auto"/>
        <w:ind w:left="720"/>
        <w:contextualSpacing/>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contextualSpacing/>
        <w:rPr>
          <w:rFonts w:ascii="Times New Roman" w:eastAsia="Times New Roman" w:hAnsi="Times New Roman" w:cs="Times New Roman"/>
          <w:bCs/>
          <w:i/>
          <w:color w:val="000000"/>
          <w:sz w:val="24"/>
          <w:szCs w:val="24"/>
          <w:lang w:eastAsia="lv-LV"/>
        </w:rPr>
      </w:pPr>
      <w:r w:rsidRPr="0052265B">
        <w:rPr>
          <w:rFonts w:ascii="Times New Roman" w:eastAsia="Times New Roman" w:hAnsi="Times New Roman" w:cs="Times New Roman"/>
          <w:bCs/>
          <w:i/>
          <w:color w:val="000000"/>
          <w:sz w:val="24"/>
          <w:szCs w:val="24"/>
          <w:lang w:eastAsia="lv-LV"/>
        </w:rPr>
        <w:t>4.tabula.</w:t>
      </w:r>
      <w:r w:rsidRPr="0052265B">
        <w:rPr>
          <w:rFonts w:ascii="Times New Roman" w:eastAsia="Times New Roman" w:hAnsi="Times New Roman" w:cs="Times New Roman"/>
          <w:b/>
          <w:bCs/>
          <w:color w:val="000000"/>
          <w:sz w:val="24"/>
          <w:szCs w:val="24"/>
          <w:lang w:eastAsia="lv-LV"/>
        </w:rPr>
        <w:t xml:space="preserve"> </w:t>
      </w:r>
      <w:r w:rsidRPr="0052265B">
        <w:rPr>
          <w:rFonts w:ascii="Times New Roman" w:eastAsia="Times New Roman" w:hAnsi="Times New Roman" w:cs="Times New Roman"/>
          <w:bCs/>
          <w:i/>
          <w:color w:val="000000"/>
          <w:sz w:val="24"/>
          <w:szCs w:val="24"/>
          <w:lang w:eastAsia="lv-LV"/>
        </w:rPr>
        <w:t>Pašvaldības ieņēmumu struktūra un plāna izpilde 2017.gadā.</w:t>
      </w:r>
    </w:p>
    <w:tbl>
      <w:tblPr>
        <w:tblW w:w="9409" w:type="dxa"/>
        <w:tblLook w:val="04A0"/>
      </w:tblPr>
      <w:tblGrid>
        <w:gridCol w:w="2542"/>
        <w:gridCol w:w="1984"/>
        <w:gridCol w:w="1843"/>
        <w:gridCol w:w="1520"/>
        <w:gridCol w:w="1520"/>
      </w:tblGrid>
      <w:tr w:rsidR="00826467" w:rsidRPr="0052265B" w:rsidTr="00F9370F">
        <w:trPr>
          <w:trHeight w:val="1110"/>
        </w:trPr>
        <w:tc>
          <w:tcPr>
            <w:tcW w:w="254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p>
          <w:p w:rsidR="00826467" w:rsidRPr="00F9370F"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Rādītājs</w:t>
            </w:r>
          </w:p>
        </w:tc>
        <w:tc>
          <w:tcPr>
            <w:tcW w:w="1984" w:type="dxa"/>
            <w:tcBorders>
              <w:top w:val="single" w:sz="8" w:space="0" w:color="auto"/>
              <w:left w:val="nil"/>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p>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Plānots 2017.gadā (EUR)</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p>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2017.gada izpilde (EUR)</w:t>
            </w:r>
          </w:p>
        </w:tc>
        <w:tc>
          <w:tcPr>
            <w:tcW w:w="1520" w:type="dxa"/>
            <w:tcBorders>
              <w:top w:val="single" w:sz="8" w:space="0" w:color="auto"/>
              <w:left w:val="nil"/>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p>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Plāna izpilde (%)</w:t>
            </w:r>
          </w:p>
        </w:tc>
        <w:tc>
          <w:tcPr>
            <w:tcW w:w="1520" w:type="dxa"/>
            <w:tcBorders>
              <w:top w:val="single" w:sz="8" w:space="0" w:color="auto"/>
              <w:left w:val="nil"/>
              <w:bottom w:val="single" w:sz="4" w:space="0" w:color="auto"/>
              <w:right w:val="single" w:sz="8"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p>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Ieņēmumu struktūra (%)</w:t>
            </w:r>
          </w:p>
        </w:tc>
      </w:tr>
      <w:tr w:rsidR="00826467" w:rsidRPr="0052265B" w:rsidTr="00F9370F">
        <w:trPr>
          <w:trHeight w:val="525"/>
        </w:trPr>
        <w:tc>
          <w:tcPr>
            <w:tcW w:w="2542" w:type="dxa"/>
            <w:tcBorders>
              <w:top w:val="nil"/>
              <w:left w:val="single" w:sz="8" w:space="0" w:color="auto"/>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Iedzīvotāju ienākuma nodoklis</w:t>
            </w:r>
          </w:p>
        </w:tc>
        <w:tc>
          <w:tcPr>
            <w:tcW w:w="1984"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5 093 756,00</w:t>
            </w:r>
          </w:p>
        </w:tc>
        <w:tc>
          <w:tcPr>
            <w:tcW w:w="1843"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5 249 060,00</w:t>
            </w:r>
          </w:p>
        </w:tc>
        <w:tc>
          <w:tcPr>
            <w:tcW w:w="1520"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103,05%</w:t>
            </w:r>
          </w:p>
        </w:tc>
        <w:tc>
          <w:tcPr>
            <w:tcW w:w="1520" w:type="dxa"/>
            <w:tcBorders>
              <w:top w:val="nil"/>
              <w:left w:val="nil"/>
              <w:bottom w:val="single" w:sz="4" w:space="0" w:color="auto"/>
              <w:right w:val="single" w:sz="8"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32,77%</w:t>
            </w:r>
          </w:p>
        </w:tc>
      </w:tr>
      <w:tr w:rsidR="00826467" w:rsidRPr="0052265B" w:rsidTr="00F9370F">
        <w:trPr>
          <w:trHeight w:val="630"/>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Īpašuma nodoklis</w:t>
            </w:r>
          </w:p>
        </w:tc>
        <w:tc>
          <w:tcPr>
            <w:tcW w:w="1984"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557 908,00</w:t>
            </w:r>
          </w:p>
        </w:tc>
        <w:tc>
          <w:tcPr>
            <w:tcW w:w="1843"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604 422,00</w:t>
            </w:r>
          </w:p>
        </w:tc>
        <w:tc>
          <w:tcPr>
            <w:tcW w:w="1520"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108,34%</w:t>
            </w:r>
          </w:p>
        </w:tc>
        <w:tc>
          <w:tcPr>
            <w:tcW w:w="1520"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3,77%</w:t>
            </w:r>
          </w:p>
        </w:tc>
      </w:tr>
      <w:tr w:rsidR="00826467" w:rsidRPr="0052265B" w:rsidTr="00F9370F">
        <w:trPr>
          <w:trHeight w:val="315"/>
        </w:trPr>
        <w:tc>
          <w:tcPr>
            <w:tcW w:w="2542" w:type="dxa"/>
            <w:tcBorders>
              <w:top w:val="nil"/>
              <w:left w:val="single" w:sz="8" w:space="0" w:color="auto"/>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Azartspēļu nodoklis</w:t>
            </w:r>
          </w:p>
        </w:tc>
        <w:tc>
          <w:tcPr>
            <w:tcW w:w="1984"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74 861,00</w:t>
            </w:r>
          </w:p>
        </w:tc>
        <w:tc>
          <w:tcPr>
            <w:tcW w:w="1843"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76 571,00</w:t>
            </w:r>
          </w:p>
        </w:tc>
        <w:tc>
          <w:tcPr>
            <w:tcW w:w="1520"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102,28%</w:t>
            </w:r>
          </w:p>
        </w:tc>
        <w:tc>
          <w:tcPr>
            <w:tcW w:w="1520" w:type="dxa"/>
            <w:tcBorders>
              <w:top w:val="nil"/>
              <w:left w:val="nil"/>
              <w:bottom w:val="single" w:sz="4" w:space="0" w:color="auto"/>
              <w:right w:val="single" w:sz="8"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0,48%</w:t>
            </w:r>
          </w:p>
        </w:tc>
      </w:tr>
      <w:tr w:rsidR="00826467" w:rsidRPr="0052265B" w:rsidTr="00F9370F">
        <w:trPr>
          <w:trHeight w:val="315"/>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Nenodokļu ieņēmumi</w:t>
            </w:r>
          </w:p>
        </w:tc>
        <w:tc>
          <w:tcPr>
            <w:tcW w:w="1984"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119 610,00</w:t>
            </w:r>
          </w:p>
        </w:tc>
        <w:tc>
          <w:tcPr>
            <w:tcW w:w="1843"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113 552,00</w:t>
            </w:r>
          </w:p>
        </w:tc>
        <w:tc>
          <w:tcPr>
            <w:tcW w:w="1520"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94,94%</w:t>
            </w:r>
          </w:p>
        </w:tc>
        <w:tc>
          <w:tcPr>
            <w:tcW w:w="1520"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0,71%</w:t>
            </w:r>
          </w:p>
        </w:tc>
      </w:tr>
      <w:tr w:rsidR="00826467" w:rsidRPr="0052265B" w:rsidTr="00F9370F">
        <w:trPr>
          <w:trHeight w:val="735"/>
        </w:trPr>
        <w:tc>
          <w:tcPr>
            <w:tcW w:w="2542" w:type="dxa"/>
            <w:tcBorders>
              <w:top w:val="nil"/>
              <w:left w:val="single" w:sz="8" w:space="0" w:color="auto"/>
              <w:bottom w:val="single" w:sz="4" w:space="0" w:color="auto"/>
              <w:right w:val="single" w:sz="4" w:space="0" w:color="auto"/>
            </w:tcBorders>
            <w:shd w:val="clear" w:color="auto" w:fill="C5E0B3"/>
            <w:vAlign w:val="center"/>
            <w:hideMark/>
          </w:tcPr>
          <w:p w:rsidR="00826467" w:rsidRPr="0052265B" w:rsidRDefault="00826467" w:rsidP="00F9370F">
            <w:pPr>
              <w:spacing w:after="0" w:line="240" w:lineRule="auto"/>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Maksas pakalpojumi un citi pašu ieņēmumi</w:t>
            </w:r>
          </w:p>
        </w:tc>
        <w:tc>
          <w:tcPr>
            <w:tcW w:w="1984"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2 252 685,00</w:t>
            </w:r>
          </w:p>
        </w:tc>
        <w:tc>
          <w:tcPr>
            <w:tcW w:w="1843"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2 281 689,00</w:t>
            </w:r>
          </w:p>
        </w:tc>
        <w:tc>
          <w:tcPr>
            <w:tcW w:w="1520"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101,29%</w:t>
            </w:r>
          </w:p>
        </w:tc>
        <w:tc>
          <w:tcPr>
            <w:tcW w:w="1520" w:type="dxa"/>
            <w:tcBorders>
              <w:top w:val="nil"/>
              <w:left w:val="nil"/>
              <w:bottom w:val="single" w:sz="4" w:space="0" w:color="auto"/>
              <w:right w:val="single" w:sz="8"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14,24%</w:t>
            </w:r>
          </w:p>
        </w:tc>
      </w:tr>
      <w:tr w:rsidR="00826467" w:rsidRPr="0052265B" w:rsidTr="00F9370F">
        <w:trPr>
          <w:trHeight w:val="555"/>
        </w:trPr>
        <w:tc>
          <w:tcPr>
            <w:tcW w:w="2542" w:type="dxa"/>
            <w:tcBorders>
              <w:top w:val="nil"/>
              <w:left w:val="single" w:sz="8" w:space="0" w:color="auto"/>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Pašvaldību transferti</w:t>
            </w:r>
          </w:p>
        </w:tc>
        <w:tc>
          <w:tcPr>
            <w:tcW w:w="1984"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281 730,00</w:t>
            </w:r>
          </w:p>
        </w:tc>
        <w:tc>
          <w:tcPr>
            <w:tcW w:w="1843"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323 617,00</w:t>
            </w:r>
          </w:p>
        </w:tc>
        <w:tc>
          <w:tcPr>
            <w:tcW w:w="1520"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114,87%</w:t>
            </w:r>
          </w:p>
        </w:tc>
        <w:tc>
          <w:tcPr>
            <w:tcW w:w="1520"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2,02%</w:t>
            </w:r>
          </w:p>
        </w:tc>
      </w:tr>
      <w:tr w:rsidR="00826467" w:rsidRPr="0052265B" w:rsidTr="00F9370F">
        <w:trPr>
          <w:trHeight w:val="900"/>
        </w:trPr>
        <w:tc>
          <w:tcPr>
            <w:tcW w:w="2542" w:type="dxa"/>
            <w:tcBorders>
              <w:top w:val="nil"/>
              <w:left w:val="single" w:sz="8" w:space="0" w:color="auto"/>
              <w:bottom w:val="single" w:sz="4" w:space="0" w:color="auto"/>
              <w:right w:val="single" w:sz="4" w:space="0" w:color="auto"/>
            </w:tcBorders>
            <w:shd w:val="clear" w:color="auto" w:fill="C5E0B3"/>
            <w:vAlign w:val="center"/>
            <w:hideMark/>
          </w:tcPr>
          <w:p w:rsidR="00826467" w:rsidRPr="0052265B" w:rsidRDefault="00826467" w:rsidP="00F9370F">
            <w:pPr>
              <w:spacing w:after="0" w:line="240" w:lineRule="auto"/>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No valsts budžeta daļēji finansēto atvasināto publisko personu un budžeta nefinansēto iestāžu transferti</w:t>
            </w:r>
          </w:p>
        </w:tc>
        <w:tc>
          <w:tcPr>
            <w:tcW w:w="1984"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11 368,00</w:t>
            </w:r>
          </w:p>
        </w:tc>
        <w:tc>
          <w:tcPr>
            <w:tcW w:w="1843"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12 667,00</w:t>
            </w:r>
          </w:p>
        </w:tc>
        <w:tc>
          <w:tcPr>
            <w:tcW w:w="1520" w:type="dxa"/>
            <w:tcBorders>
              <w:top w:val="nil"/>
              <w:left w:val="nil"/>
              <w:bottom w:val="single" w:sz="4" w:space="0" w:color="auto"/>
              <w:right w:val="single" w:sz="4"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111,43%</w:t>
            </w:r>
          </w:p>
        </w:tc>
        <w:tc>
          <w:tcPr>
            <w:tcW w:w="1520" w:type="dxa"/>
            <w:tcBorders>
              <w:top w:val="nil"/>
              <w:left w:val="nil"/>
              <w:bottom w:val="single" w:sz="4" w:space="0" w:color="auto"/>
              <w:right w:val="single" w:sz="8" w:space="0" w:color="auto"/>
            </w:tcBorders>
            <w:shd w:val="clear" w:color="auto" w:fill="C5E0B3"/>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color w:val="000000"/>
                <w:sz w:val="24"/>
                <w:szCs w:val="24"/>
                <w:lang w:eastAsia="lv-LV"/>
              </w:rPr>
            </w:pPr>
            <w:r w:rsidRPr="0052265B">
              <w:rPr>
                <w:rFonts w:ascii="Times New Roman" w:eastAsia="Times New Roman" w:hAnsi="Times New Roman" w:cs="Times New Roman"/>
                <w:b/>
                <w:color w:val="000000"/>
                <w:sz w:val="24"/>
                <w:szCs w:val="24"/>
                <w:lang w:eastAsia="lv-LV"/>
              </w:rPr>
              <w:t>0,08%</w:t>
            </w:r>
          </w:p>
        </w:tc>
      </w:tr>
      <w:tr w:rsidR="00826467" w:rsidRPr="0052265B" w:rsidTr="00F9370F">
        <w:trPr>
          <w:trHeight w:val="645"/>
        </w:trPr>
        <w:tc>
          <w:tcPr>
            <w:tcW w:w="2542" w:type="dxa"/>
            <w:tcBorders>
              <w:top w:val="nil"/>
              <w:left w:val="single" w:sz="8" w:space="0" w:color="auto"/>
              <w:bottom w:val="single" w:sz="4" w:space="0" w:color="auto"/>
              <w:right w:val="single" w:sz="4" w:space="0" w:color="auto"/>
            </w:tcBorders>
            <w:shd w:val="clear" w:color="000000" w:fill="FFFFFF"/>
            <w:noWrap/>
            <w:vAlign w:val="center"/>
            <w:hideMark/>
          </w:tcPr>
          <w:p w:rsidR="00826467" w:rsidRPr="0052265B" w:rsidRDefault="00826467" w:rsidP="00F9370F">
            <w:pPr>
              <w:spacing w:after="0" w:line="240" w:lineRule="auto"/>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Valsts transferti</w:t>
            </w:r>
          </w:p>
        </w:tc>
        <w:tc>
          <w:tcPr>
            <w:tcW w:w="1984" w:type="dxa"/>
            <w:tcBorders>
              <w:top w:val="nil"/>
              <w:left w:val="nil"/>
              <w:bottom w:val="single" w:sz="4" w:space="0" w:color="auto"/>
              <w:right w:val="single" w:sz="4" w:space="0" w:color="auto"/>
            </w:tcBorders>
            <w:shd w:val="clear" w:color="000000" w:fill="FFFFFF"/>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7 290 720,00</w:t>
            </w:r>
          </w:p>
        </w:tc>
        <w:tc>
          <w:tcPr>
            <w:tcW w:w="1843" w:type="dxa"/>
            <w:tcBorders>
              <w:top w:val="nil"/>
              <w:left w:val="nil"/>
              <w:bottom w:val="single" w:sz="4" w:space="0" w:color="auto"/>
              <w:right w:val="single" w:sz="4" w:space="0" w:color="auto"/>
            </w:tcBorders>
            <w:shd w:val="clear" w:color="000000" w:fill="FFFFFF"/>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7 355 928,00</w:t>
            </w:r>
          </w:p>
        </w:tc>
        <w:tc>
          <w:tcPr>
            <w:tcW w:w="1520" w:type="dxa"/>
            <w:tcBorders>
              <w:top w:val="nil"/>
              <w:left w:val="nil"/>
              <w:bottom w:val="single" w:sz="4" w:space="0" w:color="auto"/>
              <w:right w:val="single" w:sz="4" w:space="0" w:color="auto"/>
            </w:tcBorders>
            <w:shd w:val="clear" w:color="000000" w:fill="FFFFFF"/>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100,89%</w:t>
            </w:r>
          </w:p>
        </w:tc>
        <w:tc>
          <w:tcPr>
            <w:tcW w:w="1520" w:type="dxa"/>
            <w:tcBorders>
              <w:top w:val="nil"/>
              <w:left w:val="nil"/>
              <w:bottom w:val="single" w:sz="4" w:space="0" w:color="auto"/>
              <w:right w:val="single" w:sz="8" w:space="0" w:color="auto"/>
            </w:tcBorders>
            <w:shd w:val="clear" w:color="000000" w:fill="FFFFFF"/>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color w:val="000000"/>
                <w:sz w:val="24"/>
                <w:szCs w:val="24"/>
                <w:lang w:eastAsia="lv-LV"/>
              </w:rPr>
            </w:pPr>
            <w:r w:rsidRPr="0052265B">
              <w:rPr>
                <w:rFonts w:ascii="Times New Roman" w:eastAsia="Times New Roman" w:hAnsi="Times New Roman" w:cs="Times New Roman"/>
                <w:i/>
                <w:color w:val="000000"/>
                <w:sz w:val="24"/>
                <w:szCs w:val="24"/>
                <w:lang w:eastAsia="lv-LV"/>
              </w:rPr>
              <w:t>45,92%</w:t>
            </w:r>
          </w:p>
        </w:tc>
      </w:tr>
      <w:tr w:rsidR="00826467" w:rsidRPr="0052265B" w:rsidTr="00F9370F">
        <w:trPr>
          <w:trHeight w:val="330"/>
        </w:trPr>
        <w:tc>
          <w:tcPr>
            <w:tcW w:w="2542" w:type="dxa"/>
            <w:tcBorders>
              <w:top w:val="nil"/>
              <w:left w:val="single" w:sz="8" w:space="0" w:color="auto"/>
              <w:bottom w:val="single" w:sz="8" w:space="0" w:color="auto"/>
              <w:right w:val="single" w:sz="4" w:space="0" w:color="auto"/>
            </w:tcBorders>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KOPĀ</w:t>
            </w:r>
          </w:p>
        </w:tc>
        <w:tc>
          <w:tcPr>
            <w:tcW w:w="1984" w:type="dxa"/>
            <w:tcBorders>
              <w:top w:val="nil"/>
              <w:left w:val="nil"/>
              <w:bottom w:val="single" w:sz="8"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15 682 638,00</w:t>
            </w:r>
          </w:p>
        </w:tc>
        <w:tc>
          <w:tcPr>
            <w:tcW w:w="1843" w:type="dxa"/>
            <w:tcBorders>
              <w:top w:val="nil"/>
              <w:left w:val="nil"/>
              <w:bottom w:val="single" w:sz="8"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16 017 506,00</w:t>
            </w:r>
          </w:p>
        </w:tc>
        <w:tc>
          <w:tcPr>
            <w:tcW w:w="1520" w:type="dxa"/>
            <w:tcBorders>
              <w:top w:val="nil"/>
              <w:left w:val="nil"/>
              <w:bottom w:val="single" w:sz="8"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102,14%</w:t>
            </w:r>
          </w:p>
        </w:tc>
        <w:tc>
          <w:tcPr>
            <w:tcW w:w="1520"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100%</w:t>
            </w:r>
          </w:p>
        </w:tc>
      </w:tr>
    </w:tbl>
    <w:p w:rsidR="00826467" w:rsidRPr="0052265B" w:rsidRDefault="00826467" w:rsidP="00826467">
      <w:pPr>
        <w:spacing w:after="0" w:line="240" w:lineRule="auto"/>
        <w:jc w:val="both"/>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No pašvaldības kopējiem pamatbudžeta ieņēmumiem (16 017 506,00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nodokļu ieņēmumi sastāda 37,02%. Iedzīvotāju ienākuma nodoklis (IIN) – 32,77% (5 249 060,00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smartTag w:uri="schemas-tilde-lv/tildestengine" w:element="veidnes">
        <w:smartTagPr>
          <w:attr w:name="text" w:val="plāns"/>
          <w:attr w:name="baseform" w:val="plāns"/>
          <w:attr w:name="id" w:val="-1"/>
        </w:smartTagPr>
        <w:r w:rsidRPr="0052265B">
          <w:rPr>
            <w:rFonts w:ascii="Times New Roman" w:eastAsia="Times New Roman" w:hAnsi="Times New Roman" w:cs="Times New Roman"/>
            <w:sz w:val="24"/>
            <w:szCs w:val="24"/>
            <w:lang w:eastAsia="lv-LV"/>
          </w:rPr>
          <w:t>plāns</w:t>
        </w:r>
      </w:smartTag>
      <w:r w:rsidRPr="0052265B">
        <w:rPr>
          <w:rFonts w:ascii="Times New Roman" w:eastAsia="Times New Roman" w:hAnsi="Times New Roman" w:cs="Times New Roman"/>
          <w:sz w:val="24"/>
          <w:szCs w:val="24"/>
          <w:lang w:eastAsia="lv-LV"/>
        </w:rPr>
        <w:t xml:space="preserve"> izpildīts par 103,05% un tas ir par 324 766,00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vairāk nekā 2016.gadā. Nekustamā īpašuma nodoklis (NĪN) – 3,77 % (604 422,00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smartTag w:uri="schemas-tilde-lv/tildestengine" w:element="veidnes">
        <w:smartTagPr>
          <w:attr w:name="text" w:val="plāns"/>
          <w:attr w:name="baseform" w:val="plāns"/>
          <w:attr w:name="id" w:val="-1"/>
        </w:smartTagPr>
        <w:r w:rsidRPr="0052265B">
          <w:rPr>
            <w:rFonts w:ascii="Times New Roman" w:eastAsia="Times New Roman" w:hAnsi="Times New Roman" w:cs="Times New Roman"/>
            <w:sz w:val="24"/>
            <w:szCs w:val="24"/>
            <w:lang w:eastAsia="lv-LV"/>
          </w:rPr>
          <w:t>plāns</w:t>
        </w:r>
      </w:smartTag>
      <w:r w:rsidRPr="0052265B">
        <w:rPr>
          <w:rFonts w:ascii="Times New Roman" w:eastAsia="Times New Roman" w:hAnsi="Times New Roman" w:cs="Times New Roman"/>
          <w:sz w:val="24"/>
          <w:szCs w:val="24"/>
          <w:lang w:eastAsia="lv-LV"/>
        </w:rPr>
        <w:t xml:space="preserve"> izpildīts par 108,34 % un tas ir par 36 974,00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vairāk nekā 2016.gadā iekasēts.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Nenodokļu ieņēmumi Balvu novadā 2017.gadā tika saņemti par summu 113 552,00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kas ir mazāk par 8566,00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salīdzinot ar 2016.gadu (122 118,00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Lielākā nenodokļu ieņēmumu pozīcija ir pārējie nenodokļu ieņēmumi – 67 080,00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Maksas pakalpojumi un citi pašu ieņēmumi 2017.gadā Balvu novadā ir 2 281 689,00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kas ir par 97 454,00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vairāk nekā pērn (2 184 235,00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Šie ieņēmumi sastāda 14,24% no kopējiem ieņēmumiem. Viens no maksas pakalpojumiem ir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Maksa par personu uzturēšanos sociālās aprūpes iestādēs” (Pansionāts “Balvi”), kas izpildīts par 445 681,00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P/A “SAN-TEX” iekasēti ieņēmumi par maksas pakalpojumiem 1 253 632,00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Ieņēmumi no mācību maksām iekasēti 26 449,00</w:t>
      </w:r>
      <w:r w:rsidRPr="0052265B">
        <w:rPr>
          <w:rFonts w:ascii="Times New Roman" w:eastAsia="Times New Roman" w:hAnsi="Times New Roman" w:cs="Times New Roman"/>
          <w:i/>
          <w:sz w:val="24"/>
          <w:szCs w:val="24"/>
          <w:lang w:eastAsia="lv-LV"/>
        </w:rPr>
        <w:t xml:space="preserve"> euro </w:t>
      </w:r>
      <w:r w:rsidRPr="0052265B">
        <w:rPr>
          <w:rFonts w:ascii="Times New Roman" w:eastAsia="Times New Roman" w:hAnsi="Times New Roman" w:cs="Times New Roman"/>
          <w:sz w:val="24"/>
          <w:szCs w:val="24"/>
          <w:lang w:eastAsia="lv-LV"/>
        </w:rPr>
        <w:t>apmērā, ieņēmumi no vecāku maksām 101 110,00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ieņēmumi par zemes nomu 84 674,00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w:t>
      </w:r>
    </w:p>
    <w:p w:rsidR="00826467" w:rsidRPr="0052265B" w:rsidRDefault="00826467" w:rsidP="00826467">
      <w:pPr>
        <w:spacing w:after="0" w:line="240" w:lineRule="auto"/>
        <w:jc w:val="both"/>
        <w:rPr>
          <w:rFonts w:ascii="Times New Roman" w:hAnsi="Times New Roman" w:cs="Times New Roman"/>
          <w:i/>
          <w:iCs/>
          <w:sz w:val="24"/>
          <w:szCs w:val="24"/>
        </w:rPr>
      </w:pPr>
      <w:r w:rsidRPr="0052265B">
        <w:rPr>
          <w:rFonts w:ascii="Times New Roman" w:hAnsi="Times New Roman" w:cs="Times New Roman"/>
          <w:i/>
          <w:iCs/>
          <w:sz w:val="24"/>
          <w:szCs w:val="24"/>
        </w:rPr>
        <w:t xml:space="preserve"> </w:t>
      </w:r>
    </w:p>
    <w:p w:rsidR="00826467" w:rsidRPr="0052265B" w:rsidRDefault="00826467" w:rsidP="00826467">
      <w:pPr>
        <w:spacing w:after="0" w:line="240" w:lineRule="auto"/>
        <w:jc w:val="both"/>
        <w:rPr>
          <w:rFonts w:ascii="Times New Roman" w:hAnsi="Times New Roman" w:cs="Times New Roman"/>
          <w:i/>
          <w:iCs/>
          <w:sz w:val="24"/>
          <w:szCs w:val="24"/>
          <w:highlight w:val="yellow"/>
        </w:rPr>
      </w:pPr>
      <w:r>
        <w:rPr>
          <w:rFonts w:ascii="Times New Roman" w:hAnsi="Times New Roman" w:cs="Times New Roman"/>
          <w:i/>
          <w:noProof/>
          <w:sz w:val="24"/>
          <w:szCs w:val="24"/>
          <w:lang w:eastAsia="lv-LV"/>
        </w:rPr>
        <w:drawing>
          <wp:inline distT="0" distB="0" distL="0" distR="0">
            <wp:extent cx="5749925" cy="4198620"/>
            <wp:effectExtent l="19050" t="0" r="3175" b="0"/>
            <wp:docPr id="4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srcRect/>
                    <a:stretch>
                      <a:fillRect/>
                    </a:stretch>
                  </pic:blipFill>
                  <pic:spPr bwMode="auto">
                    <a:xfrm>
                      <a:off x="0" y="0"/>
                      <a:ext cx="5749925" cy="4198620"/>
                    </a:xfrm>
                    <a:prstGeom prst="rect">
                      <a:avLst/>
                    </a:prstGeom>
                    <a:noFill/>
                    <a:ln w="9525">
                      <a:noFill/>
                      <a:miter lim="800000"/>
                      <a:headEnd/>
                      <a:tailEnd/>
                    </a:ln>
                  </pic:spPr>
                </pic:pic>
              </a:graphicData>
            </a:graphic>
          </wp:inline>
        </w:drawing>
      </w: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r w:rsidRPr="0052265B">
        <w:rPr>
          <w:rFonts w:ascii="Times New Roman" w:hAnsi="Times New Roman" w:cs="Times New Roman"/>
          <w:i/>
          <w:iCs/>
          <w:sz w:val="24"/>
          <w:szCs w:val="24"/>
        </w:rPr>
        <w:t>5. attēls. Pamatbudžeta ieņēmumu struktūra 2017.gadā.</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pašvaldības pamatbudžetā 45,92% no kopējiem ieņēmumiem sastāda transferti – 7 355 928,00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kas ir par 474 143,00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jeb 6,9% vairāk nekā 2016.gadā (6 881 785,00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Valsts transfertu ieņēmumu izpilde sastāda 100,89%, t.sk. dotācija no Pašvaldību finanšu izlīdzināšanas fonda – 2 983 997,00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Savukārt saņemtie Eiropas Savienības struktūrfondu līdzekļi finansēto projektu īstenošanai – 360 907,00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Pašvaldību budžetu transferti sastāda 323 617,00</w:t>
      </w:r>
      <w:r w:rsidRPr="0052265B">
        <w:rPr>
          <w:rFonts w:ascii="Times New Roman" w:eastAsia="Times New Roman" w:hAnsi="Times New Roman" w:cs="Times New Roman"/>
          <w:i/>
          <w:sz w:val="24"/>
          <w:szCs w:val="24"/>
          <w:lang w:eastAsia="lv-LV"/>
        </w:rPr>
        <w:t xml:space="preserve"> euro</w:t>
      </w:r>
      <w:r w:rsidRPr="0052265B">
        <w:rPr>
          <w:rFonts w:ascii="Times New Roman" w:eastAsia="Times New Roman" w:hAnsi="Times New Roman" w:cs="Times New Roman"/>
          <w:sz w:val="24"/>
          <w:szCs w:val="24"/>
          <w:lang w:eastAsia="lv-LV"/>
        </w:rPr>
        <w:t xml:space="preserve">, kas ir ieņēmumi no citām pašvaldībām izglītības funkciju nodrošināšanai un pārējie ieņēmumi. </w:t>
      </w:r>
    </w:p>
    <w:p w:rsidR="00826467" w:rsidRPr="0052265B" w:rsidRDefault="00826467" w:rsidP="00826467">
      <w:pPr>
        <w:keepNext/>
        <w:numPr>
          <w:ilvl w:val="2"/>
          <w:numId w:val="0"/>
        </w:numPr>
        <w:spacing w:before="240" w:after="60" w:line="240" w:lineRule="auto"/>
        <w:jc w:val="center"/>
        <w:outlineLvl w:val="2"/>
        <w:rPr>
          <w:rFonts w:ascii="Times New Roman" w:eastAsia="Times New Roman" w:hAnsi="Times New Roman" w:cs="Times New Roman"/>
          <w:b/>
          <w:bCs/>
          <w:i/>
          <w:sz w:val="24"/>
          <w:szCs w:val="26"/>
          <w:lang w:eastAsia="lv-LV"/>
        </w:rPr>
      </w:pPr>
      <w:bookmarkStart w:id="36" w:name="_Toc515547223"/>
      <w:r w:rsidRPr="0052265B">
        <w:rPr>
          <w:rFonts w:ascii="Times New Roman" w:eastAsia="Times New Roman" w:hAnsi="Times New Roman" w:cs="Times New Roman"/>
          <w:b/>
          <w:bCs/>
          <w:i/>
          <w:sz w:val="24"/>
          <w:szCs w:val="26"/>
          <w:lang w:eastAsia="lv-LV"/>
        </w:rPr>
        <w:t>Pamatbudžeta izdevumi</w:t>
      </w:r>
      <w:bookmarkEnd w:id="29"/>
      <w:bookmarkEnd w:id="30"/>
      <w:bookmarkEnd w:id="31"/>
      <w:bookmarkEnd w:id="32"/>
      <w:bookmarkEnd w:id="33"/>
      <w:bookmarkEnd w:id="34"/>
      <w:bookmarkEnd w:id="35"/>
      <w:bookmarkEnd w:id="36"/>
    </w:p>
    <w:p w:rsidR="00826467" w:rsidRPr="0052265B" w:rsidRDefault="00826467" w:rsidP="00826467">
      <w:pPr>
        <w:spacing w:after="0" w:line="240" w:lineRule="auto"/>
        <w:rPr>
          <w:rFonts w:ascii="Times New Roman" w:eastAsia="Times New Roman" w:hAnsi="Times New Roman" w:cs="Times New Roman"/>
          <w:sz w:val="10"/>
          <w:szCs w:val="10"/>
          <w:highlight w:val="yellow"/>
          <w:lang w:eastAsia="lv-LV"/>
        </w:rPr>
      </w:pPr>
      <w:r w:rsidRPr="0052265B">
        <w:rPr>
          <w:rFonts w:ascii="Times New Roman" w:eastAsia="Times New Roman" w:hAnsi="Times New Roman" w:cs="Times New Roman"/>
          <w:sz w:val="24"/>
          <w:szCs w:val="24"/>
          <w:highlight w:val="yellow"/>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bookmarkStart w:id="37" w:name="_Toc389205819"/>
      <w:r w:rsidRPr="0052265B">
        <w:rPr>
          <w:rFonts w:ascii="Times New Roman" w:eastAsia="Times New Roman" w:hAnsi="Times New Roman" w:cs="Times New Roman"/>
          <w:sz w:val="24"/>
          <w:szCs w:val="24"/>
          <w:lang w:eastAsia="lv-LV"/>
        </w:rPr>
        <w:t xml:space="preserve">Pašvaldības pamatbudžeta izdevumi 2017.gadā sastāda 16 194 718,00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un ir par 14,7% lielāki nekā 2016.gadā. Balvu novada pašvaldības 2017.gada budžeta izdevumi atbilstoši funkcionālajām kategorijām izpildīti par 92,49 %.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Vislielāko īpatsvaru pašvaldības budžetā sastāda izdevumi izglītībai – 43,16%, kas izpildīti par 99,12% un sastāda 6 989 950,00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213 213,00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vairāk nekā 2016.gadā (6 776 737,00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2017.gadā ir likvidēta Briežuciema pamatskola, kuras budžets sastādīja 111 276,00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uzsākts Latvij</w:t>
      </w:r>
      <w:r w:rsidR="00F9370F">
        <w:rPr>
          <w:rFonts w:ascii="Times New Roman" w:eastAsia="Times New Roman" w:hAnsi="Times New Roman" w:cs="Times New Roman"/>
          <w:sz w:val="24"/>
          <w:szCs w:val="24"/>
          <w:lang w:eastAsia="lv-LV"/>
        </w:rPr>
        <w:t>as-Lietuvas pārrobežu projekts „</w:t>
      </w:r>
      <w:r w:rsidRPr="0052265B">
        <w:rPr>
          <w:rFonts w:ascii="Times New Roman" w:eastAsia="Times New Roman" w:hAnsi="Times New Roman" w:cs="Times New Roman"/>
          <w:sz w:val="24"/>
          <w:szCs w:val="24"/>
          <w:lang w:eastAsia="lv-LV"/>
        </w:rPr>
        <w:t xml:space="preserve">Darba tirgus bez robežām”, ko realizē Balvu Profesionālā un vispārizglītojošā vidusskola, uzsākti vairāki Eiropas Sociālā fonda finansētie izglītības projekti. Izglītības savstarpējiem norēķiniem tika iztērēti 159 653,00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skolēnu nodarbinātībai vasarā – 10 138,00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no tiem 1 142,00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ir Nodarbinātības valsts aģentūras dotācija. 2017.gadā ir pabeigta realizācija  Latvija</w:t>
      </w:r>
      <w:r>
        <w:rPr>
          <w:rFonts w:ascii="Times New Roman" w:eastAsia="Times New Roman" w:hAnsi="Times New Roman" w:cs="Times New Roman"/>
          <w:sz w:val="24"/>
          <w:szCs w:val="24"/>
          <w:lang w:eastAsia="lv-LV"/>
        </w:rPr>
        <w:t>s – Šveices sadarbības projektam „</w:t>
      </w:r>
      <w:r w:rsidRPr="0052265B">
        <w:rPr>
          <w:rFonts w:ascii="Times New Roman" w:eastAsia="Times New Roman" w:hAnsi="Times New Roman" w:cs="Times New Roman"/>
          <w:sz w:val="24"/>
          <w:szCs w:val="24"/>
          <w:lang w:eastAsia="lv-LV"/>
        </w:rPr>
        <w:t xml:space="preserve">Jaunatnes iniciatīvu centra izveide Balvu novadā” par kopējo summu 151 610,00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Tilžas internātpamatskolas finansējums 2017.gadā ir 437 323,00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mazāks par 2016.gadā piešķirto par 96 729,00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t.sk. pašvaldības dotācija ir 5 551,00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Pašvaldība 2017.gadā turpināja finansēt brīvpusdienas 5</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10.klašu skolēniem un 5</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6 gadus vecajiem bērniem visa gada garumā. Skolēniem, kas uzturas internātā, nodrošināta bezmaksas ēdināšana, kopumā tam paredzētie līdzekļi 122 480,00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5 163,00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mazāk nekā 2016.gadā.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Vispārējo valdības dienestu izdevumi 2017.gadā sastāda 1 434 015,00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3 738,00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vairāk, nekā 2016.gadā. Ieplānotie izdevumi izpildīti par 89,71%, to īpatsvars ir 8,85%. Pārskata gadā iegādāti transportlīdzekļi Bērzkalnes un Vectilžas pagastiem par kopējo summu 30 000,00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pašvaldības policijai transportlīdzeklis par 23 800,00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2017.gadā ir iztērēti 35 386,00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pašvaldību vēlēšanu organizēšanai, ko pēc normatīviem aktiem finansē pašvaldība. Pašvaldību aizņēmumu procentu un apkalpošanas maksājumiem iztērēti 14 604,00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Vienotā valsts un pašvaldības klientu apkalpošanas centra uzturēšanai iztērēti 34 403,00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pašvaldības biedru maksām iztērēti 29 304,00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Sabiedriskās kārtības un drošības funkcijas izdevumi 2017.gadā sastāda 192 538,00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t.i. 1,19% no kopējiem pamatbudžeta izdevumiem. Salīdzinot ar 2016.gadu, izdevumi ir palielinājušies par 30 767,00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no tiem pašvaldības policijas uzturēšanai izlietots 91 570,00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atskurbtuves darbības nodrošināšanai 38 982,00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Novada ekonomiskajai darbībai izlietoti 675 066,00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353 323,00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vairāk nekā 2016.gadā. Gada otrajā pusē pašvaldība ir saņēmusi valsts dotāciju no līdzekļiem neparedzētiem gadījumiem 294 083,00 </w:t>
      </w:r>
      <w:r w:rsidRPr="0052265B">
        <w:rPr>
          <w:rFonts w:ascii="Times New Roman" w:eastAsia="Times New Roman" w:hAnsi="Times New Roman" w:cs="Times New Roman"/>
          <w:i/>
          <w:sz w:val="24"/>
          <w:szCs w:val="24"/>
          <w:lang w:eastAsia="lv-LV"/>
        </w:rPr>
        <w:t xml:space="preserve">euro </w:t>
      </w:r>
      <w:r w:rsidRPr="0052265B">
        <w:rPr>
          <w:rFonts w:ascii="Times New Roman" w:eastAsia="Times New Roman" w:hAnsi="Times New Roman" w:cs="Times New Roman"/>
          <w:sz w:val="24"/>
          <w:szCs w:val="24"/>
          <w:lang w:eastAsia="lv-LV"/>
        </w:rPr>
        <w:t xml:space="preserve">apmērā, kas tika izlietoti ceļu sakārtošanai lietavu un plūdu nodarīto zaudējumu novēršanai. Pašvaldība ir uzsākusi sagatavošanās darbus ES fondu līdzekļu apguvei uzņēmējdarbības veicināšanas jomā. Tika sagatavota tehniskā dokumentācija diviem projektiem par kopējo summu 116 933,00 </w:t>
      </w:r>
      <w:r w:rsidRPr="0052265B">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Pašvaldības aģentūras „</w:t>
      </w:r>
      <w:r w:rsidRPr="0052265B">
        <w:rPr>
          <w:rFonts w:ascii="Times New Roman" w:eastAsia="Times New Roman" w:hAnsi="Times New Roman" w:cs="Times New Roman"/>
          <w:sz w:val="24"/>
          <w:szCs w:val="24"/>
          <w:lang w:eastAsia="lv-LV"/>
        </w:rPr>
        <w:t xml:space="preserve">Ziemeļlatgales biznesa un tūrisma centrs” budžets gada beigās bija 80 639 EUR. Izdevumi ekonomiskai darbībai sastāda 4,17% no kopējiem izdevumiem un izpildīti par 90,45%.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Pašvaldību teritoriju un mājokļu apsaimniekošanai izlietoti 2 365 315,00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vairāk par 246 450,00 </w:t>
      </w:r>
      <w:r w:rsidRPr="0052265B">
        <w:rPr>
          <w:rFonts w:ascii="Times New Roman" w:eastAsia="Times New Roman" w:hAnsi="Times New Roman" w:cs="Times New Roman"/>
          <w:i/>
          <w:sz w:val="24"/>
          <w:szCs w:val="24"/>
          <w:lang w:eastAsia="lv-LV"/>
        </w:rPr>
        <w:t xml:space="preserve">euro </w:t>
      </w:r>
      <w:r w:rsidRPr="0052265B">
        <w:rPr>
          <w:rFonts w:ascii="Times New Roman" w:eastAsia="Times New Roman" w:hAnsi="Times New Roman" w:cs="Times New Roman"/>
          <w:sz w:val="24"/>
          <w:szCs w:val="24"/>
          <w:lang w:eastAsia="lv-LV"/>
        </w:rPr>
        <w:t xml:space="preserve">nekā pagājušajā gadā, īpatsvars ir 14,61% no kopējiem izdevumiem, izpildīti par 96,63%. 2017.gadā ir realizēti projekti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color w:val="000000"/>
          <w:sz w:val="24"/>
          <w:szCs w:val="24"/>
          <w:lang w:eastAsia="lv-LV"/>
        </w:rPr>
        <w:t xml:space="preserve">Kultūrvēsturiskā mantojuma infrastruktūras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color w:val="000000"/>
          <w:sz w:val="24"/>
          <w:szCs w:val="24"/>
          <w:lang w:eastAsia="lv-LV"/>
        </w:rPr>
        <w:t xml:space="preserve"> kapsētu labiekārtošana</w:t>
      </w:r>
      <w:r>
        <w:rPr>
          <w:rFonts w:ascii="Times New Roman" w:eastAsia="Times New Roman" w:hAnsi="Times New Roman" w:cs="Times New Roman"/>
          <w:sz w:val="24"/>
          <w:szCs w:val="24"/>
          <w:lang w:eastAsia="lv-LV"/>
        </w:rPr>
        <w:t>”, „</w:t>
      </w:r>
      <w:r w:rsidRPr="0052265B">
        <w:rPr>
          <w:rFonts w:ascii="Times New Roman" w:eastAsia="Times New Roman" w:hAnsi="Times New Roman" w:cs="Times New Roman"/>
          <w:sz w:val="24"/>
          <w:szCs w:val="24"/>
          <w:lang w:eastAsia="lv-LV"/>
        </w:rPr>
        <w:t xml:space="preserve">Loba doba Zīmeļlatgolā jeb atklāj dabas pētnieku sevī”. 2017.gadā ir sagatavoti tehniskie projekti grants ceļu pārbūvei par kopējo summu 111 305,00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Pašvaldība ir līdzfinansējusi nevalstisko organizāciju iniciatīvas teritorijas labiekārtošanai LEADER projektu ietvaros par kopējo summu 24 453,00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ar Valsts zivju fondu atbalst</w:t>
      </w:r>
      <w:r>
        <w:rPr>
          <w:rFonts w:ascii="Times New Roman" w:eastAsia="Times New Roman" w:hAnsi="Times New Roman" w:cs="Times New Roman"/>
          <w:sz w:val="24"/>
          <w:szCs w:val="24"/>
          <w:lang w:eastAsia="lv-LV"/>
        </w:rPr>
        <w:t>u ir realizēts projekts „</w:t>
      </w:r>
      <w:r w:rsidRPr="0052265B">
        <w:rPr>
          <w:rFonts w:ascii="Times New Roman" w:eastAsia="Times New Roman" w:hAnsi="Times New Roman" w:cs="Times New Roman"/>
          <w:sz w:val="24"/>
          <w:szCs w:val="24"/>
          <w:lang w:eastAsia="lv-LV"/>
        </w:rPr>
        <w:t>Zandartu mazuļu ielaišana Balvu novada ezeros”.  Pašvaldības dotācija teritorijas labiekā</w:t>
      </w:r>
      <w:r>
        <w:rPr>
          <w:rFonts w:ascii="Times New Roman" w:eastAsia="Times New Roman" w:hAnsi="Times New Roman" w:cs="Times New Roman"/>
          <w:sz w:val="24"/>
          <w:szCs w:val="24"/>
          <w:lang w:eastAsia="lv-LV"/>
        </w:rPr>
        <w:t>rtošanai pašvaldības aģentūrai „SAN–</w:t>
      </w:r>
      <w:r w:rsidRPr="0052265B">
        <w:rPr>
          <w:rFonts w:ascii="Times New Roman" w:eastAsia="Times New Roman" w:hAnsi="Times New Roman" w:cs="Times New Roman"/>
          <w:sz w:val="24"/>
          <w:szCs w:val="24"/>
          <w:lang w:eastAsia="lv-LV"/>
        </w:rPr>
        <w:t xml:space="preserve">TEX” 2016.gadā bija 231 848,00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t.sk. iegādāta sabiedriskās tualetes ēka, sakārtota autostāvvieta pie Balvu Mūzikas skolas.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Veselības izdevumi 2017.gadā sastāda 77 319,00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t.i. 0,48% no kopējiem pamatbudžeta izdevumiem. Tiek nodrošināta sešu feldšeru punktu darbība. Feldšeru darba atlīdzība tiek nodrošināta no valsts budžeta. Uzsākts triju gadu pr</w:t>
      </w:r>
      <w:r>
        <w:rPr>
          <w:rFonts w:ascii="Times New Roman" w:eastAsia="Times New Roman" w:hAnsi="Times New Roman" w:cs="Times New Roman"/>
          <w:sz w:val="24"/>
          <w:szCs w:val="24"/>
          <w:lang w:eastAsia="lv-LV"/>
        </w:rPr>
        <w:t>ojekts „</w:t>
      </w:r>
      <w:r w:rsidRPr="0052265B">
        <w:rPr>
          <w:rFonts w:ascii="Times New Roman" w:eastAsia="Times New Roman" w:hAnsi="Times New Roman" w:cs="Times New Roman"/>
          <w:sz w:val="24"/>
          <w:szCs w:val="24"/>
          <w:lang w:eastAsia="lv-LV"/>
        </w:rPr>
        <w:t xml:space="preserve">Pasākumi vietējās sabiedrības veselības veicināšanai Balvu novadā”, kam izlietoti 29 822,00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Atpūtai, kultūrai, reliģijai un sportam izlietoti 2 327 320,00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1 087 469,00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vairāk nekā 2016.gadā. Izdevumi sastāda 14,37% no kopējiem pamatbudžeta izdevumiem un izpildīti par 76,39%. Pārskata gadā tika realizēti vairāki Valsts kultūrkapitāla fonda finansētie projekti par kopējo summu 5 291,00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2017.gadā turpinājās darbs pie EKII projekta realizācijas</w:t>
      </w:r>
      <w:r w:rsidRPr="0052265B">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w:t>
      </w:r>
      <w:r w:rsidRPr="0052265B">
        <w:rPr>
          <w:rFonts w:ascii="Times New Roman" w:eastAsia="Times New Roman" w:hAnsi="Times New Roman" w:cs="Times New Roman"/>
          <w:bCs/>
          <w:sz w:val="24"/>
          <w:szCs w:val="24"/>
          <w:lang w:eastAsia="lv-LV"/>
        </w:rPr>
        <w:t>Siltumnīcefekta gāzu emisiju samazināšana Balvu Kultūras un atpūtas centrā”, kam izlietoti 901 955</w:t>
      </w:r>
      <w:r w:rsidRPr="0052265B">
        <w:rPr>
          <w:rFonts w:ascii="Times New Roman" w:eastAsia="Times New Roman" w:hAnsi="Times New Roman" w:cs="Times New Roman"/>
          <w:sz w:val="24"/>
          <w:szCs w:val="24"/>
          <w:lang w:eastAsia="lv-LV"/>
        </w:rPr>
        <w:t xml:space="preserve">,00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bCs/>
          <w:sz w:val="24"/>
          <w:szCs w:val="24"/>
          <w:lang w:eastAsia="lv-LV"/>
        </w:rPr>
        <w:t>, pabeig</w:t>
      </w:r>
      <w:r>
        <w:rPr>
          <w:rFonts w:ascii="Times New Roman" w:eastAsia="Times New Roman" w:hAnsi="Times New Roman" w:cs="Times New Roman"/>
          <w:bCs/>
          <w:sz w:val="24"/>
          <w:szCs w:val="24"/>
          <w:lang w:eastAsia="lv-LV"/>
        </w:rPr>
        <w:t>ta realizācija LEADER projekta „Arhitektūras pieminekļa „</w:t>
      </w:r>
      <w:r w:rsidRPr="0052265B">
        <w:rPr>
          <w:rFonts w:ascii="Times New Roman" w:eastAsia="Times New Roman" w:hAnsi="Times New Roman" w:cs="Times New Roman"/>
          <w:bCs/>
          <w:sz w:val="24"/>
          <w:szCs w:val="24"/>
          <w:lang w:eastAsia="lv-LV"/>
        </w:rPr>
        <w:t>Bēržu kapu kapliča” atjaunošana” par 93 304</w:t>
      </w:r>
      <w:r w:rsidRPr="0052265B">
        <w:rPr>
          <w:rFonts w:ascii="Times New Roman" w:eastAsia="Times New Roman" w:hAnsi="Times New Roman" w:cs="Times New Roman"/>
          <w:sz w:val="24"/>
          <w:szCs w:val="24"/>
          <w:lang w:eastAsia="lv-LV"/>
        </w:rPr>
        <w:t xml:space="preserve">,00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bCs/>
          <w:sz w:val="24"/>
          <w:szCs w:val="24"/>
          <w:lang w:eastAsia="lv-LV"/>
        </w:rPr>
        <w:t xml:space="preserve">. </w:t>
      </w:r>
      <w:r w:rsidRPr="0052265B">
        <w:rPr>
          <w:rFonts w:ascii="Times New Roman" w:eastAsia="Times New Roman" w:hAnsi="Times New Roman" w:cs="Times New Roman"/>
          <w:sz w:val="24"/>
          <w:szCs w:val="24"/>
          <w:lang w:eastAsia="lv-LV"/>
        </w:rPr>
        <w:t xml:space="preserve">Pašvaldība ir sniegusi atbalstu reliģiskajām organizācijām par summu 7 840,00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kultūras un sporta biedrībām par summu 5 786,00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Balvu novadā ir atjaunoti bērnu rotaļu laukumi ar valsts dotācijas atbalstu par kopējo summu 60 000,00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Pašvaldības līdzfinansējums nevalstiskajām organizācijām LEADER projektu realizācijai 2017.gadā ir 3 306,00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Sociālai aizsardzībai 2017.gadā izlietoti 2 133 195,00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13 684,00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mazāk nekā 2016.gadā (2 119 511,00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Samazinājums ir skaidrojams ar dotāciju samazinājumu pansionātam “Balvi” un izmaksāto pabalstu samazinājumu. Sociālās aizsardzības izdevumi sastāda 13,17% no kopējiem pamatbudžeta izdevumiem un izpildīti par 92,17%. Pabalstiem un sociālajai palīdzībai ir iztērēti 409 412,00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Pa</w:t>
      </w:r>
      <w:r w:rsidR="00F9370F">
        <w:rPr>
          <w:rFonts w:ascii="Times New Roman" w:eastAsia="Times New Roman" w:hAnsi="Times New Roman" w:cs="Times New Roman"/>
          <w:sz w:val="24"/>
          <w:szCs w:val="24"/>
          <w:lang w:eastAsia="lv-LV"/>
        </w:rPr>
        <w:t>švaldības dotācija pansionātam „</w:t>
      </w:r>
      <w:r w:rsidRPr="0052265B">
        <w:rPr>
          <w:rFonts w:ascii="Times New Roman" w:eastAsia="Times New Roman" w:hAnsi="Times New Roman" w:cs="Times New Roman"/>
          <w:sz w:val="24"/>
          <w:szCs w:val="24"/>
          <w:lang w:eastAsia="lv-LV"/>
        </w:rPr>
        <w:t xml:space="preserve">Balvi” 2017.gadā sastāda 441 998,00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44 575,00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mazāk nekā 2016.gadā. 2017.gadā pašvaldība ir atbalstījusi vairākas biedrības par kopējo summu 4 480,00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Pašvaldībā veiksmīgi tiek realizēts projekts “Asistenta pakalpojumi personām ar invaliditāti”, kas tiek finansēts no valsts budžeta, 2017.gadā tika izlietoti 122 700,00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bCs/>
          <w:sz w:val="24"/>
          <w:szCs w:val="24"/>
          <w:lang w:eastAsia="lv-LV"/>
        </w:rPr>
      </w:pPr>
      <w:r w:rsidRPr="0052265B">
        <w:rPr>
          <w:rFonts w:ascii="Times New Roman" w:eastAsia="Times New Roman" w:hAnsi="Times New Roman" w:cs="Times New Roman"/>
          <w:bCs/>
          <w:i/>
          <w:sz w:val="24"/>
          <w:szCs w:val="24"/>
          <w:lang w:eastAsia="lv-LV"/>
        </w:rPr>
        <w:t>5.tabula.</w:t>
      </w:r>
      <w:r w:rsidRPr="0052265B">
        <w:rPr>
          <w:rFonts w:ascii="Times New Roman" w:eastAsia="Times New Roman" w:hAnsi="Times New Roman" w:cs="Times New Roman"/>
          <w:b/>
          <w:bCs/>
          <w:sz w:val="24"/>
          <w:szCs w:val="24"/>
          <w:lang w:eastAsia="lv-LV"/>
        </w:rPr>
        <w:t xml:space="preserve"> </w:t>
      </w:r>
      <w:r w:rsidRPr="0052265B">
        <w:rPr>
          <w:rFonts w:ascii="Times New Roman" w:eastAsia="Times New Roman" w:hAnsi="Times New Roman" w:cs="Times New Roman"/>
          <w:bCs/>
          <w:i/>
          <w:sz w:val="24"/>
          <w:szCs w:val="24"/>
          <w:lang w:eastAsia="lv-LV"/>
        </w:rPr>
        <w:t>Balvu novada pašvaldības pamatbudžeta izdevumi pēc valdības funkcijām 2017.gadā</w:t>
      </w:r>
      <w:r w:rsidRPr="0052265B">
        <w:rPr>
          <w:rFonts w:ascii="Times New Roman" w:eastAsia="Times New Roman" w:hAnsi="Times New Roman" w:cs="Times New Roman"/>
          <w:bCs/>
          <w:sz w:val="24"/>
          <w:szCs w:val="24"/>
          <w:lang w:eastAsia="lv-LV"/>
        </w:rPr>
        <w:t>.</w:t>
      </w:r>
    </w:p>
    <w:tbl>
      <w:tblPr>
        <w:tblW w:w="9203" w:type="dxa"/>
        <w:tblInd w:w="1" w:type="dxa"/>
        <w:tblLook w:val="04A0"/>
      </w:tblPr>
      <w:tblGrid>
        <w:gridCol w:w="2541"/>
        <w:gridCol w:w="1417"/>
        <w:gridCol w:w="1701"/>
        <w:gridCol w:w="1843"/>
        <w:gridCol w:w="1701"/>
      </w:tblGrid>
      <w:tr w:rsidR="00826467" w:rsidRPr="0052265B" w:rsidTr="00035EB0">
        <w:trPr>
          <w:trHeight w:val="637"/>
        </w:trPr>
        <w:tc>
          <w:tcPr>
            <w:tcW w:w="25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Rādītājs</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Plāns gadā, EUR</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Izpilde, EUR</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Plāna izpilde,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Izdevumu struktūra, %</w:t>
            </w:r>
          </w:p>
        </w:tc>
      </w:tr>
      <w:tr w:rsidR="00826467" w:rsidRPr="0052265B" w:rsidTr="00F9370F">
        <w:trPr>
          <w:trHeight w:val="326"/>
        </w:trPr>
        <w:tc>
          <w:tcPr>
            <w:tcW w:w="2541" w:type="dxa"/>
            <w:tcBorders>
              <w:top w:val="nil"/>
              <w:left w:val="single" w:sz="8" w:space="0" w:color="auto"/>
              <w:bottom w:val="single" w:sz="8" w:space="0" w:color="auto"/>
              <w:right w:val="single" w:sz="8" w:space="0" w:color="auto"/>
            </w:tcBorders>
            <w:shd w:val="clear" w:color="auto" w:fill="auto"/>
            <w:noWrap/>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Vispārējie valdības dienesti</w:t>
            </w:r>
          </w:p>
        </w:tc>
        <w:tc>
          <w:tcPr>
            <w:tcW w:w="1417"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1598553</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1434015</w:t>
            </w:r>
          </w:p>
        </w:tc>
        <w:tc>
          <w:tcPr>
            <w:tcW w:w="1843"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89,71%</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8,85%</w:t>
            </w:r>
          </w:p>
        </w:tc>
      </w:tr>
      <w:tr w:rsidR="00826467" w:rsidRPr="0052265B" w:rsidTr="00F9370F">
        <w:trPr>
          <w:trHeight w:val="326"/>
        </w:trPr>
        <w:tc>
          <w:tcPr>
            <w:tcW w:w="2541" w:type="dxa"/>
            <w:tcBorders>
              <w:top w:val="nil"/>
              <w:left w:val="single" w:sz="8" w:space="0" w:color="auto"/>
              <w:bottom w:val="single" w:sz="8" w:space="0" w:color="auto"/>
              <w:right w:val="single" w:sz="8" w:space="0" w:color="auto"/>
            </w:tcBorders>
            <w:shd w:val="clear" w:color="auto" w:fill="auto"/>
            <w:noWrap/>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Sabiedriskā kārtība un drošība</w:t>
            </w:r>
          </w:p>
        </w:tc>
        <w:tc>
          <w:tcPr>
            <w:tcW w:w="1417"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193822</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192538</w:t>
            </w:r>
          </w:p>
        </w:tc>
        <w:tc>
          <w:tcPr>
            <w:tcW w:w="1843"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99,34%</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1,19%</w:t>
            </w:r>
          </w:p>
        </w:tc>
      </w:tr>
      <w:tr w:rsidR="00826467" w:rsidRPr="0052265B" w:rsidTr="00F9370F">
        <w:trPr>
          <w:trHeight w:val="326"/>
        </w:trPr>
        <w:tc>
          <w:tcPr>
            <w:tcW w:w="2541" w:type="dxa"/>
            <w:tcBorders>
              <w:top w:val="nil"/>
              <w:left w:val="single" w:sz="8" w:space="0" w:color="auto"/>
              <w:bottom w:val="single" w:sz="8" w:space="0" w:color="auto"/>
              <w:right w:val="single" w:sz="8" w:space="0" w:color="auto"/>
            </w:tcBorders>
            <w:shd w:val="clear" w:color="auto" w:fill="auto"/>
            <w:noWrap/>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Ekonomiskā darbība</w:t>
            </w:r>
          </w:p>
        </w:tc>
        <w:tc>
          <w:tcPr>
            <w:tcW w:w="1417"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746376</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675066</w:t>
            </w:r>
          </w:p>
        </w:tc>
        <w:tc>
          <w:tcPr>
            <w:tcW w:w="1843"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90,45%</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4,17%</w:t>
            </w:r>
          </w:p>
        </w:tc>
      </w:tr>
      <w:tr w:rsidR="00826467" w:rsidRPr="0052265B" w:rsidTr="00F9370F">
        <w:trPr>
          <w:trHeight w:val="637"/>
        </w:trPr>
        <w:tc>
          <w:tcPr>
            <w:tcW w:w="2541" w:type="dxa"/>
            <w:tcBorders>
              <w:top w:val="nil"/>
              <w:left w:val="single" w:sz="8" w:space="0" w:color="auto"/>
              <w:bottom w:val="single" w:sz="8" w:space="0" w:color="auto"/>
              <w:right w:val="single" w:sz="8" w:space="0" w:color="auto"/>
            </w:tcBorders>
            <w:shd w:val="clear" w:color="auto" w:fill="auto"/>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Pašvaldību teritoriju un mājokļu apsaimniekošana</w:t>
            </w:r>
          </w:p>
        </w:tc>
        <w:tc>
          <w:tcPr>
            <w:tcW w:w="1417"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2447688</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2365315</w:t>
            </w:r>
          </w:p>
        </w:tc>
        <w:tc>
          <w:tcPr>
            <w:tcW w:w="1843"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96,63%</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14,61%</w:t>
            </w:r>
          </w:p>
        </w:tc>
      </w:tr>
      <w:tr w:rsidR="00826467" w:rsidRPr="0052265B" w:rsidTr="00F9370F">
        <w:trPr>
          <w:trHeight w:val="326"/>
        </w:trPr>
        <w:tc>
          <w:tcPr>
            <w:tcW w:w="2541" w:type="dxa"/>
            <w:tcBorders>
              <w:top w:val="nil"/>
              <w:left w:val="single" w:sz="8" w:space="0" w:color="auto"/>
              <w:bottom w:val="single" w:sz="8" w:space="0" w:color="auto"/>
              <w:right w:val="single" w:sz="8" w:space="0" w:color="auto"/>
            </w:tcBorders>
            <w:shd w:val="clear" w:color="auto" w:fill="auto"/>
            <w:noWrap/>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Veselība</w:t>
            </w:r>
          </w:p>
        </w:tc>
        <w:tc>
          <w:tcPr>
            <w:tcW w:w="1417"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110438</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77319</w:t>
            </w:r>
          </w:p>
        </w:tc>
        <w:tc>
          <w:tcPr>
            <w:tcW w:w="1843"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70,01%</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0,48%</w:t>
            </w:r>
          </w:p>
        </w:tc>
      </w:tr>
      <w:tr w:rsidR="00826467" w:rsidRPr="0052265B" w:rsidTr="00F9370F">
        <w:trPr>
          <w:trHeight w:val="326"/>
        </w:trPr>
        <w:tc>
          <w:tcPr>
            <w:tcW w:w="2541" w:type="dxa"/>
            <w:tcBorders>
              <w:top w:val="nil"/>
              <w:left w:val="single" w:sz="8" w:space="0" w:color="auto"/>
              <w:bottom w:val="single" w:sz="8" w:space="0" w:color="auto"/>
              <w:right w:val="single" w:sz="8" w:space="0" w:color="auto"/>
            </w:tcBorders>
            <w:shd w:val="clear" w:color="auto" w:fill="auto"/>
            <w:noWrap/>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Atpūta, kultūra un reliģija</w:t>
            </w:r>
          </w:p>
        </w:tc>
        <w:tc>
          <w:tcPr>
            <w:tcW w:w="1417"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3046711</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2327320</w:t>
            </w:r>
          </w:p>
        </w:tc>
        <w:tc>
          <w:tcPr>
            <w:tcW w:w="1843"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76,39%</w:t>
            </w:r>
          </w:p>
        </w:tc>
        <w:tc>
          <w:tcPr>
            <w:tcW w:w="1701"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14,37%</w:t>
            </w:r>
          </w:p>
        </w:tc>
      </w:tr>
      <w:tr w:rsidR="00826467" w:rsidRPr="0052265B" w:rsidTr="00F9370F">
        <w:trPr>
          <w:trHeight w:val="326"/>
        </w:trPr>
        <w:tc>
          <w:tcPr>
            <w:tcW w:w="2541" w:type="dxa"/>
            <w:tcBorders>
              <w:top w:val="nil"/>
              <w:left w:val="single" w:sz="8" w:space="0" w:color="auto"/>
              <w:bottom w:val="single" w:sz="4" w:space="0" w:color="auto"/>
              <w:right w:val="single" w:sz="8" w:space="0" w:color="auto"/>
            </w:tcBorders>
            <w:shd w:val="clear" w:color="auto" w:fill="auto"/>
            <w:noWrap/>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Izglītība</w:t>
            </w:r>
          </w:p>
        </w:tc>
        <w:tc>
          <w:tcPr>
            <w:tcW w:w="1417"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7052131</w:t>
            </w:r>
          </w:p>
        </w:tc>
        <w:tc>
          <w:tcPr>
            <w:tcW w:w="1701"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6989950</w:t>
            </w:r>
          </w:p>
        </w:tc>
        <w:tc>
          <w:tcPr>
            <w:tcW w:w="1843"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99,12%</w:t>
            </w:r>
          </w:p>
        </w:tc>
        <w:tc>
          <w:tcPr>
            <w:tcW w:w="1701" w:type="dxa"/>
            <w:tcBorders>
              <w:top w:val="nil"/>
              <w:left w:val="nil"/>
              <w:bottom w:val="single" w:sz="4" w:space="0" w:color="auto"/>
              <w:right w:val="single" w:sz="8"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43,16%</w:t>
            </w:r>
          </w:p>
        </w:tc>
      </w:tr>
      <w:tr w:rsidR="00826467" w:rsidRPr="0052265B" w:rsidTr="00F9370F">
        <w:trPr>
          <w:trHeight w:val="326"/>
        </w:trPr>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Sociālā aizsardzība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2314356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2133195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92,17%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13,17%</w:t>
            </w:r>
          </w:p>
        </w:tc>
      </w:tr>
      <w:tr w:rsidR="00826467" w:rsidRPr="0052265B" w:rsidTr="00F9370F">
        <w:trPr>
          <w:trHeight w:val="326"/>
        </w:trPr>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Kopā</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17510075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16194718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92,49%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100,00%</w:t>
            </w:r>
          </w:p>
        </w:tc>
      </w:tr>
    </w:tbl>
    <w:p w:rsidR="00826467" w:rsidRPr="0052265B" w:rsidRDefault="00826467" w:rsidP="00826467">
      <w:pPr>
        <w:spacing w:after="0" w:line="240" w:lineRule="auto"/>
        <w:jc w:val="both"/>
        <w:rPr>
          <w:rFonts w:ascii="Times New Roman" w:eastAsia="Times New Roman" w:hAnsi="Times New Roman" w:cs="Times New Roman"/>
          <w:sz w:val="24"/>
          <w:szCs w:val="24"/>
          <w:highlight w:val="yellow"/>
          <w:lang w:eastAsia="lv-LV"/>
        </w:rPr>
      </w:pPr>
      <w:r w:rsidRPr="0052265B">
        <w:rPr>
          <w:rFonts w:ascii="Times New Roman" w:eastAsia="Times New Roman" w:hAnsi="Times New Roman" w:cs="Times New Roman"/>
          <w:sz w:val="24"/>
          <w:szCs w:val="24"/>
          <w:highlight w:val="yellow"/>
          <w:lang w:eastAsia="lv-LV"/>
        </w:rPr>
        <w:t xml:space="preserve"> </w:t>
      </w:r>
    </w:p>
    <w:p w:rsidR="00826467" w:rsidRPr="0052265B" w:rsidRDefault="00826467" w:rsidP="00826467">
      <w:pPr>
        <w:spacing w:after="0" w:line="240" w:lineRule="auto"/>
        <w:jc w:val="both"/>
        <w:rPr>
          <w:rFonts w:ascii="Times New Roman" w:hAnsi="Times New Roman" w:cs="Times New Roman"/>
          <w:i/>
          <w:iCs/>
          <w:sz w:val="24"/>
          <w:szCs w:val="24"/>
        </w:rPr>
      </w:pPr>
      <w:r>
        <w:rPr>
          <w:rFonts w:ascii="Times New Roman" w:eastAsia="Times New Roman" w:hAnsi="Times New Roman" w:cs="Times New Roman"/>
          <w:noProof/>
          <w:sz w:val="24"/>
          <w:szCs w:val="24"/>
          <w:lang w:eastAsia="lv-LV"/>
        </w:rPr>
        <w:drawing>
          <wp:inline distT="0" distB="0" distL="0" distR="0">
            <wp:extent cx="5464175" cy="3862705"/>
            <wp:effectExtent l="19050" t="0" r="3175" b="0"/>
            <wp:docPr id="5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srcRect/>
                    <a:stretch>
                      <a:fillRect/>
                    </a:stretch>
                  </pic:blipFill>
                  <pic:spPr bwMode="auto">
                    <a:xfrm>
                      <a:off x="0" y="0"/>
                      <a:ext cx="5464175" cy="3862705"/>
                    </a:xfrm>
                    <a:prstGeom prst="rect">
                      <a:avLst/>
                    </a:prstGeom>
                    <a:noFill/>
                    <a:ln w="9525">
                      <a:noFill/>
                      <a:miter lim="800000"/>
                      <a:headEnd/>
                      <a:tailEnd/>
                    </a:ln>
                  </pic:spPr>
                </pic:pic>
              </a:graphicData>
            </a:graphic>
          </wp:inline>
        </w:drawing>
      </w:r>
    </w:p>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r w:rsidRPr="0052265B">
        <w:rPr>
          <w:rFonts w:ascii="Times New Roman" w:hAnsi="Times New Roman" w:cs="Times New Roman"/>
          <w:i/>
          <w:iCs/>
          <w:sz w:val="24"/>
          <w:szCs w:val="24"/>
        </w:rPr>
        <w:t>6. attēls. Balvu novada pašvaldības izdevumi valdības funkciju griezumā 2017.gadā (%).</w:t>
      </w:r>
    </w:p>
    <w:p w:rsidR="00826467" w:rsidRPr="0052265B" w:rsidRDefault="00826467" w:rsidP="00826467">
      <w:pPr>
        <w:spacing w:after="0" w:line="240" w:lineRule="auto"/>
        <w:jc w:val="both"/>
        <w:rPr>
          <w:rFonts w:ascii="Times New Roman" w:eastAsia="Times New Roman" w:hAnsi="Times New Roman" w:cs="Times New Roman"/>
          <w:bCs/>
          <w:i/>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bCs/>
          <w:i/>
          <w:sz w:val="24"/>
          <w:szCs w:val="24"/>
          <w:lang w:eastAsia="lv-LV"/>
        </w:rPr>
      </w:pPr>
      <w:r w:rsidRPr="0052265B">
        <w:rPr>
          <w:rFonts w:ascii="Times New Roman" w:eastAsia="Times New Roman" w:hAnsi="Times New Roman" w:cs="Times New Roman"/>
          <w:bCs/>
          <w:i/>
          <w:sz w:val="24"/>
          <w:szCs w:val="24"/>
          <w:lang w:eastAsia="lv-LV"/>
        </w:rPr>
        <w:t>6.tabula.</w:t>
      </w:r>
      <w:r w:rsidRPr="0052265B">
        <w:rPr>
          <w:rFonts w:ascii="Times New Roman" w:eastAsia="Times New Roman" w:hAnsi="Times New Roman" w:cs="Times New Roman"/>
          <w:b/>
          <w:bCs/>
          <w:i/>
          <w:sz w:val="24"/>
          <w:szCs w:val="24"/>
          <w:lang w:eastAsia="lv-LV"/>
        </w:rPr>
        <w:t xml:space="preserve"> </w:t>
      </w:r>
      <w:r w:rsidRPr="0052265B">
        <w:rPr>
          <w:rFonts w:ascii="Times New Roman" w:eastAsia="Times New Roman" w:hAnsi="Times New Roman" w:cs="Times New Roman"/>
          <w:bCs/>
          <w:i/>
          <w:sz w:val="24"/>
          <w:szCs w:val="24"/>
          <w:lang w:eastAsia="lv-LV"/>
        </w:rPr>
        <w:t>Balvu novada pašvaldības pamatbudžeta izdevumi pēc valdības funkcijām 2016</w:t>
      </w:r>
      <w:r w:rsidRPr="00D53C59">
        <w:rPr>
          <w:rFonts w:ascii="Times New Roman" w:eastAsia="Times New Roman" w:hAnsi="Times New Roman" w:cs="Times New Roman"/>
          <w:bCs/>
          <w:sz w:val="24"/>
          <w:szCs w:val="24"/>
          <w:lang w:eastAsia="lv-LV"/>
        </w:rPr>
        <w:t>.</w:t>
      </w:r>
      <w:r w:rsidRPr="00D53C59">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bCs/>
          <w:i/>
          <w:sz w:val="24"/>
          <w:szCs w:val="24"/>
          <w:lang w:eastAsia="lv-LV"/>
        </w:rPr>
        <w:t xml:space="preserve">2018.g. (EUR). </w:t>
      </w:r>
    </w:p>
    <w:tbl>
      <w:tblPr>
        <w:tblW w:w="9346" w:type="dxa"/>
        <w:tblLook w:val="04A0"/>
      </w:tblPr>
      <w:tblGrid>
        <w:gridCol w:w="3534"/>
        <w:gridCol w:w="1784"/>
        <w:gridCol w:w="1902"/>
        <w:gridCol w:w="2126"/>
      </w:tblGrid>
      <w:tr w:rsidR="00826467" w:rsidRPr="0052265B" w:rsidTr="00035EB0">
        <w:trPr>
          <w:trHeight w:val="645"/>
        </w:trPr>
        <w:tc>
          <w:tcPr>
            <w:tcW w:w="35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Izdevumi valdības funkciju sadalījumā</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2016.gada izpilde (EUR)</w:t>
            </w:r>
          </w:p>
        </w:tc>
        <w:tc>
          <w:tcPr>
            <w:tcW w:w="1902"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2017. gada izpilde (EUR)</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2018.gada plāns (EUR)</w:t>
            </w: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Vispārējie valdības dienesti</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1 359 592,00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1 434 015,00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1 639 107,00</w:t>
            </w: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Sabiedriskā kārtība un drošība</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161 718,00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192 538,00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220 865,00</w:t>
            </w: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Ekonomiskā darbība</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321 743,00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675 066,00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371 716,00</w:t>
            </w:r>
          </w:p>
        </w:tc>
      </w:tr>
      <w:tr w:rsidR="00826467" w:rsidRPr="0052265B" w:rsidTr="00035EB0">
        <w:trPr>
          <w:trHeight w:val="315"/>
        </w:trPr>
        <w:tc>
          <w:tcPr>
            <w:tcW w:w="3534" w:type="dxa"/>
            <w:vMerge w:val="restart"/>
            <w:tcBorders>
              <w:top w:val="nil"/>
              <w:left w:val="single" w:sz="8" w:space="0" w:color="auto"/>
              <w:bottom w:val="single" w:sz="8" w:space="0" w:color="000000"/>
              <w:right w:val="single" w:sz="8" w:space="0" w:color="auto"/>
            </w:tcBorders>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Pašvaldību teritoriju un mājokļu apsaimniekošana</w:t>
            </w:r>
          </w:p>
        </w:tc>
        <w:tc>
          <w:tcPr>
            <w:tcW w:w="1784"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2 118 865,00</w:t>
            </w:r>
          </w:p>
        </w:tc>
        <w:tc>
          <w:tcPr>
            <w:tcW w:w="190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2 365 315,00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2 681 006,00</w:t>
            </w:r>
          </w:p>
        </w:tc>
      </w:tr>
      <w:tr w:rsidR="00826467" w:rsidRPr="0052265B" w:rsidTr="00035EB0">
        <w:trPr>
          <w:trHeight w:val="458"/>
        </w:trPr>
        <w:tc>
          <w:tcPr>
            <w:tcW w:w="3534" w:type="dxa"/>
            <w:vMerge/>
            <w:tcBorders>
              <w:top w:val="nil"/>
              <w:left w:val="single" w:sz="8" w:space="0" w:color="auto"/>
              <w:bottom w:val="single" w:sz="8" w:space="0" w:color="000000"/>
              <w:right w:val="single" w:sz="8" w:space="0" w:color="auto"/>
            </w:tcBorders>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p>
        </w:tc>
        <w:tc>
          <w:tcPr>
            <w:tcW w:w="1784" w:type="dxa"/>
            <w:vMerge/>
            <w:tcBorders>
              <w:top w:val="nil"/>
              <w:left w:val="single" w:sz="8" w:space="0" w:color="auto"/>
              <w:bottom w:val="single" w:sz="8" w:space="0" w:color="000000"/>
              <w:right w:val="single" w:sz="8" w:space="0" w:color="auto"/>
            </w:tcBorders>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p>
        </w:tc>
        <w:tc>
          <w:tcPr>
            <w:tcW w:w="1902" w:type="dxa"/>
            <w:vMerge/>
            <w:tcBorders>
              <w:top w:val="nil"/>
              <w:left w:val="single" w:sz="8" w:space="0" w:color="auto"/>
              <w:bottom w:val="single" w:sz="8" w:space="0" w:color="000000"/>
              <w:right w:val="single" w:sz="8" w:space="0" w:color="auto"/>
            </w:tcBorders>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p>
        </w:tc>
        <w:tc>
          <w:tcPr>
            <w:tcW w:w="2126" w:type="dxa"/>
            <w:vMerge/>
            <w:tcBorders>
              <w:top w:val="nil"/>
              <w:left w:val="single" w:sz="8" w:space="0" w:color="auto"/>
              <w:bottom w:val="single" w:sz="8" w:space="0" w:color="000000"/>
              <w:right w:val="single" w:sz="8" w:space="0" w:color="auto"/>
            </w:tcBorders>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Veselība</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43 105,00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77 319,00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146 763,00</w:t>
            </w: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Atpūta, kultūra un reliģija</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1 236 861,00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2 327 320,00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2 203 086,00</w:t>
            </w: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Izglītība</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6 776 737,00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6 989 950,00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8 998 270,00</w:t>
            </w: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Sociālā aizsardzība</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2 100 908,00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2 133 195,00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2 352 153,00</w:t>
            </w:r>
          </w:p>
        </w:tc>
      </w:tr>
      <w:tr w:rsidR="00826467" w:rsidRPr="0052265B" w:rsidTr="00035EB0">
        <w:trPr>
          <w:trHeight w:val="330"/>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Pavisam</w:t>
            </w:r>
          </w:p>
        </w:tc>
        <w:tc>
          <w:tcPr>
            <w:tcW w:w="1784"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14 119 529,00</w:t>
            </w:r>
          </w:p>
        </w:tc>
        <w:tc>
          <w:tcPr>
            <w:tcW w:w="1902"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16 194 718,00</w:t>
            </w:r>
          </w:p>
        </w:tc>
        <w:tc>
          <w:tcPr>
            <w:tcW w:w="2126" w:type="dxa"/>
            <w:tcBorders>
              <w:top w:val="nil"/>
              <w:left w:val="nil"/>
              <w:bottom w:val="single" w:sz="8" w:space="0" w:color="auto"/>
              <w:right w:val="single" w:sz="8" w:space="0" w:color="auto"/>
            </w:tcBorders>
            <w:shd w:val="clear" w:color="auto" w:fill="auto"/>
            <w:noWrap/>
            <w:vAlign w:val="center"/>
            <w:hideMark/>
          </w:tcPr>
          <w:p w:rsidR="00826467" w:rsidRPr="0052265B" w:rsidRDefault="00826467" w:rsidP="00035EB0">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18 612 966,00</w:t>
            </w:r>
          </w:p>
        </w:tc>
      </w:tr>
    </w:tbl>
    <w:p w:rsidR="00826467" w:rsidRPr="0052265B" w:rsidRDefault="00826467" w:rsidP="00826467">
      <w:pPr>
        <w:tabs>
          <w:tab w:val="left" w:pos="2781"/>
        </w:tabs>
        <w:spacing w:after="0" w:line="240" w:lineRule="auto"/>
        <w:jc w:val="both"/>
        <w:rPr>
          <w:rFonts w:ascii="Times New Roman" w:eastAsia="Times New Roman" w:hAnsi="Times New Roman" w:cs="Times New Roman"/>
          <w:sz w:val="10"/>
          <w:szCs w:val="10"/>
          <w:highlight w:val="yellow"/>
          <w:lang w:eastAsia="lv-LV"/>
        </w:rPr>
      </w:pPr>
    </w:p>
    <w:p w:rsidR="00826467" w:rsidRPr="0052265B" w:rsidRDefault="00826467" w:rsidP="00826467">
      <w:pPr>
        <w:keepNext/>
        <w:numPr>
          <w:ilvl w:val="2"/>
          <w:numId w:val="0"/>
        </w:numPr>
        <w:spacing w:before="240" w:after="60" w:line="240" w:lineRule="auto"/>
        <w:jc w:val="center"/>
        <w:outlineLvl w:val="2"/>
        <w:rPr>
          <w:rFonts w:ascii="Times New Roman" w:eastAsia="Times New Roman" w:hAnsi="Times New Roman" w:cs="Times New Roman"/>
          <w:b/>
          <w:bCs/>
          <w:i/>
          <w:sz w:val="24"/>
          <w:szCs w:val="26"/>
          <w:lang w:eastAsia="lv-LV"/>
        </w:rPr>
      </w:pPr>
      <w:bookmarkStart w:id="38" w:name="_Toc420939644"/>
      <w:bookmarkStart w:id="39" w:name="_Toc420941167"/>
      <w:bookmarkStart w:id="40" w:name="_Toc420941231"/>
      <w:bookmarkStart w:id="41" w:name="_Toc420945559"/>
      <w:bookmarkStart w:id="42" w:name="_Toc420945575"/>
      <w:bookmarkStart w:id="43" w:name="_Toc421003459"/>
      <w:bookmarkStart w:id="44" w:name="_Toc515547224"/>
      <w:r w:rsidRPr="0052265B">
        <w:rPr>
          <w:rFonts w:ascii="Times New Roman" w:eastAsia="Times New Roman" w:hAnsi="Times New Roman" w:cs="Times New Roman"/>
          <w:b/>
          <w:bCs/>
          <w:i/>
          <w:sz w:val="24"/>
          <w:szCs w:val="26"/>
          <w:lang w:eastAsia="lv-LV"/>
        </w:rPr>
        <w:t>Speciālais budžets</w:t>
      </w:r>
      <w:bookmarkEnd w:id="37"/>
      <w:bookmarkEnd w:id="38"/>
      <w:bookmarkEnd w:id="39"/>
      <w:bookmarkEnd w:id="40"/>
      <w:bookmarkEnd w:id="41"/>
      <w:bookmarkEnd w:id="42"/>
      <w:bookmarkEnd w:id="43"/>
      <w:bookmarkEnd w:id="44"/>
    </w:p>
    <w:p w:rsidR="00826467" w:rsidRDefault="00826467" w:rsidP="00826467">
      <w:pPr>
        <w:spacing w:after="0" w:line="240" w:lineRule="auto"/>
        <w:ind w:firstLine="720"/>
        <w:jc w:val="both"/>
        <w:rPr>
          <w:rFonts w:ascii="Times New Roman" w:eastAsia="Times New Roman" w:hAnsi="Times New Roman" w:cs="Times New Roman"/>
          <w:sz w:val="24"/>
          <w:szCs w:val="24"/>
          <w:lang w:eastAsia="lv-LV"/>
        </w:rPr>
      </w:pPr>
      <w:bookmarkStart w:id="45" w:name="_Toc389205820"/>
      <w:bookmarkStart w:id="46" w:name="_Toc420939645"/>
      <w:bookmarkStart w:id="47" w:name="_Toc420941168"/>
      <w:bookmarkStart w:id="48" w:name="_Toc420941232"/>
      <w:bookmarkStart w:id="49" w:name="_Toc420945560"/>
      <w:bookmarkStart w:id="50" w:name="_Toc420945576"/>
      <w:bookmarkStart w:id="51" w:name="_Toc421003460"/>
      <w:r w:rsidRPr="0052265B">
        <w:rPr>
          <w:rFonts w:ascii="Times New Roman" w:eastAsia="Times New Roman" w:hAnsi="Times New Roman" w:cs="Times New Roman"/>
          <w:sz w:val="24"/>
          <w:szCs w:val="24"/>
          <w:lang w:eastAsia="lv-LV"/>
        </w:rPr>
        <w:t xml:space="preserve">Speciālais budžets ietver apropriācijas pašvaldības mērķiem gadījumos, kad likums paredz segšanu no īpašiem mērķiem iezīmētiem ieņēmumu avotiem </w:t>
      </w:r>
      <w:r w:rsidR="00F9370F" w:rsidRPr="0052265B">
        <w:rPr>
          <w:rFonts w:ascii="Times New Roman" w:eastAsia="Times New Roman" w:hAnsi="Times New Roman" w:cs="Times New Roman"/>
          <w:sz w:val="24"/>
          <w:szCs w:val="24"/>
          <w:lang w:eastAsia="lv-LV"/>
        </w:rPr>
        <w:t>vai</w:t>
      </w:r>
      <w:r w:rsidRPr="0052265B">
        <w:rPr>
          <w:rFonts w:ascii="Times New Roman" w:eastAsia="Times New Roman" w:hAnsi="Times New Roman" w:cs="Times New Roman"/>
          <w:sz w:val="24"/>
          <w:szCs w:val="24"/>
          <w:lang w:eastAsia="lv-LV"/>
        </w:rPr>
        <w:t xml:space="preserve"> ja pašvaldība ir saņēmusi ziedojumu vai dāvinājumu ar norādītu mērķi vai bez tā. Balvu novada pašvaldības speciālo budžetu veido dabas resursu nodoklis, Autoceļu fonda līdzekļi, kā arī pašvaldības saņemtie ziedojumu un dāvinājumu līdzekļi.</w:t>
      </w:r>
    </w:p>
    <w:p w:rsidR="00B066F2" w:rsidRPr="0052265B" w:rsidRDefault="00B066F2"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bCs/>
          <w:i/>
          <w:sz w:val="24"/>
          <w:szCs w:val="24"/>
          <w:lang w:eastAsia="lv-LV"/>
        </w:rPr>
      </w:pPr>
      <w:r w:rsidRPr="0052265B">
        <w:rPr>
          <w:rFonts w:ascii="Times New Roman" w:eastAsia="Times New Roman" w:hAnsi="Times New Roman" w:cs="Times New Roman"/>
          <w:bCs/>
          <w:i/>
          <w:sz w:val="24"/>
          <w:szCs w:val="24"/>
          <w:lang w:eastAsia="lv-LV"/>
        </w:rPr>
        <w:t>7.tabula.</w:t>
      </w:r>
      <w:r w:rsidRPr="0052265B">
        <w:rPr>
          <w:rFonts w:ascii="Times New Roman" w:eastAsia="Times New Roman" w:hAnsi="Times New Roman" w:cs="Times New Roman"/>
          <w:b/>
          <w:bCs/>
          <w:i/>
          <w:sz w:val="24"/>
          <w:szCs w:val="24"/>
          <w:lang w:eastAsia="lv-LV"/>
        </w:rPr>
        <w:t xml:space="preserve"> </w:t>
      </w:r>
      <w:r w:rsidRPr="0052265B">
        <w:rPr>
          <w:rFonts w:ascii="Times New Roman" w:eastAsia="Times New Roman" w:hAnsi="Times New Roman" w:cs="Times New Roman"/>
          <w:bCs/>
          <w:i/>
          <w:sz w:val="24"/>
          <w:szCs w:val="24"/>
          <w:lang w:eastAsia="lv-LV"/>
        </w:rPr>
        <w:t>Balvu novada pašvaldības 2017.gada speciālā budžeta ieņēmumi (EUR).</w:t>
      </w:r>
    </w:p>
    <w:tbl>
      <w:tblPr>
        <w:tblW w:w="9106" w:type="dxa"/>
        <w:tblInd w:w="103" w:type="dxa"/>
        <w:tblLook w:val="04A0"/>
      </w:tblPr>
      <w:tblGrid>
        <w:gridCol w:w="3153"/>
        <w:gridCol w:w="2976"/>
        <w:gridCol w:w="2977"/>
      </w:tblGrid>
      <w:tr w:rsidR="00826467" w:rsidRPr="0052265B" w:rsidTr="00035EB0">
        <w:trPr>
          <w:trHeight w:val="696"/>
        </w:trPr>
        <w:tc>
          <w:tcPr>
            <w:tcW w:w="3153" w:type="dxa"/>
            <w:tcBorders>
              <w:top w:val="single" w:sz="4" w:space="0" w:color="auto"/>
              <w:left w:val="single" w:sz="4" w:space="0" w:color="auto"/>
              <w:bottom w:val="single" w:sz="4" w:space="0" w:color="auto"/>
              <w:right w:val="single" w:sz="4" w:space="0" w:color="auto"/>
            </w:tcBorders>
            <w:shd w:val="clear" w:color="auto" w:fill="auto"/>
            <w:noWrap/>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p>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Ieņēmumu veids</w:t>
            </w:r>
          </w:p>
        </w:tc>
        <w:tc>
          <w:tcPr>
            <w:tcW w:w="2976" w:type="dxa"/>
            <w:tcBorders>
              <w:top w:val="single" w:sz="4" w:space="0" w:color="auto"/>
              <w:left w:val="nil"/>
              <w:bottom w:val="single" w:sz="4" w:space="0" w:color="auto"/>
              <w:right w:val="single" w:sz="4" w:space="0" w:color="auto"/>
            </w:tcBorders>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p>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2017.gada plāns (EUR)</w:t>
            </w:r>
          </w:p>
        </w:tc>
        <w:tc>
          <w:tcPr>
            <w:tcW w:w="2977" w:type="dxa"/>
            <w:tcBorders>
              <w:top w:val="single" w:sz="4" w:space="0" w:color="auto"/>
              <w:left w:val="nil"/>
              <w:bottom w:val="single" w:sz="4" w:space="0" w:color="auto"/>
              <w:right w:val="single" w:sz="4" w:space="0" w:color="auto"/>
            </w:tcBorders>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p>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2017.gada izpilde (EUR)</w:t>
            </w:r>
          </w:p>
        </w:tc>
      </w:tr>
      <w:tr w:rsidR="00826467" w:rsidRPr="0052265B" w:rsidTr="00035EB0">
        <w:trPr>
          <w:trHeight w:val="255"/>
        </w:trPr>
        <w:tc>
          <w:tcPr>
            <w:tcW w:w="315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Dabas resursu nodoklis</w:t>
            </w:r>
          </w:p>
        </w:tc>
        <w:tc>
          <w:tcPr>
            <w:tcW w:w="2976" w:type="dxa"/>
            <w:tcBorders>
              <w:top w:val="nil"/>
              <w:left w:val="nil"/>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33 526,00</w:t>
            </w:r>
          </w:p>
        </w:tc>
        <w:tc>
          <w:tcPr>
            <w:tcW w:w="2977" w:type="dxa"/>
            <w:tcBorders>
              <w:top w:val="nil"/>
              <w:left w:val="nil"/>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33 526,00</w:t>
            </w:r>
          </w:p>
        </w:tc>
      </w:tr>
      <w:tr w:rsidR="00826467" w:rsidRPr="0052265B" w:rsidTr="00035EB0">
        <w:trPr>
          <w:trHeight w:val="557"/>
        </w:trPr>
        <w:tc>
          <w:tcPr>
            <w:tcW w:w="3153" w:type="dxa"/>
            <w:tcBorders>
              <w:top w:val="nil"/>
              <w:left w:val="single" w:sz="4" w:space="0" w:color="auto"/>
              <w:bottom w:val="single" w:sz="4" w:space="0" w:color="auto"/>
              <w:right w:val="single" w:sz="4" w:space="0" w:color="auto"/>
            </w:tcBorders>
            <w:shd w:val="clear" w:color="auto" w:fill="auto"/>
            <w:vAlign w:val="bottom"/>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Mērķdotācija pašvaldības autoceļu fondiem</w:t>
            </w:r>
          </w:p>
        </w:tc>
        <w:tc>
          <w:tcPr>
            <w:tcW w:w="2976" w:type="dxa"/>
            <w:tcBorders>
              <w:top w:val="nil"/>
              <w:left w:val="nil"/>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378 931,00</w:t>
            </w:r>
          </w:p>
        </w:tc>
        <w:tc>
          <w:tcPr>
            <w:tcW w:w="2977" w:type="dxa"/>
            <w:tcBorders>
              <w:top w:val="nil"/>
              <w:left w:val="nil"/>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378 931,00</w:t>
            </w:r>
          </w:p>
        </w:tc>
      </w:tr>
      <w:tr w:rsidR="00826467" w:rsidRPr="0052265B" w:rsidTr="00035EB0">
        <w:trPr>
          <w:trHeight w:val="138"/>
        </w:trPr>
        <w:tc>
          <w:tcPr>
            <w:tcW w:w="3153"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KOPĀ</w:t>
            </w:r>
          </w:p>
        </w:tc>
        <w:tc>
          <w:tcPr>
            <w:tcW w:w="2976" w:type="dxa"/>
            <w:tcBorders>
              <w:top w:val="nil"/>
              <w:left w:val="nil"/>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412 457,00</w:t>
            </w:r>
          </w:p>
        </w:tc>
        <w:tc>
          <w:tcPr>
            <w:tcW w:w="2977" w:type="dxa"/>
            <w:tcBorders>
              <w:top w:val="nil"/>
              <w:left w:val="nil"/>
              <w:bottom w:val="single" w:sz="4" w:space="0" w:color="auto"/>
              <w:right w:val="single" w:sz="4" w:space="0" w:color="auto"/>
            </w:tcBorders>
            <w:shd w:val="clear" w:color="auto" w:fill="auto"/>
            <w:noWrap/>
            <w:vAlign w:val="bottom"/>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412 457,00</w:t>
            </w:r>
          </w:p>
        </w:tc>
      </w:tr>
    </w:tbl>
    <w:p w:rsidR="00826467" w:rsidRPr="0052265B" w:rsidRDefault="00826467" w:rsidP="00826467">
      <w:pPr>
        <w:spacing w:after="0" w:line="240" w:lineRule="auto"/>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pašvaldībai 2017.gadā piešķirti Autoceļu (ielu) fonda līdzekļi 378 931,00 </w:t>
      </w:r>
      <w:r w:rsidRPr="0052265B">
        <w:rPr>
          <w:rFonts w:ascii="Times New Roman" w:eastAsia="Times New Roman" w:hAnsi="Times New Roman" w:cs="Times New Roman"/>
          <w:i/>
          <w:sz w:val="24"/>
          <w:szCs w:val="24"/>
          <w:lang w:eastAsia="lv-LV"/>
        </w:rPr>
        <w:t xml:space="preserve">euro </w:t>
      </w:r>
      <w:r w:rsidRPr="0052265B">
        <w:rPr>
          <w:rFonts w:ascii="Times New Roman" w:eastAsia="Times New Roman" w:hAnsi="Times New Roman" w:cs="Times New Roman"/>
          <w:sz w:val="24"/>
          <w:szCs w:val="24"/>
          <w:lang w:eastAsia="lv-LV"/>
        </w:rPr>
        <w:t xml:space="preserve">apmērā, salīdzinot ar 2016.gada ieņēmumiem finansējuma apjoms nav mainījies.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Dabas resursu nodokļa ieņēmumi tika novirzīti konkrētiem pasākumiem vides aizsardzībā, dabas resursu atjaunošanai. Autoceļu (ielu) fonda līdzekļi ir izlietoti par kopējo summu 408 319,00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t.sk. sakārtota Ceļinieku iela Balvos par 37 413,00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sagatavota tehniskā dokumentācija par Lauku un Jaunatnes ielām Balvu pilsētā par kopējo summu 12 079,00 </w:t>
      </w:r>
      <w:r w:rsidRPr="0052265B">
        <w:rPr>
          <w:rFonts w:ascii="Times New Roman" w:eastAsia="Times New Roman" w:hAnsi="Times New Roman" w:cs="Times New Roman"/>
          <w:i/>
          <w:sz w:val="24"/>
          <w:szCs w:val="24"/>
          <w:lang w:eastAsia="lv-LV"/>
        </w:rPr>
        <w:t>euro.</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jc w:val="both"/>
        <w:rPr>
          <w:rFonts w:ascii="Times New Roman" w:eastAsia="Times New Roman" w:hAnsi="Times New Roman" w:cs="Times New Roman"/>
          <w:bCs/>
          <w:i/>
          <w:sz w:val="24"/>
          <w:szCs w:val="24"/>
          <w:lang w:eastAsia="lv-LV"/>
        </w:rPr>
      </w:pPr>
      <w:r w:rsidRPr="0052265B">
        <w:rPr>
          <w:rFonts w:ascii="Times New Roman" w:eastAsia="Times New Roman" w:hAnsi="Times New Roman" w:cs="Times New Roman"/>
          <w:bCs/>
          <w:i/>
          <w:sz w:val="24"/>
          <w:szCs w:val="24"/>
          <w:lang w:eastAsia="lv-LV"/>
        </w:rPr>
        <w:t>8.tabula.</w:t>
      </w:r>
      <w:r w:rsidRPr="0052265B">
        <w:rPr>
          <w:rFonts w:ascii="Times New Roman" w:eastAsia="Times New Roman" w:hAnsi="Times New Roman" w:cs="Times New Roman"/>
          <w:b/>
          <w:bCs/>
          <w:sz w:val="24"/>
          <w:szCs w:val="24"/>
          <w:lang w:eastAsia="lv-LV"/>
        </w:rPr>
        <w:t xml:space="preserve"> </w:t>
      </w:r>
      <w:r w:rsidRPr="0052265B">
        <w:rPr>
          <w:rFonts w:ascii="Times New Roman" w:eastAsia="Times New Roman" w:hAnsi="Times New Roman" w:cs="Times New Roman"/>
          <w:bCs/>
          <w:i/>
          <w:sz w:val="24"/>
          <w:szCs w:val="24"/>
          <w:lang w:eastAsia="lv-LV"/>
        </w:rPr>
        <w:t>Balvu novada pašvaldības 2017.gada speciālā budžeta izdevumi (EUR).</w:t>
      </w:r>
    </w:p>
    <w:tbl>
      <w:tblPr>
        <w:tblW w:w="9214" w:type="dxa"/>
        <w:tblInd w:w="-5" w:type="dxa"/>
        <w:tblLook w:val="04A0"/>
      </w:tblPr>
      <w:tblGrid>
        <w:gridCol w:w="3261"/>
        <w:gridCol w:w="2976"/>
        <w:gridCol w:w="2977"/>
      </w:tblGrid>
      <w:tr w:rsidR="00826467" w:rsidRPr="0052265B" w:rsidTr="00F9370F">
        <w:trPr>
          <w:trHeight w:val="51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Izdevumi valdības funkciju sadalījumā</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2017.gada plāns (EUR)</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2017.gada izpilde (EUR)</w:t>
            </w:r>
          </w:p>
        </w:tc>
      </w:tr>
      <w:tr w:rsidR="00826467" w:rsidRPr="0052265B" w:rsidTr="00F9370F">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Ekonomiskā darbība</w:t>
            </w:r>
          </w:p>
        </w:tc>
        <w:tc>
          <w:tcPr>
            <w:tcW w:w="29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484 693,00</w:t>
            </w:r>
          </w:p>
        </w:tc>
        <w:tc>
          <w:tcPr>
            <w:tcW w:w="297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408 319,00</w:t>
            </w:r>
          </w:p>
        </w:tc>
      </w:tr>
      <w:tr w:rsidR="00826467" w:rsidRPr="0052265B" w:rsidTr="00F9370F">
        <w:trPr>
          <w:trHeight w:val="4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Vides aizsardzība</w:t>
            </w:r>
          </w:p>
        </w:tc>
        <w:tc>
          <w:tcPr>
            <w:tcW w:w="29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4 845,00</w:t>
            </w:r>
          </w:p>
        </w:tc>
        <w:tc>
          <w:tcPr>
            <w:tcW w:w="297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4 425,00</w:t>
            </w:r>
          </w:p>
        </w:tc>
      </w:tr>
      <w:tr w:rsidR="00826467" w:rsidRPr="0052265B" w:rsidTr="00F9370F">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KOPĀ</w:t>
            </w:r>
          </w:p>
        </w:tc>
        <w:tc>
          <w:tcPr>
            <w:tcW w:w="29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489 538,00</w:t>
            </w:r>
          </w:p>
        </w:tc>
        <w:tc>
          <w:tcPr>
            <w:tcW w:w="297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412 744,00</w:t>
            </w:r>
          </w:p>
        </w:tc>
      </w:tr>
    </w:tbl>
    <w:p w:rsidR="00826467" w:rsidRDefault="00826467" w:rsidP="00826467">
      <w:pPr>
        <w:spacing w:after="0" w:line="240" w:lineRule="auto"/>
        <w:jc w:val="both"/>
        <w:rPr>
          <w:rFonts w:ascii="Times New Roman" w:eastAsia="Times New Roman" w:hAnsi="Times New Roman" w:cs="Times New Roman"/>
          <w:i/>
          <w:sz w:val="24"/>
          <w:szCs w:val="24"/>
          <w:lang w:eastAsia="lv-LV"/>
        </w:rPr>
      </w:pPr>
    </w:p>
    <w:p w:rsidR="00826467" w:rsidRPr="00B066F2" w:rsidRDefault="00826467" w:rsidP="00826467">
      <w:pPr>
        <w:spacing w:after="0" w:line="240" w:lineRule="auto"/>
        <w:jc w:val="both"/>
        <w:rPr>
          <w:rFonts w:ascii="Times New Roman" w:eastAsia="Times New Roman" w:hAnsi="Times New Roman" w:cs="Times New Roman"/>
          <w:i/>
          <w:sz w:val="10"/>
          <w:szCs w:val="10"/>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9.tabula. Balvu novada pašvaldības speciālā budžeta rādītāji 2016.-2018.gadi.</w:t>
      </w:r>
    </w:p>
    <w:tbl>
      <w:tblPr>
        <w:tblW w:w="9865" w:type="dxa"/>
        <w:tblLayout w:type="fixed"/>
        <w:tblLook w:val="04A0"/>
      </w:tblPr>
      <w:tblGrid>
        <w:gridCol w:w="1691"/>
        <w:gridCol w:w="1418"/>
        <w:gridCol w:w="1276"/>
        <w:gridCol w:w="1417"/>
        <w:gridCol w:w="1276"/>
        <w:gridCol w:w="1512"/>
        <w:gridCol w:w="1275"/>
      </w:tblGrid>
      <w:tr w:rsidR="00826467" w:rsidRPr="0052265B" w:rsidTr="00F9370F">
        <w:trPr>
          <w:trHeight w:val="315"/>
        </w:trPr>
        <w:tc>
          <w:tcPr>
            <w:tcW w:w="1691" w:type="dxa"/>
            <w:tcBorders>
              <w:top w:val="single" w:sz="8" w:space="0" w:color="auto"/>
              <w:left w:val="single" w:sz="8" w:space="0" w:color="auto"/>
              <w:bottom w:val="nil"/>
              <w:right w:val="single" w:sz="4" w:space="0" w:color="auto"/>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 </w:t>
            </w:r>
          </w:p>
        </w:tc>
        <w:tc>
          <w:tcPr>
            <w:tcW w:w="2694"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2016.gads</w:t>
            </w:r>
          </w:p>
        </w:tc>
        <w:tc>
          <w:tcPr>
            <w:tcW w:w="2693"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2017.gads</w:t>
            </w:r>
          </w:p>
        </w:tc>
        <w:tc>
          <w:tcPr>
            <w:tcW w:w="2787" w:type="dxa"/>
            <w:gridSpan w:val="2"/>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2018.gada plānotais</w:t>
            </w:r>
          </w:p>
        </w:tc>
      </w:tr>
      <w:tr w:rsidR="00826467" w:rsidRPr="0052265B" w:rsidTr="00F9370F">
        <w:trPr>
          <w:trHeight w:val="630"/>
        </w:trPr>
        <w:tc>
          <w:tcPr>
            <w:tcW w:w="1691" w:type="dxa"/>
            <w:tcBorders>
              <w:top w:val="nil"/>
              <w:left w:val="single" w:sz="8" w:space="0" w:color="auto"/>
              <w:bottom w:val="nil"/>
              <w:right w:val="single" w:sz="4" w:space="0" w:color="auto"/>
            </w:tcBorders>
            <w:shd w:val="clear" w:color="auto" w:fill="auto"/>
            <w:noWrap/>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Ieņēmumi</w:t>
            </w:r>
          </w:p>
        </w:tc>
        <w:tc>
          <w:tcPr>
            <w:tcW w:w="1418" w:type="dxa"/>
            <w:tcBorders>
              <w:top w:val="nil"/>
              <w:left w:val="single" w:sz="4" w:space="0" w:color="auto"/>
              <w:bottom w:val="nil"/>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izpilde (EUR)</w:t>
            </w:r>
          </w:p>
        </w:tc>
        <w:tc>
          <w:tcPr>
            <w:tcW w:w="1276" w:type="dxa"/>
            <w:tcBorders>
              <w:top w:val="nil"/>
              <w:left w:val="nil"/>
              <w:bottom w:val="nil"/>
              <w:right w:val="single" w:sz="8"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2016/2015 (%)</w:t>
            </w:r>
          </w:p>
        </w:tc>
        <w:tc>
          <w:tcPr>
            <w:tcW w:w="1417" w:type="dxa"/>
            <w:tcBorders>
              <w:top w:val="nil"/>
              <w:left w:val="single" w:sz="4" w:space="0" w:color="auto"/>
              <w:bottom w:val="nil"/>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izpilde (EUR)</w:t>
            </w:r>
          </w:p>
        </w:tc>
        <w:tc>
          <w:tcPr>
            <w:tcW w:w="1276" w:type="dxa"/>
            <w:tcBorders>
              <w:top w:val="nil"/>
              <w:left w:val="nil"/>
              <w:bottom w:val="nil"/>
              <w:right w:val="single" w:sz="8"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2017/2016 (%)</w:t>
            </w:r>
          </w:p>
        </w:tc>
        <w:tc>
          <w:tcPr>
            <w:tcW w:w="1512" w:type="dxa"/>
            <w:tcBorders>
              <w:top w:val="nil"/>
              <w:left w:val="single" w:sz="4" w:space="0" w:color="auto"/>
              <w:bottom w:val="nil"/>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plāns (EUR)</w:t>
            </w:r>
          </w:p>
        </w:tc>
        <w:tc>
          <w:tcPr>
            <w:tcW w:w="1275" w:type="dxa"/>
            <w:tcBorders>
              <w:top w:val="nil"/>
              <w:left w:val="nil"/>
              <w:bottom w:val="nil"/>
              <w:right w:val="single" w:sz="8"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2018/2017 (%)</w:t>
            </w:r>
          </w:p>
        </w:tc>
      </w:tr>
      <w:tr w:rsidR="00826467" w:rsidRPr="0052265B" w:rsidTr="00F9370F">
        <w:trPr>
          <w:trHeight w:val="630"/>
        </w:trPr>
        <w:tc>
          <w:tcPr>
            <w:tcW w:w="169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26467" w:rsidRPr="0052265B" w:rsidRDefault="00826467" w:rsidP="00F9370F">
            <w:pPr>
              <w:spacing w:after="0" w:line="240" w:lineRule="auto"/>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Speciālā budžeta ieņēmumi kopā</w:t>
            </w:r>
          </w:p>
        </w:tc>
        <w:tc>
          <w:tcPr>
            <w:tcW w:w="1418"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403 587,00</w:t>
            </w:r>
          </w:p>
        </w:tc>
        <w:tc>
          <w:tcPr>
            <w:tcW w:w="1276"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109,10</w:t>
            </w:r>
          </w:p>
        </w:tc>
        <w:tc>
          <w:tcPr>
            <w:tcW w:w="1417"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412 457,00</w:t>
            </w:r>
          </w:p>
        </w:tc>
        <w:tc>
          <w:tcPr>
            <w:tcW w:w="1276"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102,20</w:t>
            </w:r>
          </w:p>
        </w:tc>
        <w:tc>
          <w:tcPr>
            <w:tcW w:w="1512"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398 931,00</w:t>
            </w:r>
          </w:p>
        </w:tc>
        <w:tc>
          <w:tcPr>
            <w:tcW w:w="1275"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96,72</w:t>
            </w:r>
          </w:p>
        </w:tc>
      </w:tr>
      <w:tr w:rsidR="00826467" w:rsidRPr="0052265B" w:rsidTr="00F9370F">
        <w:trPr>
          <w:trHeight w:val="315"/>
        </w:trPr>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Dabas resursu nodoklis</w:t>
            </w:r>
          </w:p>
        </w:tc>
        <w:tc>
          <w:tcPr>
            <w:tcW w:w="1418"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24 132,00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65,86</w:t>
            </w:r>
          </w:p>
        </w:tc>
        <w:tc>
          <w:tcPr>
            <w:tcW w:w="141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33 526,00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138,93</w:t>
            </w:r>
          </w:p>
        </w:tc>
        <w:tc>
          <w:tcPr>
            <w:tcW w:w="1512"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20 000,00</w:t>
            </w:r>
          </w:p>
        </w:tc>
        <w:tc>
          <w:tcPr>
            <w:tcW w:w="1275"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59,66</w:t>
            </w:r>
          </w:p>
        </w:tc>
      </w:tr>
      <w:tr w:rsidR="00826467" w:rsidRPr="0052265B" w:rsidTr="00F9370F">
        <w:trPr>
          <w:trHeight w:val="630"/>
        </w:trPr>
        <w:tc>
          <w:tcPr>
            <w:tcW w:w="1691" w:type="dxa"/>
            <w:tcBorders>
              <w:top w:val="nil"/>
              <w:left w:val="single" w:sz="4" w:space="0" w:color="auto"/>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Mērķdotācijas pašvaldības autoceļu (ielu) fondam</w:t>
            </w:r>
          </w:p>
        </w:tc>
        <w:tc>
          <w:tcPr>
            <w:tcW w:w="1418"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378 931,00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113,31</w:t>
            </w:r>
          </w:p>
        </w:tc>
        <w:tc>
          <w:tcPr>
            <w:tcW w:w="141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378 931,00</w:t>
            </w:r>
          </w:p>
        </w:tc>
        <w:tc>
          <w:tcPr>
            <w:tcW w:w="12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100,00</w:t>
            </w:r>
          </w:p>
        </w:tc>
        <w:tc>
          <w:tcPr>
            <w:tcW w:w="1512"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378 931,00</w:t>
            </w:r>
          </w:p>
        </w:tc>
        <w:tc>
          <w:tcPr>
            <w:tcW w:w="1275"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100,00</w:t>
            </w:r>
          </w:p>
        </w:tc>
      </w:tr>
      <w:tr w:rsidR="00826467" w:rsidRPr="0052265B" w:rsidTr="00F9370F">
        <w:trPr>
          <w:trHeight w:val="315"/>
        </w:trPr>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Pārējie nenodokļu ieņēmumi</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524,00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0,00</w:t>
            </w:r>
          </w:p>
        </w:tc>
        <w:tc>
          <w:tcPr>
            <w:tcW w:w="15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p>
        </w:tc>
      </w:tr>
      <w:tr w:rsidR="00826467" w:rsidRPr="0052265B" w:rsidTr="00F9370F">
        <w:trPr>
          <w:trHeight w:val="630"/>
        </w:trPr>
        <w:tc>
          <w:tcPr>
            <w:tcW w:w="169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26467" w:rsidRPr="0052265B" w:rsidRDefault="00826467" w:rsidP="00F9370F">
            <w:pPr>
              <w:spacing w:after="0" w:line="240" w:lineRule="auto"/>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Speciālā budžeta izdevumi kopā</w:t>
            </w:r>
          </w:p>
        </w:tc>
        <w:tc>
          <w:tcPr>
            <w:tcW w:w="1418"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501 853,00</w:t>
            </w:r>
          </w:p>
        </w:tc>
        <w:tc>
          <w:tcPr>
            <w:tcW w:w="1276"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109,10</w:t>
            </w:r>
          </w:p>
        </w:tc>
        <w:tc>
          <w:tcPr>
            <w:tcW w:w="1417"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412 744,00</w:t>
            </w:r>
          </w:p>
        </w:tc>
        <w:tc>
          <w:tcPr>
            <w:tcW w:w="1276"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82,24</w:t>
            </w:r>
          </w:p>
        </w:tc>
        <w:tc>
          <w:tcPr>
            <w:tcW w:w="1512"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496 316,00</w:t>
            </w:r>
          </w:p>
        </w:tc>
        <w:tc>
          <w:tcPr>
            <w:tcW w:w="1275" w:type="dxa"/>
            <w:tcBorders>
              <w:top w:val="single" w:sz="4" w:space="0" w:color="auto"/>
              <w:left w:val="nil"/>
              <w:bottom w:val="single" w:sz="4" w:space="0" w:color="auto"/>
              <w:right w:val="single" w:sz="4" w:space="0" w:color="auto"/>
            </w:tcBorders>
            <w:shd w:val="clear" w:color="000000" w:fill="D8E4BC"/>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color w:val="000000"/>
                <w:sz w:val="24"/>
                <w:szCs w:val="24"/>
                <w:lang w:eastAsia="lv-LV"/>
              </w:rPr>
            </w:pPr>
            <w:r w:rsidRPr="0052265B">
              <w:rPr>
                <w:rFonts w:ascii="Times New Roman" w:eastAsia="Times New Roman" w:hAnsi="Times New Roman" w:cs="Times New Roman"/>
                <w:b/>
                <w:bCs/>
                <w:color w:val="000000"/>
                <w:sz w:val="24"/>
                <w:szCs w:val="24"/>
                <w:lang w:eastAsia="lv-LV"/>
              </w:rPr>
              <w:t>120,25</w:t>
            </w:r>
          </w:p>
        </w:tc>
      </w:tr>
      <w:tr w:rsidR="00826467" w:rsidRPr="0052265B" w:rsidTr="00F9370F">
        <w:trPr>
          <w:trHeight w:val="315"/>
        </w:trPr>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i/>
                <w:iCs/>
                <w:color w:val="000000"/>
                <w:lang w:eastAsia="lv-LV"/>
              </w:rPr>
            </w:pPr>
            <w:r w:rsidRPr="0052265B">
              <w:rPr>
                <w:rFonts w:ascii="Times New Roman" w:eastAsia="Times New Roman" w:hAnsi="Times New Roman" w:cs="Times New Roman"/>
                <w:i/>
                <w:iCs/>
                <w:color w:val="000000"/>
                <w:lang w:eastAsia="lv-LV"/>
              </w:rPr>
              <w:t>Ekonomiskā darbība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501 353,00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144,32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408 319,00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81,44</w:t>
            </w:r>
          </w:p>
        </w:tc>
        <w:tc>
          <w:tcPr>
            <w:tcW w:w="1512"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466 316,00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114,20</w:t>
            </w:r>
          </w:p>
        </w:tc>
      </w:tr>
      <w:tr w:rsidR="00826467" w:rsidRPr="0052265B" w:rsidTr="00F9370F">
        <w:trPr>
          <w:trHeight w:val="315"/>
        </w:trPr>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Vides aizsardzība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500,00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4,84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4 425,00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885,00</w:t>
            </w:r>
          </w:p>
        </w:tc>
        <w:tc>
          <w:tcPr>
            <w:tcW w:w="1512"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30 000,00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i/>
                <w:iCs/>
                <w:color w:val="000000"/>
                <w:sz w:val="24"/>
                <w:szCs w:val="24"/>
                <w:lang w:eastAsia="lv-LV"/>
              </w:rPr>
            </w:pPr>
            <w:r w:rsidRPr="0052265B">
              <w:rPr>
                <w:rFonts w:ascii="Times New Roman" w:eastAsia="Times New Roman" w:hAnsi="Times New Roman" w:cs="Times New Roman"/>
                <w:i/>
                <w:iCs/>
                <w:color w:val="000000"/>
                <w:sz w:val="24"/>
                <w:szCs w:val="24"/>
                <w:lang w:eastAsia="lv-LV"/>
              </w:rPr>
              <w:t>677,97</w:t>
            </w:r>
          </w:p>
        </w:tc>
      </w:tr>
    </w:tbl>
    <w:p w:rsidR="00826467" w:rsidRDefault="00826467" w:rsidP="00826467">
      <w:pPr>
        <w:spacing w:after="0" w:line="240" w:lineRule="auto"/>
        <w:ind w:firstLine="720"/>
        <w:jc w:val="both"/>
        <w:rPr>
          <w:rFonts w:ascii="Times New Roman" w:eastAsia="Times New Roman" w:hAnsi="Times New Roman" w:cs="Times New Roman"/>
          <w:sz w:val="24"/>
          <w:szCs w:val="24"/>
          <w:lang w:eastAsia="lv-LV"/>
        </w:rPr>
      </w:pPr>
    </w:p>
    <w:p w:rsidR="00826467" w:rsidRDefault="00826467" w:rsidP="00F9370F">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Ziedojumu un dāvinājumu ieņēmumi 2017.gadā sastāda 2 420,00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izlietotie līdzekļi </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 xml:space="preserve">1313,00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Atpūtai, kultūrai un reliģijai iztērēti 263,00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izglītībai – 750,00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w:t>
      </w:r>
    </w:p>
    <w:p w:rsidR="00F9370F" w:rsidRPr="0052265B" w:rsidRDefault="00F9370F" w:rsidP="00F9370F">
      <w:pPr>
        <w:spacing w:after="0" w:line="240" w:lineRule="auto"/>
        <w:ind w:firstLine="720"/>
        <w:jc w:val="both"/>
        <w:rPr>
          <w:rFonts w:ascii="Times New Roman" w:eastAsia="Times New Roman" w:hAnsi="Times New Roman" w:cs="Times New Roman"/>
          <w:sz w:val="24"/>
          <w:szCs w:val="24"/>
          <w:lang w:eastAsia="lv-LV"/>
        </w:rPr>
      </w:pPr>
    </w:p>
    <w:p w:rsidR="00826467" w:rsidRDefault="00826467" w:rsidP="00F9370F">
      <w:pPr>
        <w:keepNext/>
        <w:numPr>
          <w:ilvl w:val="1"/>
          <w:numId w:val="0"/>
        </w:numPr>
        <w:spacing w:after="0" w:line="240" w:lineRule="auto"/>
        <w:jc w:val="center"/>
        <w:outlineLvl w:val="1"/>
        <w:rPr>
          <w:rFonts w:ascii="Times New Roman" w:eastAsia="Times New Roman" w:hAnsi="Times New Roman" w:cs="Times New Roman"/>
          <w:b/>
          <w:bCs/>
          <w:i/>
          <w:iCs/>
          <w:sz w:val="24"/>
          <w:szCs w:val="24"/>
          <w:lang w:eastAsia="lv-LV"/>
        </w:rPr>
      </w:pPr>
      <w:bookmarkStart w:id="52" w:name="_Toc515547225"/>
      <w:r w:rsidRPr="0052265B">
        <w:rPr>
          <w:rFonts w:ascii="Times New Roman" w:eastAsia="Times New Roman" w:hAnsi="Times New Roman" w:cs="Times New Roman"/>
          <w:b/>
          <w:bCs/>
          <w:i/>
          <w:iCs/>
          <w:sz w:val="24"/>
          <w:szCs w:val="24"/>
          <w:lang w:eastAsia="lv-LV"/>
        </w:rPr>
        <w:t>Pašvaldības ilgtermiņa saistības</w:t>
      </w:r>
      <w:bookmarkEnd w:id="45"/>
      <w:bookmarkEnd w:id="46"/>
      <w:bookmarkEnd w:id="47"/>
      <w:bookmarkEnd w:id="48"/>
      <w:bookmarkEnd w:id="49"/>
      <w:bookmarkEnd w:id="50"/>
      <w:bookmarkEnd w:id="51"/>
      <w:bookmarkEnd w:id="52"/>
    </w:p>
    <w:p w:rsidR="00F9370F" w:rsidRPr="00F9370F" w:rsidRDefault="00F9370F" w:rsidP="00F9370F">
      <w:pPr>
        <w:keepNext/>
        <w:numPr>
          <w:ilvl w:val="1"/>
          <w:numId w:val="0"/>
        </w:numPr>
        <w:spacing w:after="0" w:line="240" w:lineRule="auto"/>
        <w:jc w:val="center"/>
        <w:outlineLvl w:val="1"/>
        <w:rPr>
          <w:rFonts w:ascii="Times New Roman" w:eastAsia="Times New Roman" w:hAnsi="Times New Roman" w:cs="Times New Roman"/>
          <w:b/>
          <w:bCs/>
          <w:i/>
          <w:iCs/>
          <w:sz w:val="24"/>
          <w:szCs w:val="24"/>
          <w:lang w:eastAsia="lv-LV"/>
        </w:rPr>
      </w:pPr>
    </w:p>
    <w:p w:rsidR="00826467" w:rsidRPr="0052265B" w:rsidRDefault="00826467" w:rsidP="00F9370F">
      <w:pPr>
        <w:autoSpaceDE w:val="0"/>
        <w:autoSpaceDN w:val="0"/>
        <w:adjustRightInd w:val="0"/>
        <w:spacing w:after="0" w:line="240" w:lineRule="auto"/>
        <w:ind w:left="-90"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Uz 2017.gada 31.decembri pašvaldībai ir 66 aizņēmumu līgumi un viens galvojums,  no tiem 2018.gadā atmaksa beigsies 6 līgumiem. Balvu novada pašvaldības saistību apjoms ir 6 810 413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Balvu novada pašvaldības aizņēmumu neatmaksātā daļa –</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 xml:space="preserve">5 736 246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aizņēmumu summa 2017.gadā ir palielinājusies par 421 826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pabeigta atmaksa 12 līgumiem. 2017.gadā ir noslēgti 12 aizņēmumu līgumi ar Valsts kasi par kopējo summu 2 321 853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w:t>
      </w:r>
    </w:p>
    <w:p w:rsidR="00826467" w:rsidRPr="00F9370F" w:rsidRDefault="00826467" w:rsidP="00826467">
      <w:pPr>
        <w:autoSpaceDE w:val="0"/>
        <w:autoSpaceDN w:val="0"/>
        <w:adjustRightInd w:val="0"/>
        <w:spacing w:after="0" w:line="240" w:lineRule="auto"/>
        <w:ind w:firstLine="720"/>
        <w:jc w:val="center"/>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 xml:space="preserve">10.tabula. Balvu novada pašvaldības saistības no 2017. </w:t>
      </w:r>
      <w:r w:rsidRPr="00D53C59">
        <w:rPr>
          <w:rFonts w:ascii="Times New Roman" w:eastAsia="Times New Roman" w:hAnsi="Times New Roman" w:cs="Times New Roman"/>
          <w:i/>
          <w:sz w:val="24"/>
          <w:szCs w:val="24"/>
          <w:lang w:eastAsia="lv-LV"/>
        </w:rPr>
        <w:t>– 2021</w:t>
      </w:r>
      <w:r w:rsidRPr="0052265B">
        <w:rPr>
          <w:rFonts w:ascii="Times New Roman" w:eastAsia="Times New Roman" w:hAnsi="Times New Roman" w:cs="Times New Roman"/>
          <w:i/>
          <w:sz w:val="24"/>
          <w:szCs w:val="24"/>
          <w:lang w:eastAsia="lv-LV"/>
        </w:rPr>
        <w:t>.gadam un turpmākajos gados (EUR).</w:t>
      </w:r>
    </w:p>
    <w:tbl>
      <w:tblPr>
        <w:tblW w:w="9062" w:type="dxa"/>
        <w:tblLook w:val="04A0"/>
      </w:tblPr>
      <w:tblGrid>
        <w:gridCol w:w="2258"/>
        <w:gridCol w:w="1843"/>
        <w:gridCol w:w="1843"/>
        <w:gridCol w:w="1134"/>
        <w:gridCol w:w="1984"/>
      </w:tblGrid>
      <w:tr w:rsidR="00826467" w:rsidRPr="0052265B" w:rsidTr="00035EB0">
        <w:trPr>
          <w:trHeight w:val="731"/>
        </w:trPr>
        <w:tc>
          <w:tcPr>
            <w:tcW w:w="22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Gads</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Aizņēmumi</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Galvojumi</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Citas saistības</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Kopā saistības</w:t>
            </w:r>
          </w:p>
        </w:tc>
      </w:tr>
      <w:tr w:rsidR="00826467" w:rsidRPr="0052265B" w:rsidTr="00035EB0">
        <w:trPr>
          <w:trHeight w:val="330"/>
        </w:trPr>
        <w:tc>
          <w:tcPr>
            <w:tcW w:w="2258" w:type="dxa"/>
            <w:tcBorders>
              <w:top w:val="nil"/>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2017</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874 667,00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4 319,00</w:t>
            </w:r>
          </w:p>
        </w:tc>
        <w:tc>
          <w:tcPr>
            <w:tcW w:w="113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w:t>
            </w:r>
          </w:p>
        </w:tc>
        <w:tc>
          <w:tcPr>
            <w:tcW w:w="198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878 986,00</w:t>
            </w:r>
          </w:p>
        </w:tc>
      </w:tr>
      <w:tr w:rsidR="00826467" w:rsidRPr="0052265B" w:rsidTr="00035EB0">
        <w:trPr>
          <w:trHeight w:val="330"/>
        </w:trPr>
        <w:tc>
          <w:tcPr>
            <w:tcW w:w="2258" w:type="dxa"/>
            <w:tcBorders>
              <w:top w:val="nil"/>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2018</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902 181,00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5 246,00</w:t>
            </w:r>
          </w:p>
        </w:tc>
        <w:tc>
          <w:tcPr>
            <w:tcW w:w="113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w:t>
            </w:r>
          </w:p>
        </w:tc>
        <w:tc>
          <w:tcPr>
            <w:tcW w:w="198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907 427,00</w:t>
            </w:r>
          </w:p>
        </w:tc>
      </w:tr>
      <w:tr w:rsidR="00826467" w:rsidRPr="0052265B" w:rsidTr="00035EB0">
        <w:trPr>
          <w:trHeight w:val="330"/>
        </w:trPr>
        <w:tc>
          <w:tcPr>
            <w:tcW w:w="2258" w:type="dxa"/>
            <w:tcBorders>
              <w:top w:val="nil"/>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2019</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763 660,00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5 418,00</w:t>
            </w:r>
          </w:p>
        </w:tc>
        <w:tc>
          <w:tcPr>
            <w:tcW w:w="113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w:t>
            </w:r>
          </w:p>
        </w:tc>
        <w:tc>
          <w:tcPr>
            <w:tcW w:w="198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769 078,00</w:t>
            </w:r>
          </w:p>
        </w:tc>
      </w:tr>
      <w:tr w:rsidR="00826467" w:rsidRPr="0052265B" w:rsidTr="00035EB0">
        <w:trPr>
          <w:trHeight w:val="330"/>
        </w:trPr>
        <w:tc>
          <w:tcPr>
            <w:tcW w:w="2258" w:type="dxa"/>
            <w:tcBorders>
              <w:top w:val="nil"/>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2020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688 394,00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5 597,00</w:t>
            </w:r>
          </w:p>
        </w:tc>
        <w:tc>
          <w:tcPr>
            <w:tcW w:w="113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w:t>
            </w:r>
          </w:p>
        </w:tc>
        <w:tc>
          <w:tcPr>
            <w:tcW w:w="198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693 991,00</w:t>
            </w:r>
          </w:p>
        </w:tc>
      </w:tr>
      <w:tr w:rsidR="00826467" w:rsidRPr="0052265B" w:rsidTr="00035EB0">
        <w:trPr>
          <w:trHeight w:val="330"/>
        </w:trPr>
        <w:tc>
          <w:tcPr>
            <w:tcW w:w="2258" w:type="dxa"/>
            <w:tcBorders>
              <w:top w:val="nil"/>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2021</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638 156,00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5 781,00</w:t>
            </w:r>
          </w:p>
        </w:tc>
        <w:tc>
          <w:tcPr>
            <w:tcW w:w="113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w:t>
            </w:r>
          </w:p>
        </w:tc>
        <w:tc>
          <w:tcPr>
            <w:tcW w:w="198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643 937,00</w:t>
            </w:r>
          </w:p>
        </w:tc>
      </w:tr>
      <w:tr w:rsidR="00826467" w:rsidRPr="0052265B" w:rsidTr="00035EB0">
        <w:trPr>
          <w:trHeight w:val="330"/>
        </w:trPr>
        <w:tc>
          <w:tcPr>
            <w:tcW w:w="2258" w:type="dxa"/>
            <w:tcBorders>
              <w:top w:val="nil"/>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Turpmākajos gados</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3 795 981,00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28 044,00</w:t>
            </w:r>
          </w:p>
        </w:tc>
        <w:tc>
          <w:tcPr>
            <w:tcW w:w="113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w:t>
            </w:r>
          </w:p>
        </w:tc>
        <w:tc>
          <w:tcPr>
            <w:tcW w:w="198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3 824 025,00</w:t>
            </w:r>
          </w:p>
        </w:tc>
      </w:tr>
      <w:tr w:rsidR="00826467" w:rsidRPr="0052265B" w:rsidTr="00035EB0">
        <w:trPr>
          <w:trHeight w:val="330"/>
        </w:trPr>
        <w:tc>
          <w:tcPr>
            <w:tcW w:w="2258" w:type="dxa"/>
            <w:tcBorders>
              <w:top w:val="nil"/>
              <w:left w:val="single" w:sz="8" w:space="0" w:color="auto"/>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Pavisam kopā</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7 663 039,00</w:t>
            </w:r>
          </w:p>
        </w:tc>
        <w:tc>
          <w:tcPr>
            <w:tcW w:w="1843"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54 405,00</w:t>
            </w:r>
          </w:p>
        </w:tc>
        <w:tc>
          <w:tcPr>
            <w:tcW w:w="113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w:t>
            </w:r>
          </w:p>
        </w:tc>
        <w:tc>
          <w:tcPr>
            <w:tcW w:w="1984" w:type="dxa"/>
            <w:tcBorders>
              <w:top w:val="nil"/>
              <w:left w:val="nil"/>
              <w:bottom w:val="single" w:sz="8" w:space="0" w:color="auto"/>
              <w:right w:val="single" w:sz="8" w:space="0" w:color="auto"/>
            </w:tcBorders>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7 717 444,00</w:t>
            </w:r>
          </w:p>
        </w:tc>
      </w:tr>
    </w:tbl>
    <w:p w:rsidR="00826467" w:rsidRDefault="00826467" w:rsidP="00826467">
      <w:pPr>
        <w:spacing w:after="0" w:line="240" w:lineRule="auto"/>
        <w:rPr>
          <w:rFonts w:ascii="Times New Roman" w:eastAsia="Times New Roman" w:hAnsi="Times New Roman" w:cs="Times New Roman"/>
          <w:i/>
          <w:sz w:val="24"/>
          <w:szCs w:val="24"/>
          <w:lang w:eastAsia="lv-LV"/>
        </w:rPr>
      </w:pPr>
    </w:p>
    <w:p w:rsidR="00826467" w:rsidRPr="0052265B" w:rsidRDefault="00826467" w:rsidP="00826467">
      <w:pPr>
        <w:spacing w:after="0" w:line="240" w:lineRule="auto"/>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11.tabula. Balvu novada pašvaldības aizņēmumi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698"/>
        <w:gridCol w:w="2271"/>
        <w:gridCol w:w="2126"/>
      </w:tblGrid>
      <w:tr w:rsidR="00826467" w:rsidRPr="0052265B" w:rsidTr="00035EB0">
        <w:tc>
          <w:tcPr>
            <w:tcW w:w="2235" w:type="dxa"/>
          </w:tcPr>
          <w:p w:rsidR="00826467" w:rsidRPr="0052265B" w:rsidRDefault="00826467" w:rsidP="00035EB0">
            <w:pPr>
              <w:spacing w:after="0" w:line="240" w:lineRule="auto"/>
              <w:ind w:left="-38"/>
              <w:contextualSpacing/>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Aizņēmumu parāda summa uz 01.01.2017.</w:t>
            </w:r>
          </w:p>
        </w:tc>
        <w:tc>
          <w:tcPr>
            <w:tcW w:w="1698" w:type="dxa"/>
          </w:tcPr>
          <w:p w:rsidR="00826467" w:rsidRPr="0052265B" w:rsidRDefault="00826467" w:rsidP="00035EB0">
            <w:pPr>
              <w:spacing w:after="0" w:line="240" w:lineRule="auto"/>
              <w:ind w:left="-114"/>
              <w:contextualSpacing/>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2017.gadā saņemtie aizņēmumi</w:t>
            </w:r>
          </w:p>
        </w:tc>
        <w:tc>
          <w:tcPr>
            <w:tcW w:w="2271" w:type="dxa"/>
          </w:tcPr>
          <w:p w:rsidR="00826467" w:rsidRPr="0052265B" w:rsidRDefault="00826467" w:rsidP="00035EB0">
            <w:pPr>
              <w:spacing w:after="0" w:line="240" w:lineRule="auto"/>
              <w:ind w:left="-103"/>
              <w:contextualSpacing/>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2017.gadā atmaksātie aizņēmumi</w:t>
            </w:r>
          </w:p>
        </w:tc>
        <w:tc>
          <w:tcPr>
            <w:tcW w:w="2126" w:type="dxa"/>
          </w:tcPr>
          <w:p w:rsidR="00826467" w:rsidRPr="0052265B" w:rsidRDefault="00826467" w:rsidP="00035EB0">
            <w:pPr>
              <w:spacing w:after="0" w:line="240" w:lineRule="auto"/>
              <w:ind w:left="-122"/>
              <w:contextualSpacing/>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Aizņēmumu parādu summa uz 31.12.2017.</w:t>
            </w:r>
          </w:p>
        </w:tc>
      </w:tr>
      <w:tr w:rsidR="00826467" w:rsidRPr="0052265B" w:rsidTr="00035EB0">
        <w:tc>
          <w:tcPr>
            <w:tcW w:w="2235" w:type="dxa"/>
          </w:tcPr>
          <w:p w:rsidR="00826467" w:rsidRPr="0052265B" w:rsidRDefault="00826467" w:rsidP="00035EB0">
            <w:pPr>
              <w:spacing w:after="0" w:line="240" w:lineRule="auto"/>
              <w:ind w:left="-114"/>
              <w:contextualSpacing/>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5 314 420,00</w:t>
            </w:r>
          </w:p>
        </w:tc>
        <w:tc>
          <w:tcPr>
            <w:tcW w:w="1698" w:type="dxa"/>
          </w:tcPr>
          <w:p w:rsidR="00826467" w:rsidRPr="0052265B" w:rsidRDefault="00826467" w:rsidP="00035EB0">
            <w:pPr>
              <w:spacing w:after="0" w:line="240" w:lineRule="auto"/>
              <w:ind w:left="-18"/>
              <w:contextualSpacing/>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1 281 891,00</w:t>
            </w:r>
          </w:p>
        </w:tc>
        <w:tc>
          <w:tcPr>
            <w:tcW w:w="2271" w:type="dxa"/>
          </w:tcPr>
          <w:p w:rsidR="00826467" w:rsidRPr="0052265B" w:rsidRDefault="00826467" w:rsidP="00035EB0">
            <w:pPr>
              <w:spacing w:after="0" w:line="240" w:lineRule="auto"/>
              <w:ind w:left="-159"/>
              <w:contextualSpacing/>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860 063,00</w:t>
            </w:r>
          </w:p>
        </w:tc>
        <w:tc>
          <w:tcPr>
            <w:tcW w:w="2126" w:type="dxa"/>
          </w:tcPr>
          <w:p w:rsidR="00826467" w:rsidRPr="0052265B" w:rsidRDefault="00826467" w:rsidP="00035EB0">
            <w:pPr>
              <w:spacing w:after="0" w:line="240" w:lineRule="auto"/>
              <w:ind w:left="-176"/>
              <w:contextualSpacing/>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5 736 246,00</w:t>
            </w:r>
          </w:p>
        </w:tc>
      </w:tr>
    </w:tbl>
    <w:p w:rsidR="00826467" w:rsidRPr="0052265B" w:rsidRDefault="00826467" w:rsidP="00826467">
      <w:pPr>
        <w:tabs>
          <w:tab w:val="left" w:pos="1943"/>
        </w:tabs>
        <w:spacing w:after="0" w:line="240" w:lineRule="auto"/>
        <w:rPr>
          <w:rFonts w:ascii="Times New Roman" w:eastAsia="Times New Roman" w:hAnsi="Times New Roman" w:cs="Times New Roman"/>
          <w:b/>
          <w:i/>
          <w:sz w:val="20"/>
          <w:szCs w:val="20"/>
          <w:highlight w:val="yellow"/>
          <w:lang w:eastAsia="lv-LV"/>
        </w:rPr>
      </w:pPr>
    </w:p>
    <w:p w:rsidR="00F9370F" w:rsidRDefault="00F9370F" w:rsidP="00826467">
      <w:pPr>
        <w:spacing w:after="0" w:line="240" w:lineRule="auto"/>
        <w:rPr>
          <w:rFonts w:ascii="Times New Roman" w:eastAsia="Times New Roman" w:hAnsi="Times New Roman" w:cs="Times New Roman"/>
          <w:sz w:val="24"/>
          <w:szCs w:val="24"/>
          <w:highlight w:val="yellow"/>
          <w:lang w:eastAsia="lv-LV"/>
        </w:rPr>
      </w:pPr>
    </w:p>
    <w:p w:rsidR="00F9370F" w:rsidRDefault="00F9370F" w:rsidP="00826467">
      <w:pPr>
        <w:spacing w:after="0" w:line="240" w:lineRule="auto"/>
        <w:rPr>
          <w:rFonts w:ascii="Times New Roman" w:eastAsia="Times New Roman" w:hAnsi="Times New Roman" w:cs="Times New Roman"/>
          <w:sz w:val="24"/>
          <w:szCs w:val="24"/>
          <w:highlight w:val="yellow"/>
          <w:lang w:eastAsia="lv-LV"/>
        </w:rPr>
      </w:pPr>
    </w:p>
    <w:p w:rsidR="00F9370F" w:rsidRPr="0052265B" w:rsidRDefault="00F9370F"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12.tabula.</w:t>
      </w:r>
      <w:r w:rsidRPr="0052265B">
        <w:rPr>
          <w:rFonts w:ascii="Times New Roman" w:eastAsia="Times New Roman" w:hAnsi="Times New Roman" w:cs="Times New Roman"/>
          <w:b/>
          <w:i/>
          <w:sz w:val="24"/>
          <w:szCs w:val="24"/>
          <w:lang w:eastAsia="lv-LV"/>
        </w:rPr>
        <w:t xml:space="preserve"> </w:t>
      </w:r>
      <w:r w:rsidRPr="0052265B">
        <w:rPr>
          <w:rFonts w:ascii="Times New Roman" w:eastAsia="Times New Roman" w:hAnsi="Times New Roman" w:cs="Times New Roman"/>
          <w:i/>
          <w:sz w:val="24"/>
          <w:szCs w:val="24"/>
          <w:lang w:eastAsia="lv-LV"/>
        </w:rPr>
        <w:t>Balvu novada pašvaldības 2017.gadā noslēgtie aizņēmumu līgumi.</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423"/>
        <w:gridCol w:w="2297"/>
        <w:gridCol w:w="1701"/>
        <w:gridCol w:w="1134"/>
        <w:gridCol w:w="992"/>
        <w:gridCol w:w="1559"/>
      </w:tblGrid>
      <w:tr w:rsidR="00826467" w:rsidRPr="0052265B" w:rsidTr="00F9370F">
        <w:trPr>
          <w:trHeight w:val="945"/>
        </w:trPr>
        <w:tc>
          <w:tcPr>
            <w:tcW w:w="704" w:type="dxa"/>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b/>
                <w:sz w:val="23"/>
                <w:szCs w:val="23"/>
                <w:lang w:eastAsia="lv-LV"/>
              </w:rPr>
            </w:pPr>
            <w:r w:rsidRPr="0052265B">
              <w:rPr>
                <w:rFonts w:ascii="Times New Roman" w:eastAsia="Times New Roman" w:hAnsi="Times New Roman" w:cs="Times New Roman"/>
                <w:b/>
                <w:sz w:val="23"/>
                <w:szCs w:val="23"/>
                <w:lang w:eastAsia="lv-LV"/>
              </w:rPr>
              <w:t>Nr. p.k.</w:t>
            </w:r>
          </w:p>
        </w:tc>
        <w:tc>
          <w:tcPr>
            <w:tcW w:w="1423"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3"/>
                <w:szCs w:val="23"/>
                <w:lang w:eastAsia="lv-LV"/>
              </w:rPr>
            </w:pPr>
            <w:r w:rsidRPr="0052265B">
              <w:rPr>
                <w:rFonts w:ascii="Times New Roman" w:eastAsia="Times New Roman" w:hAnsi="Times New Roman" w:cs="Times New Roman"/>
                <w:b/>
                <w:sz w:val="23"/>
                <w:szCs w:val="23"/>
                <w:lang w:eastAsia="lv-LV"/>
              </w:rPr>
              <w:t>Aizdevējs</w:t>
            </w:r>
          </w:p>
        </w:tc>
        <w:tc>
          <w:tcPr>
            <w:tcW w:w="2297"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3"/>
                <w:szCs w:val="23"/>
                <w:lang w:eastAsia="lv-LV"/>
              </w:rPr>
            </w:pPr>
            <w:r w:rsidRPr="0052265B">
              <w:rPr>
                <w:rFonts w:ascii="Times New Roman" w:eastAsia="Times New Roman" w:hAnsi="Times New Roman" w:cs="Times New Roman"/>
                <w:b/>
                <w:sz w:val="23"/>
                <w:szCs w:val="23"/>
                <w:lang w:eastAsia="lv-LV"/>
              </w:rPr>
              <w:t>Mērķis</w:t>
            </w:r>
          </w:p>
          <w:p w:rsidR="00826467" w:rsidRPr="0052265B" w:rsidRDefault="00826467" w:rsidP="00F9370F">
            <w:pPr>
              <w:spacing w:after="0" w:line="240" w:lineRule="auto"/>
              <w:jc w:val="center"/>
              <w:rPr>
                <w:rFonts w:ascii="Times New Roman" w:eastAsia="Times New Roman" w:hAnsi="Times New Roman" w:cs="Times New Roman"/>
                <w:sz w:val="23"/>
                <w:szCs w:val="23"/>
                <w:lang w:val="en-US" w:eastAsia="lv-LV"/>
              </w:rPr>
            </w:pPr>
          </w:p>
        </w:tc>
        <w:tc>
          <w:tcPr>
            <w:tcW w:w="1701"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3"/>
                <w:szCs w:val="23"/>
                <w:lang w:eastAsia="lv-LV"/>
              </w:rPr>
            </w:pPr>
            <w:r w:rsidRPr="0052265B">
              <w:rPr>
                <w:rFonts w:ascii="Times New Roman" w:eastAsia="Times New Roman" w:hAnsi="Times New Roman" w:cs="Times New Roman"/>
                <w:b/>
                <w:sz w:val="23"/>
                <w:szCs w:val="23"/>
                <w:lang w:eastAsia="lv-LV"/>
              </w:rPr>
              <w:t>Līgums parakstīšanas datums</w:t>
            </w:r>
          </w:p>
        </w:tc>
        <w:tc>
          <w:tcPr>
            <w:tcW w:w="1134"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3"/>
                <w:szCs w:val="23"/>
                <w:lang w:eastAsia="lv-LV"/>
              </w:rPr>
            </w:pPr>
            <w:r w:rsidRPr="0052265B">
              <w:rPr>
                <w:rFonts w:ascii="Times New Roman" w:eastAsia="Times New Roman" w:hAnsi="Times New Roman" w:cs="Times New Roman"/>
                <w:b/>
                <w:sz w:val="23"/>
                <w:szCs w:val="23"/>
                <w:lang w:eastAsia="lv-LV"/>
              </w:rPr>
              <w:t>Procentu likme</w:t>
            </w:r>
          </w:p>
        </w:tc>
        <w:tc>
          <w:tcPr>
            <w:tcW w:w="99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3"/>
                <w:szCs w:val="23"/>
                <w:lang w:eastAsia="lv-LV"/>
              </w:rPr>
            </w:pPr>
            <w:r w:rsidRPr="0052265B">
              <w:rPr>
                <w:rFonts w:ascii="Times New Roman" w:eastAsia="Times New Roman" w:hAnsi="Times New Roman" w:cs="Times New Roman"/>
                <w:b/>
                <w:sz w:val="23"/>
                <w:szCs w:val="23"/>
                <w:lang w:eastAsia="lv-LV"/>
              </w:rPr>
              <w:t>Valūta</w:t>
            </w:r>
          </w:p>
        </w:tc>
        <w:tc>
          <w:tcPr>
            <w:tcW w:w="1559"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3"/>
                <w:szCs w:val="23"/>
                <w:lang w:eastAsia="lv-LV"/>
              </w:rPr>
            </w:pPr>
            <w:r w:rsidRPr="0052265B">
              <w:rPr>
                <w:rFonts w:ascii="Times New Roman" w:eastAsia="Times New Roman" w:hAnsi="Times New Roman" w:cs="Times New Roman"/>
                <w:b/>
                <w:sz w:val="23"/>
                <w:szCs w:val="23"/>
                <w:lang w:eastAsia="lv-LV"/>
              </w:rPr>
              <w:t>Aizņēmuma līguma summa (EUR)</w:t>
            </w:r>
          </w:p>
        </w:tc>
      </w:tr>
      <w:tr w:rsidR="00826467" w:rsidRPr="0052265B" w:rsidTr="00F9370F">
        <w:trPr>
          <w:trHeight w:val="1455"/>
        </w:trPr>
        <w:tc>
          <w:tcPr>
            <w:tcW w:w="704" w:type="dxa"/>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w:t>
            </w:r>
          </w:p>
        </w:tc>
        <w:tc>
          <w:tcPr>
            <w:tcW w:w="1423" w:type="dxa"/>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w:t>
            </w:r>
            <w:r w:rsidRPr="0052265B">
              <w:rPr>
                <w:rFonts w:ascii="Times New Roman" w:eastAsia="Times New Roman" w:hAnsi="Times New Roman" w:cs="Times New Roman"/>
                <w:color w:val="000000"/>
                <w:sz w:val="24"/>
                <w:szCs w:val="24"/>
                <w:lang w:eastAsia="lv-LV"/>
              </w:rPr>
              <w:t>Divu vieglo automašīnu piegāde Balvu novada pašvaldības funkciju nodrošināšanai”</w:t>
            </w:r>
          </w:p>
        </w:tc>
        <w:tc>
          <w:tcPr>
            <w:tcW w:w="17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31.01.2017.</w:t>
            </w:r>
          </w:p>
        </w:tc>
        <w:tc>
          <w:tcPr>
            <w:tcW w:w="1134"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30 000,00</w:t>
            </w:r>
          </w:p>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p>
        </w:tc>
      </w:tr>
      <w:tr w:rsidR="00826467" w:rsidRPr="0052265B" w:rsidTr="00F9370F">
        <w:trPr>
          <w:trHeight w:val="1260"/>
        </w:trPr>
        <w:tc>
          <w:tcPr>
            <w:tcW w:w="704" w:type="dxa"/>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w:t>
            </w:r>
          </w:p>
        </w:tc>
        <w:tc>
          <w:tcPr>
            <w:tcW w:w="1423" w:type="dxa"/>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EKII projekts „</w:t>
            </w:r>
            <w:r w:rsidRPr="0052265B">
              <w:rPr>
                <w:rFonts w:ascii="Times New Roman" w:eastAsia="Times New Roman" w:hAnsi="Times New Roman" w:cs="Times New Roman"/>
                <w:color w:val="000000"/>
                <w:sz w:val="24"/>
                <w:szCs w:val="24"/>
                <w:lang w:eastAsia="lv-LV"/>
              </w:rPr>
              <w:t>Siltumnīcefekta gāzu emisiju samazināšana Balvu kultūras un atpūtas centrā”</w:t>
            </w:r>
          </w:p>
        </w:tc>
        <w:tc>
          <w:tcPr>
            <w:tcW w:w="17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02.03.2017.</w:t>
            </w:r>
          </w:p>
        </w:tc>
        <w:tc>
          <w:tcPr>
            <w:tcW w:w="1134"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826 276,00</w:t>
            </w:r>
          </w:p>
        </w:tc>
      </w:tr>
      <w:tr w:rsidR="00826467" w:rsidRPr="0052265B" w:rsidTr="00F9370F">
        <w:trPr>
          <w:trHeight w:val="945"/>
        </w:trPr>
        <w:tc>
          <w:tcPr>
            <w:tcW w:w="704" w:type="dxa"/>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w:t>
            </w:r>
          </w:p>
        </w:tc>
        <w:tc>
          <w:tcPr>
            <w:tcW w:w="1423" w:type="dxa"/>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ELFLA </w:t>
            </w:r>
            <w:r w:rsidRPr="0052265B">
              <w:rPr>
                <w:rFonts w:ascii="Times New Roman" w:eastAsia="Times New Roman" w:hAnsi="Times New Roman" w:cs="Times New Roman"/>
                <w:color w:val="000000"/>
                <w:sz w:val="24"/>
                <w:szCs w:val="24"/>
                <w:lang w:eastAsia="lv-LV"/>
              </w:rPr>
              <w:t>pro</w:t>
            </w:r>
            <w:r>
              <w:rPr>
                <w:rFonts w:ascii="Times New Roman" w:eastAsia="Times New Roman" w:hAnsi="Times New Roman" w:cs="Times New Roman"/>
                <w:color w:val="000000"/>
                <w:sz w:val="24"/>
                <w:szCs w:val="24"/>
                <w:lang w:eastAsia="lv-LV"/>
              </w:rPr>
              <w:t>jekts „Arhitektūras pieminekļa „</w:t>
            </w:r>
            <w:r w:rsidRPr="0052265B">
              <w:rPr>
                <w:rFonts w:ascii="Times New Roman" w:eastAsia="Times New Roman" w:hAnsi="Times New Roman" w:cs="Times New Roman"/>
                <w:color w:val="000000"/>
                <w:sz w:val="24"/>
                <w:szCs w:val="24"/>
                <w:lang w:eastAsia="lv-LV"/>
              </w:rPr>
              <w:t>Bēržu kapu kapliča” atjaunošana”</w:t>
            </w:r>
          </w:p>
        </w:tc>
        <w:tc>
          <w:tcPr>
            <w:tcW w:w="17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02.03.2017.</w:t>
            </w:r>
          </w:p>
        </w:tc>
        <w:tc>
          <w:tcPr>
            <w:tcW w:w="1134"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53 124,00</w:t>
            </w:r>
          </w:p>
        </w:tc>
      </w:tr>
      <w:tr w:rsidR="00826467" w:rsidRPr="0052265B" w:rsidTr="00F9370F">
        <w:trPr>
          <w:trHeight w:val="1575"/>
        </w:trPr>
        <w:tc>
          <w:tcPr>
            <w:tcW w:w="704" w:type="dxa"/>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w:t>
            </w:r>
          </w:p>
        </w:tc>
        <w:tc>
          <w:tcPr>
            <w:tcW w:w="1423" w:type="dxa"/>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Projektēšanas darbi grants ceļu pārbūvei Lauku attīstības program</w:t>
            </w:r>
            <w:r>
              <w:rPr>
                <w:rFonts w:ascii="Times New Roman" w:eastAsia="Times New Roman" w:hAnsi="Times New Roman" w:cs="Times New Roman"/>
                <w:color w:val="000000"/>
                <w:sz w:val="24"/>
                <w:szCs w:val="24"/>
                <w:lang w:eastAsia="lv-LV"/>
              </w:rPr>
              <w:t>mas 2014. – 2020. gadam pasākuma „</w:t>
            </w:r>
            <w:r w:rsidRPr="0052265B">
              <w:rPr>
                <w:rFonts w:ascii="Times New Roman" w:eastAsia="Times New Roman" w:hAnsi="Times New Roman" w:cs="Times New Roman"/>
                <w:color w:val="000000"/>
                <w:sz w:val="24"/>
                <w:szCs w:val="24"/>
                <w:lang w:eastAsia="lv-LV"/>
              </w:rPr>
              <w:t>Pamatpakalpojumi un ciematu atjaunošana lauku apvidos” ietvaros</w:t>
            </w:r>
          </w:p>
        </w:tc>
        <w:tc>
          <w:tcPr>
            <w:tcW w:w="17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02.03.2017.</w:t>
            </w:r>
          </w:p>
        </w:tc>
        <w:tc>
          <w:tcPr>
            <w:tcW w:w="1134"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111 305,00</w:t>
            </w:r>
          </w:p>
        </w:tc>
      </w:tr>
      <w:tr w:rsidR="00826467" w:rsidRPr="0052265B" w:rsidTr="00F9370F">
        <w:trPr>
          <w:trHeight w:val="1485"/>
        </w:trPr>
        <w:tc>
          <w:tcPr>
            <w:tcW w:w="704" w:type="dxa"/>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w:t>
            </w:r>
          </w:p>
        </w:tc>
        <w:tc>
          <w:tcPr>
            <w:tcW w:w="1423" w:type="dxa"/>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ELF</w:t>
            </w:r>
            <w:r>
              <w:rPr>
                <w:rFonts w:ascii="Times New Roman" w:eastAsia="Times New Roman" w:hAnsi="Times New Roman" w:cs="Times New Roman"/>
                <w:color w:val="000000"/>
                <w:sz w:val="24"/>
                <w:szCs w:val="24"/>
                <w:lang w:eastAsia="lv-LV"/>
              </w:rPr>
              <w:t>LA projekts „</w:t>
            </w:r>
            <w:r w:rsidRPr="0052265B">
              <w:rPr>
                <w:rFonts w:ascii="Times New Roman" w:eastAsia="Times New Roman" w:hAnsi="Times New Roman" w:cs="Times New Roman"/>
                <w:color w:val="000000"/>
                <w:sz w:val="24"/>
                <w:szCs w:val="24"/>
                <w:lang w:eastAsia="lv-LV"/>
              </w:rPr>
              <w:t>Kultūrvēsturiskā mantojuma infrastruktūras</w:t>
            </w:r>
            <w:r>
              <w:rPr>
                <w:rFonts w:ascii="Times New Roman" w:eastAsia="Times New Roman" w:hAnsi="Times New Roman" w:cs="Times New Roman"/>
                <w:color w:val="000000"/>
                <w:sz w:val="24"/>
                <w:szCs w:val="24"/>
                <w:lang w:eastAsia="lv-LV"/>
              </w:rPr>
              <w:t xml:space="preserve"> –</w:t>
            </w:r>
            <w:r w:rsidRPr="0052265B">
              <w:rPr>
                <w:rFonts w:ascii="Times New Roman" w:eastAsia="Times New Roman" w:hAnsi="Times New Roman" w:cs="Times New Roman"/>
                <w:color w:val="000000"/>
                <w:sz w:val="24"/>
                <w:szCs w:val="24"/>
                <w:lang w:eastAsia="lv-LV"/>
              </w:rPr>
              <w:t>kapsētu labiekārtošana”</w:t>
            </w:r>
          </w:p>
        </w:tc>
        <w:tc>
          <w:tcPr>
            <w:tcW w:w="17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06.04.2017.</w:t>
            </w:r>
          </w:p>
        </w:tc>
        <w:tc>
          <w:tcPr>
            <w:tcW w:w="1134"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31 312,00</w:t>
            </w:r>
          </w:p>
        </w:tc>
      </w:tr>
      <w:tr w:rsidR="00826467" w:rsidRPr="0052265B" w:rsidTr="00F9370F">
        <w:trPr>
          <w:trHeight w:val="1005"/>
        </w:trPr>
        <w:tc>
          <w:tcPr>
            <w:tcW w:w="704" w:type="dxa"/>
            <w:shd w:val="clear" w:color="auto" w:fill="auto"/>
            <w:noWrap/>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w:t>
            </w:r>
          </w:p>
        </w:tc>
        <w:tc>
          <w:tcPr>
            <w:tcW w:w="1423" w:type="dxa"/>
            <w:shd w:val="clear" w:color="auto" w:fill="auto"/>
            <w:vAlign w:val="center"/>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hideMark/>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Prioritārais investīciju pr</w:t>
            </w:r>
            <w:r>
              <w:rPr>
                <w:rFonts w:ascii="Times New Roman" w:eastAsia="Times New Roman" w:hAnsi="Times New Roman" w:cs="Times New Roman"/>
                <w:color w:val="000000"/>
                <w:sz w:val="24"/>
                <w:szCs w:val="24"/>
                <w:lang w:eastAsia="lv-LV"/>
              </w:rPr>
              <w:t>ojekts papilddarbiem projektam „</w:t>
            </w:r>
            <w:r w:rsidRPr="0052265B">
              <w:rPr>
                <w:rFonts w:ascii="Times New Roman" w:eastAsia="Times New Roman" w:hAnsi="Times New Roman" w:cs="Times New Roman"/>
                <w:color w:val="000000"/>
                <w:sz w:val="24"/>
                <w:szCs w:val="24"/>
                <w:lang w:eastAsia="lv-LV"/>
              </w:rPr>
              <w:t>Siltumnīcefekta gāzu emisiju samazināšana Balvu kultūras un atpūtas centrā”</w:t>
            </w:r>
          </w:p>
        </w:tc>
        <w:tc>
          <w:tcPr>
            <w:tcW w:w="17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10.05.2017.</w:t>
            </w:r>
          </w:p>
        </w:tc>
        <w:tc>
          <w:tcPr>
            <w:tcW w:w="1134"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81 925,00</w:t>
            </w:r>
          </w:p>
        </w:tc>
      </w:tr>
      <w:tr w:rsidR="00826467" w:rsidRPr="0052265B" w:rsidTr="00F9370F">
        <w:trPr>
          <w:trHeight w:val="1125"/>
        </w:trPr>
        <w:tc>
          <w:tcPr>
            <w:tcW w:w="704" w:type="dxa"/>
            <w:shd w:val="clear" w:color="auto" w:fill="auto"/>
            <w:noWrap/>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w:t>
            </w:r>
          </w:p>
        </w:tc>
        <w:tc>
          <w:tcPr>
            <w:tcW w:w="1423" w:type="dxa"/>
            <w:shd w:val="clear" w:color="auto" w:fill="auto"/>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Būvprojekta izstrāde projektam „</w:t>
            </w:r>
            <w:r w:rsidRPr="0052265B">
              <w:rPr>
                <w:rFonts w:ascii="Times New Roman" w:eastAsia="Times New Roman" w:hAnsi="Times New Roman" w:cs="Times New Roman"/>
                <w:color w:val="000000"/>
                <w:sz w:val="24"/>
                <w:szCs w:val="24"/>
                <w:lang w:eastAsia="lv-LV"/>
              </w:rPr>
              <w:t>Uzņēmējdarbības attīstība Austrumu pierobežā”</w:t>
            </w:r>
          </w:p>
        </w:tc>
        <w:tc>
          <w:tcPr>
            <w:tcW w:w="1701"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10.05.2017.</w:t>
            </w:r>
          </w:p>
        </w:tc>
        <w:tc>
          <w:tcPr>
            <w:tcW w:w="1134"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74 705,00</w:t>
            </w:r>
          </w:p>
        </w:tc>
      </w:tr>
      <w:tr w:rsidR="00826467" w:rsidRPr="0052265B" w:rsidTr="00F9370F">
        <w:trPr>
          <w:trHeight w:val="1125"/>
        </w:trPr>
        <w:tc>
          <w:tcPr>
            <w:tcW w:w="704" w:type="dxa"/>
            <w:shd w:val="clear" w:color="auto" w:fill="auto"/>
            <w:noWrap/>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w:t>
            </w:r>
          </w:p>
        </w:tc>
        <w:tc>
          <w:tcPr>
            <w:tcW w:w="1423" w:type="dxa"/>
            <w:shd w:val="clear" w:color="auto" w:fill="auto"/>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Būvprojekta izstrāde „</w:t>
            </w:r>
            <w:r w:rsidRPr="0052265B">
              <w:rPr>
                <w:rFonts w:ascii="Times New Roman" w:eastAsia="Times New Roman" w:hAnsi="Times New Roman" w:cs="Times New Roman"/>
                <w:color w:val="000000"/>
                <w:sz w:val="24"/>
                <w:szCs w:val="24"/>
                <w:lang w:eastAsia="lv-LV"/>
              </w:rPr>
              <w:t>Investīcijas uzņēmējdarbības dažādošanai un konkurētspējas uzlabošanai Balvu novadā”</w:t>
            </w:r>
          </w:p>
        </w:tc>
        <w:tc>
          <w:tcPr>
            <w:tcW w:w="1701"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05.06.2017.</w:t>
            </w:r>
          </w:p>
        </w:tc>
        <w:tc>
          <w:tcPr>
            <w:tcW w:w="1134"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47 601,00</w:t>
            </w:r>
          </w:p>
        </w:tc>
      </w:tr>
      <w:tr w:rsidR="00826467" w:rsidRPr="0052265B" w:rsidTr="00F9370F">
        <w:trPr>
          <w:trHeight w:val="1125"/>
        </w:trPr>
        <w:tc>
          <w:tcPr>
            <w:tcW w:w="704" w:type="dxa"/>
            <w:shd w:val="clear" w:color="auto" w:fill="auto"/>
            <w:noWrap/>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w:t>
            </w:r>
          </w:p>
        </w:tc>
        <w:tc>
          <w:tcPr>
            <w:tcW w:w="1423" w:type="dxa"/>
            <w:shd w:val="clear" w:color="auto" w:fill="auto"/>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Kultūras iestāžu investīciju pr</w:t>
            </w:r>
            <w:r>
              <w:rPr>
                <w:rFonts w:ascii="Times New Roman" w:eastAsia="Times New Roman" w:hAnsi="Times New Roman" w:cs="Times New Roman"/>
                <w:color w:val="000000"/>
                <w:sz w:val="24"/>
                <w:szCs w:val="24"/>
                <w:lang w:eastAsia="lv-LV"/>
              </w:rPr>
              <w:t>ojekta papilddarbiem projektam „</w:t>
            </w:r>
            <w:r w:rsidRPr="0052265B">
              <w:rPr>
                <w:rFonts w:ascii="Times New Roman" w:eastAsia="Times New Roman" w:hAnsi="Times New Roman" w:cs="Times New Roman"/>
                <w:color w:val="000000"/>
                <w:sz w:val="24"/>
                <w:szCs w:val="24"/>
                <w:lang w:eastAsia="lv-LV"/>
              </w:rPr>
              <w:t>Siltumnīcefekta gāzu emisiju samazināšana Balvu kultūras un atpūtas centrā”</w:t>
            </w:r>
          </w:p>
        </w:tc>
        <w:tc>
          <w:tcPr>
            <w:tcW w:w="1701"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27.06.2017.</w:t>
            </w:r>
          </w:p>
        </w:tc>
        <w:tc>
          <w:tcPr>
            <w:tcW w:w="1134"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122 880,00</w:t>
            </w:r>
          </w:p>
        </w:tc>
      </w:tr>
      <w:tr w:rsidR="00826467" w:rsidRPr="0052265B" w:rsidTr="00F9370F">
        <w:trPr>
          <w:trHeight w:val="1125"/>
        </w:trPr>
        <w:tc>
          <w:tcPr>
            <w:tcW w:w="704" w:type="dxa"/>
            <w:shd w:val="clear" w:color="auto" w:fill="auto"/>
            <w:noWrap/>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w:t>
            </w:r>
          </w:p>
        </w:tc>
        <w:tc>
          <w:tcPr>
            <w:tcW w:w="1423" w:type="dxa"/>
            <w:shd w:val="clear" w:color="auto" w:fill="auto"/>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Izglītība</w:t>
            </w:r>
            <w:r>
              <w:rPr>
                <w:rFonts w:ascii="Times New Roman" w:eastAsia="Times New Roman" w:hAnsi="Times New Roman" w:cs="Times New Roman"/>
                <w:color w:val="000000"/>
                <w:sz w:val="24"/>
                <w:szCs w:val="24"/>
                <w:lang w:eastAsia="lv-LV"/>
              </w:rPr>
              <w:t>s iestāžu investīciju projekts „</w:t>
            </w:r>
            <w:r w:rsidRPr="0052265B">
              <w:rPr>
                <w:rFonts w:ascii="Times New Roman" w:eastAsia="Times New Roman" w:hAnsi="Times New Roman" w:cs="Times New Roman"/>
                <w:color w:val="000000"/>
                <w:sz w:val="24"/>
                <w:szCs w:val="24"/>
                <w:lang w:eastAsia="lv-LV"/>
              </w:rPr>
              <w:t>Balvu stadiona pārbūve”</w:t>
            </w:r>
          </w:p>
        </w:tc>
        <w:tc>
          <w:tcPr>
            <w:tcW w:w="1701"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31.08.2017.</w:t>
            </w:r>
          </w:p>
        </w:tc>
        <w:tc>
          <w:tcPr>
            <w:tcW w:w="1134"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856 169,00</w:t>
            </w:r>
          </w:p>
        </w:tc>
      </w:tr>
      <w:tr w:rsidR="00826467" w:rsidRPr="0052265B" w:rsidTr="00F9370F">
        <w:trPr>
          <w:trHeight w:val="1125"/>
        </w:trPr>
        <w:tc>
          <w:tcPr>
            <w:tcW w:w="704" w:type="dxa"/>
            <w:shd w:val="clear" w:color="auto" w:fill="auto"/>
            <w:noWrap/>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11.</w:t>
            </w:r>
          </w:p>
        </w:tc>
        <w:tc>
          <w:tcPr>
            <w:tcW w:w="1423" w:type="dxa"/>
            <w:shd w:val="clear" w:color="auto" w:fill="auto"/>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Pašvaldības autonomo funkciju veikšanai nepieciešamā transporta iegāde</w:t>
            </w:r>
          </w:p>
        </w:tc>
        <w:tc>
          <w:tcPr>
            <w:tcW w:w="1701"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20.12.2017.</w:t>
            </w:r>
          </w:p>
        </w:tc>
        <w:tc>
          <w:tcPr>
            <w:tcW w:w="1134"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23 800,00</w:t>
            </w:r>
          </w:p>
        </w:tc>
      </w:tr>
      <w:tr w:rsidR="00826467" w:rsidRPr="0052265B" w:rsidTr="00F9370F">
        <w:trPr>
          <w:trHeight w:val="1125"/>
        </w:trPr>
        <w:tc>
          <w:tcPr>
            <w:tcW w:w="704" w:type="dxa"/>
            <w:shd w:val="clear" w:color="auto" w:fill="auto"/>
            <w:noWrap/>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12. </w:t>
            </w:r>
          </w:p>
        </w:tc>
        <w:tc>
          <w:tcPr>
            <w:tcW w:w="1423" w:type="dxa"/>
            <w:shd w:val="clear" w:color="auto" w:fill="auto"/>
            <w:vAlign w:val="center"/>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kase</w:t>
            </w:r>
          </w:p>
        </w:tc>
        <w:tc>
          <w:tcPr>
            <w:tcW w:w="2297" w:type="dxa"/>
            <w:shd w:val="clear" w:color="auto" w:fill="auto"/>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 xml:space="preserve">Latvijas-Lietuvas pārrobežu </w:t>
            </w:r>
            <w:r>
              <w:rPr>
                <w:rFonts w:ascii="Times New Roman" w:eastAsia="Times New Roman" w:hAnsi="Times New Roman" w:cs="Times New Roman"/>
                <w:color w:val="000000"/>
                <w:sz w:val="24"/>
                <w:szCs w:val="24"/>
                <w:lang w:eastAsia="lv-LV"/>
              </w:rPr>
              <w:t>sadarbības programmas projekta „</w:t>
            </w:r>
            <w:r w:rsidRPr="0052265B">
              <w:rPr>
                <w:rFonts w:ascii="Times New Roman" w:eastAsia="Times New Roman" w:hAnsi="Times New Roman" w:cs="Times New Roman"/>
                <w:color w:val="000000"/>
                <w:sz w:val="24"/>
                <w:szCs w:val="24"/>
                <w:lang w:eastAsia="lv-LV"/>
              </w:rPr>
              <w:t>Darba tirgus bez robežām” investīciju daļas īstenošanai</w:t>
            </w:r>
          </w:p>
        </w:tc>
        <w:tc>
          <w:tcPr>
            <w:tcW w:w="1701"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20.12.2017.</w:t>
            </w:r>
          </w:p>
        </w:tc>
        <w:tc>
          <w:tcPr>
            <w:tcW w:w="1134"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mainīga</w:t>
            </w:r>
          </w:p>
        </w:tc>
        <w:tc>
          <w:tcPr>
            <w:tcW w:w="992" w:type="dxa"/>
            <w:shd w:val="clear" w:color="auto" w:fill="auto"/>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EUR</w:t>
            </w:r>
          </w:p>
        </w:tc>
        <w:tc>
          <w:tcPr>
            <w:tcW w:w="1559" w:type="dxa"/>
            <w:shd w:val="clear" w:color="auto" w:fill="auto"/>
            <w:noWrap/>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62 756,00</w:t>
            </w:r>
          </w:p>
        </w:tc>
      </w:tr>
      <w:tr w:rsidR="00826467" w:rsidRPr="0052265B" w:rsidTr="00035EB0">
        <w:trPr>
          <w:trHeight w:val="315"/>
        </w:trPr>
        <w:tc>
          <w:tcPr>
            <w:tcW w:w="8251" w:type="dxa"/>
            <w:gridSpan w:val="6"/>
            <w:shd w:val="clear" w:color="auto" w:fill="auto"/>
            <w:noWrap/>
            <w:hideMark/>
          </w:tcPr>
          <w:p w:rsidR="00826467" w:rsidRPr="0052265B" w:rsidRDefault="00826467" w:rsidP="00035EB0">
            <w:pPr>
              <w:spacing w:after="0" w:line="240" w:lineRule="auto"/>
              <w:jc w:val="right"/>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KOPĀ</w:t>
            </w:r>
          </w:p>
        </w:tc>
        <w:tc>
          <w:tcPr>
            <w:tcW w:w="1559" w:type="dxa"/>
            <w:shd w:val="clear" w:color="auto" w:fill="auto"/>
            <w:noWrap/>
            <w:hideMark/>
          </w:tcPr>
          <w:p w:rsidR="00826467" w:rsidRPr="0052265B" w:rsidRDefault="00826467" w:rsidP="00035EB0">
            <w:pPr>
              <w:spacing w:after="0" w:line="240" w:lineRule="auto"/>
              <w:jc w:val="center"/>
              <w:rPr>
                <w:rFonts w:ascii="Times New Roman" w:eastAsia="Times New Roman" w:hAnsi="Times New Roman" w:cs="Times New Roman"/>
                <w:b/>
                <w:bCs/>
                <w:sz w:val="23"/>
                <w:szCs w:val="23"/>
                <w:lang w:eastAsia="lv-LV"/>
              </w:rPr>
            </w:pPr>
            <w:r w:rsidRPr="0052265B">
              <w:rPr>
                <w:rFonts w:ascii="Times New Roman" w:eastAsia="Times New Roman" w:hAnsi="Times New Roman" w:cs="Times New Roman"/>
                <w:b/>
                <w:bCs/>
                <w:sz w:val="23"/>
                <w:szCs w:val="23"/>
                <w:lang w:eastAsia="lv-LV"/>
              </w:rPr>
              <w:t>2 321 853,00</w:t>
            </w:r>
          </w:p>
        </w:tc>
      </w:tr>
    </w:tbl>
    <w:p w:rsidR="00826467" w:rsidRPr="0052265B" w:rsidRDefault="00826467" w:rsidP="00F9370F">
      <w:pPr>
        <w:tabs>
          <w:tab w:val="left" w:pos="3983"/>
        </w:tabs>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ab/>
      </w:r>
    </w:p>
    <w:p w:rsidR="00826467" w:rsidRPr="0052265B" w:rsidRDefault="00826467" w:rsidP="00F9370F">
      <w:pPr>
        <w:keepNext/>
        <w:numPr>
          <w:ilvl w:val="1"/>
          <w:numId w:val="0"/>
        </w:numPr>
        <w:spacing w:after="0" w:line="240" w:lineRule="auto"/>
        <w:jc w:val="center"/>
        <w:outlineLvl w:val="1"/>
        <w:rPr>
          <w:rFonts w:ascii="Times New Roman" w:eastAsia="Times New Roman" w:hAnsi="Times New Roman" w:cs="Times New Roman"/>
          <w:b/>
          <w:bCs/>
          <w:i/>
          <w:iCs/>
          <w:sz w:val="24"/>
          <w:szCs w:val="24"/>
          <w:lang w:eastAsia="lv-LV"/>
        </w:rPr>
      </w:pPr>
      <w:bookmarkStart w:id="53" w:name="_Toc389205821"/>
      <w:bookmarkStart w:id="54" w:name="_Toc420939646"/>
      <w:bookmarkStart w:id="55" w:name="_Toc420941169"/>
      <w:bookmarkStart w:id="56" w:name="_Toc420941233"/>
      <w:bookmarkStart w:id="57" w:name="_Toc420945561"/>
      <w:bookmarkStart w:id="58" w:name="_Toc420945577"/>
      <w:bookmarkStart w:id="59" w:name="_Toc421003461"/>
      <w:bookmarkStart w:id="60" w:name="_Toc515547226"/>
      <w:r w:rsidRPr="0052265B">
        <w:rPr>
          <w:rFonts w:ascii="Times New Roman" w:eastAsia="Times New Roman" w:hAnsi="Times New Roman" w:cs="Times New Roman"/>
          <w:b/>
          <w:bCs/>
          <w:i/>
          <w:iCs/>
          <w:sz w:val="24"/>
          <w:szCs w:val="24"/>
          <w:lang w:eastAsia="lv-LV"/>
        </w:rPr>
        <w:t>Pašvaldības nekustamā īpašuma novērtējums</w:t>
      </w:r>
      <w:bookmarkEnd w:id="53"/>
      <w:bookmarkEnd w:id="54"/>
      <w:bookmarkEnd w:id="55"/>
      <w:bookmarkEnd w:id="56"/>
      <w:bookmarkEnd w:id="57"/>
      <w:bookmarkEnd w:id="58"/>
      <w:bookmarkEnd w:id="59"/>
      <w:bookmarkEnd w:id="60"/>
    </w:p>
    <w:p w:rsidR="00826467" w:rsidRPr="0052265B" w:rsidRDefault="00826467" w:rsidP="00F9370F">
      <w:pPr>
        <w:spacing w:after="0" w:line="240" w:lineRule="auto"/>
        <w:rPr>
          <w:rFonts w:ascii="Times New Roman" w:eastAsia="Times New Roman" w:hAnsi="Times New Roman" w:cs="Times New Roman"/>
          <w:sz w:val="20"/>
          <w:szCs w:val="20"/>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bookmarkStart w:id="61" w:name="_Toc421003462"/>
      <w:r w:rsidRPr="0052265B">
        <w:rPr>
          <w:rFonts w:ascii="Times New Roman" w:eastAsia="Times New Roman" w:hAnsi="Times New Roman" w:cs="Times New Roman"/>
          <w:sz w:val="24"/>
          <w:szCs w:val="24"/>
          <w:lang w:eastAsia="lv-LV"/>
        </w:rPr>
        <w:t xml:space="preserve">2017.gadā Balvu novada pašvaldības nekustamā īpašuma vērtība ir 32 863  851,00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salīdzinot ar iepriekšējo pārskata gadu tā samazinājusies par 5,13%, t.i. 1 778 281,00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Pārskata gadā izbūvēta Bēržu kapu kapliča par kopējo summu 99 028,00 </w:t>
      </w:r>
      <w:r w:rsidRPr="0052265B">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PII „</w:t>
      </w:r>
      <w:r w:rsidRPr="0052265B">
        <w:rPr>
          <w:rFonts w:ascii="Times New Roman" w:eastAsia="Times New Roman" w:hAnsi="Times New Roman" w:cs="Times New Roman"/>
          <w:sz w:val="24"/>
          <w:szCs w:val="24"/>
          <w:lang w:eastAsia="lv-LV"/>
        </w:rPr>
        <w:t xml:space="preserve">Sienāzītis” ir pārbūvēts jumts par 28 798,00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četrpadsmit kapsētām ir izbūvēti žogi par 37 287,00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Balvu pilsētas skvērā ir izveidots rotaļu laukums par 56 756,00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pilsētas</w:t>
      </w:r>
      <w:r>
        <w:rPr>
          <w:rFonts w:ascii="Times New Roman" w:eastAsia="Times New Roman" w:hAnsi="Times New Roman" w:cs="Times New Roman"/>
          <w:sz w:val="24"/>
          <w:szCs w:val="24"/>
          <w:lang w:eastAsia="lv-LV"/>
        </w:rPr>
        <w:t xml:space="preserve"> parkā uzstādīts vides objekts „</w:t>
      </w:r>
      <w:r w:rsidRPr="0052265B">
        <w:rPr>
          <w:rFonts w:ascii="Times New Roman" w:eastAsia="Times New Roman" w:hAnsi="Times New Roman" w:cs="Times New Roman"/>
          <w:sz w:val="24"/>
          <w:szCs w:val="24"/>
          <w:lang w:eastAsia="lv-LV"/>
        </w:rPr>
        <w:t xml:space="preserve">Gaiss” par 14 450,00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izbūvēts gājēju celiņš Daugavpils ielā, Balvos par 10 632,00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Balvu pilsētas skvērā izbūvēts apgaismojums par 16 971,00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pie Balvu Valsts ģimnāzijas par 16 507,00 </w:t>
      </w:r>
      <w:r w:rsidRPr="0052265B">
        <w:rPr>
          <w:rFonts w:ascii="Times New Roman" w:eastAsia="Times New Roman" w:hAnsi="Times New Roman" w:cs="Times New Roman"/>
          <w:i/>
          <w:sz w:val="24"/>
          <w:szCs w:val="24"/>
          <w:lang w:eastAsia="lv-LV"/>
        </w:rPr>
        <w:t xml:space="preserve">euro </w:t>
      </w:r>
      <w:r w:rsidRPr="0052265B">
        <w:rPr>
          <w:rFonts w:ascii="Times New Roman" w:eastAsia="Times New Roman" w:hAnsi="Times New Roman" w:cs="Times New Roman"/>
          <w:sz w:val="24"/>
          <w:szCs w:val="24"/>
          <w:lang w:eastAsia="lv-LV"/>
        </w:rPr>
        <w:t>izbūvēta</w:t>
      </w:r>
      <w:r w:rsidRPr="0052265B">
        <w:rPr>
          <w:rFonts w:ascii="Times New Roman" w:eastAsia="Times New Roman" w:hAnsi="Times New Roman" w:cs="Times New Roman"/>
          <w:i/>
          <w:sz w:val="24"/>
          <w:szCs w:val="24"/>
          <w:lang w:eastAsia="lv-LV"/>
        </w:rPr>
        <w:t xml:space="preserve"> </w:t>
      </w:r>
      <w:r w:rsidRPr="0052265B">
        <w:rPr>
          <w:rFonts w:ascii="Times New Roman" w:eastAsia="Times New Roman" w:hAnsi="Times New Roman" w:cs="Times New Roman"/>
          <w:sz w:val="24"/>
          <w:szCs w:val="24"/>
          <w:lang w:eastAsia="lv-LV"/>
        </w:rPr>
        <w:t xml:space="preserve">gaismas aleja, izbūvēts ūdensvads Ceļinieku ielā, Balvos par 13 568,00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nodotas īpašumā divas dzīvojamās mājas Bērzkalnes pagastā un 18 dzīvokļu māja Bērzpilī par 58 791,00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aprēķināta amortizācija par 2017.gadu ir 2 123 863,00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Balvu novada pašvaldībai 2017.gadā ir nodoti atsavināšanai 46 nekustamie īpašumi, no tiem 22 dzīvokļi. Gada laikā atsavināšanas process ir pabeigts 19 īpašumiem, objektu kopējā atsavināšanas vērtība 48 955,00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p>
    <w:tbl>
      <w:tblPr>
        <w:tblW w:w="9319" w:type="dxa"/>
        <w:tblInd w:w="93" w:type="dxa"/>
        <w:tblLook w:val="04A0"/>
      </w:tblPr>
      <w:tblGrid>
        <w:gridCol w:w="9319"/>
      </w:tblGrid>
      <w:tr w:rsidR="00826467" w:rsidRPr="0052265B" w:rsidTr="00035EB0">
        <w:trPr>
          <w:trHeight w:val="315"/>
        </w:trPr>
        <w:tc>
          <w:tcPr>
            <w:tcW w:w="9319" w:type="dxa"/>
            <w:tcBorders>
              <w:top w:val="nil"/>
              <w:left w:val="nil"/>
              <w:bottom w:val="nil"/>
              <w:right w:val="nil"/>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bCs/>
                <w:i/>
                <w:sz w:val="24"/>
                <w:szCs w:val="24"/>
                <w:lang w:eastAsia="lv-LV"/>
              </w:rPr>
              <w:t>13.tabula</w:t>
            </w:r>
            <w:r w:rsidRPr="0052265B">
              <w:rPr>
                <w:rFonts w:ascii="Times New Roman" w:eastAsia="Times New Roman" w:hAnsi="Times New Roman" w:cs="Times New Roman"/>
                <w:bCs/>
                <w:sz w:val="24"/>
                <w:szCs w:val="24"/>
                <w:lang w:eastAsia="lv-LV"/>
              </w:rPr>
              <w:t xml:space="preserve">. </w:t>
            </w:r>
            <w:r w:rsidRPr="0052265B">
              <w:rPr>
                <w:rFonts w:ascii="Times New Roman" w:eastAsia="Times New Roman" w:hAnsi="Times New Roman" w:cs="Times New Roman"/>
                <w:bCs/>
                <w:i/>
                <w:sz w:val="24"/>
                <w:szCs w:val="24"/>
                <w:lang w:eastAsia="lv-LV"/>
              </w:rPr>
              <w:t xml:space="preserve">Balvu novada pašvaldības nekustamais īpašums </w:t>
            </w:r>
            <w:r w:rsidRPr="0052265B">
              <w:rPr>
                <w:rFonts w:ascii="Times New Roman" w:eastAsia="Times New Roman" w:hAnsi="Times New Roman" w:cs="Times New Roman"/>
                <w:i/>
                <w:sz w:val="24"/>
                <w:szCs w:val="24"/>
                <w:lang w:eastAsia="lv-LV"/>
              </w:rPr>
              <w:t>(EUR).</w:t>
            </w:r>
          </w:p>
        </w:tc>
      </w:tr>
    </w:tbl>
    <w:p w:rsidR="00826467" w:rsidRPr="0052265B" w:rsidRDefault="00826467" w:rsidP="00826467">
      <w:pPr>
        <w:spacing w:after="0" w:line="240" w:lineRule="auto"/>
        <w:rPr>
          <w:rFonts w:ascii="Times New Roman" w:eastAsia="Times New Roman" w:hAnsi="Times New Roman" w:cs="Times New Roman"/>
          <w:vanish/>
          <w:sz w:val="24"/>
          <w:szCs w:val="24"/>
          <w:highlight w:val="yellow"/>
          <w:lang w:eastAsia="lv-LV"/>
        </w:rPr>
      </w:pP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1401"/>
        <w:gridCol w:w="1860"/>
        <w:gridCol w:w="1425"/>
        <w:gridCol w:w="1012"/>
      </w:tblGrid>
      <w:tr w:rsidR="00826467" w:rsidRPr="0052265B" w:rsidTr="00F9370F">
        <w:trPr>
          <w:trHeight w:val="604"/>
        </w:trPr>
        <w:tc>
          <w:tcPr>
            <w:tcW w:w="3397" w:type="dxa"/>
            <w:vMerge w:val="restart"/>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Nekustamā īpašuma nosaukums</w:t>
            </w:r>
          </w:p>
        </w:tc>
        <w:tc>
          <w:tcPr>
            <w:tcW w:w="3261" w:type="dxa"/>
            <w:gridSpan w:val="2"/>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Bilances vērtība (EUR)</w:t>
            </w:r>
          </w:p>
        </w:tc>
        <w:tc>
          <w:tcPr>
            <w:tcW w:w="2437" w:type="dxa"/>
            <w:gridSpan w:val="2"/>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Izmaiņas</w:t>
            </w:r>
          </w:p>
        </w:tc>
      </w:tr>
      <w:tr w:rsidR="00826467" w:rsidRPr="0052265B" w:rsidTr="00F9370F">
        <w:trPr>
          <w:trHeight w:val="330"/>
        </w:trPr>
        <w:tc>
          <w:tcPr>
            <w:tcW w:w="3397" w:type="dxa"/>
            <w:vMerge/>
            <w:shd w:val="clear" w:color="auto" w:fill="auto"/>
            <w:hideMark/>
          </w:tcPr>
          <w:p w:rsidR="00826467" w:rsidRPr="0052265B" w:rsidRDefault="00826467" w:rsidP="00035EB0">
            <w:pPr>
              <w:spacing w:after="0" w:line="240" w:lineRule="auto"/>
              <w:jc w:val="both"/>
              <w:rPr>
                <w:rFonts w:ascii="Times New Roman" w:eastAsia="Times New Roman" w:hAnsi="Times New Roman" w:cs="Times New Roman"/>
                <w:b/>
                <w:bCs/>
                <w:sz w:val="24"/>
                <w:szCs w:val="24"/>
                <w:lang w:eastAsia="lv-LV"/>
              </w:rPr>
            </w:pP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2016.gads</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2017.gads</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Dzīvojamās ēkas</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734 007</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655 193</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-78 814</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-10,7</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Nedzīvojamās ēkas</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12 353 135</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12 143 060</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-210 075</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-1,7</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Transporta būves</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10 871 636</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9 807 319</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-1 064 317</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-9,8</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Zeme zem ēkām un būvēm</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1 057 557</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1 058 828</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+1 271</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+0.12</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Kultivētā zeme</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780 427</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770 932</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-9 495</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-1,21</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Atpūtai un izklaidei izmantojamā zeme</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83 955</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83 638</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-317</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-0,38</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Pārējā zeme</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597 413</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598 454</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+1 041</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+0.17</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Inženierbūves</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7 639 788</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7 151 252</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-488 536</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-6,4</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Pārējais nekustamais īpašums</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524 214</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595 175</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+70 961</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+13.54</w:t>
            </w:r>
          </w:p>
        </w:tc>
      </w:tr>
      <w:tr w:rsidR="00826467" w:rsidRPr="0052265B" w:rsidTr="00F9370F">
        <w:trPr>
          <w:trHeight w:val="330"/>
        </w:trPr>
        <w:tc>
          <w:tcPr>
            <w:tcW w:w="3397" w:type="dxa"/>
            <w:shd w:val="clear" w:color="auto" w:fill="auto"/>
            <w:noWrap/>
            <w:hideMark/>
          </w:tcPr>
          <w:p w:rsidR="00826467" w:rsidRPr="0052265B" w:rsidRDefault="00826467" w:rsidP="00035EB0">
            <w:pPr>
              <w:spacing w:after="0" w:line="240" w:lineRule="auto"/>
              <w:jc w:val="both"/>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Nekustamais īpašums kopā</w:t>
            </w:r>
          </w:p>
        </w:tc>
        <w:tc>
          <w:tcPr>
            <w:tcW w:w="1401"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34 642 132</w:t>
            </w:r>
          </w:p>
        </w:tc>
        <w:tc>
          <w:tcPr>
            <w:tcW w:w="1860"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32 863 851</w:t>
            </w:r>
          </w:p>
        </w:tc>
        <w:tc>
          <w:tcPr>
            <w:tcW w:w="1425"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bCs/>
                <w:sz w:val="24"/>
                <w:szCs w:val="24"/>
                <w:lang w:eastAsia="lv-LV"/>
              </w:rPr>
            </w:pPr>
            <w:r w:rsidRPr="0052265B">
              <w:rPr>
                <w:rFonts w:ascii="Times New Roman" w:eastAsia="Times New Roman" w:hAnsi="Times New Roman" w:cs="Times New Roman"/>
                <w:b/>
                <w:bCs/>
                <w:sz w:val="24"/>
                <w:szCs w:val="24"/>
                <w:lang w:eastAsia="lv-LV"/>
              </w:rPr>
              <w:t>-1 778 281</w:t>
            </w:r>
          </w:p>
        </w:tc>
        <w:tc>
          <w:tcPr>
            <w:tcW w:w="1012" w:type="dxa"/>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-5,13</w:t>
            </w:r>
          </w:p>
        </w:tc>
      </w:tr>
    </w:tbl>
    <w:p w:rsidR="00826467" w:rsidRDefault="00826467"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pašvaldībai Zemesgrāmatā reģistrēti nekustamie īpašumi par kopējo summu 13 621 496,00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nav reģistrēti Zemesgrāmatā par summu 18 516 181,00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after="0" w:line="240" w:lineRule="auto"/>
        <w:jc w:val="both"/>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jc w:val="both"/>
        <w:rPr>
          <w:rFonts w:ascii="Times New Roman" w:eastAsia="Times New Roman" w:hAnsi="Times New Roman" w:cs="Times New Roman"/>
          <w:bCs/>
          <w:i/>
          <w:sz w:val="24"/>
          <w:szCs w:val="24"/>
          <w:highlight w:val="yellow"/>
          <w:lang w:eastAsia="lv-LV"/>
        </w:rPr>
      </w:pPr>
      <w:r w:rsidRPr="0052265B">
        <w:rPr>
          <w:rFonts w:ascii="Times New Roman" w:eastAsia="Times New Roman" w:hAnsi="Times New Roman" w:cs="Times New Roman"/>
          <w:bCs/>
          <w:i/>
          <w:sz w:val="24"/>
          <w:szCs w:val="24"/>
          <w:lang w:eastAsia="lv-LV"/>
        </w:rPr>
        <w:t>14.tabula</w:t>
      </w:r>
      <w:r w:rsidRPr="0052265B">
        <w:rPr>
          <w:rFonts w:ascii="Times New Roman" w:eastAsia="Times New Roman" w:hAnsi="Times New Roman" w:cs="Times New Roman"/>
          <w:bCs/>
          <w:sz w:val="24"/>
          <w:szCs w:val="24"/>
          <w:lang w:eastAsia="lv-LV"/>
        </w:rPr>
        <w:t xml:space="preserve">. </w:t>
      </w:r>
      <w:r w:rsidRPr="0052265B">
        <w:rPr>
          <w:rFonts w:ascii="Times New Roman" w:eastAsia="Times New Roman" w:hAnsi="Times New Roman" w:cs="Times New Roman"/>
          <w:bCs/>
          <w:i/>
          <w:sz w:val="24"/>
          <w:szCs w:val="24"/>
          <w:lang w:eastAsia="lv-LV"/>
        </w:rPr>
        <w:t xml:space="preserve">Balvu novada pašvaldības nekustamā īpašuma platības. </w:t>
      </w:r>
    </w:p>
    <w:tbl>
      <w:tblPr>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6"/>
        <w:gridCol w:w="1843"/>
        <w:gridCol w:w="2268"/>
      </w:tblGrid>
      <w:tr w:rsidR="00826467" w:rsidRPr="0052265B" w:rsidTr="00035EB0">
        <w:trPr>
          <w:trHeight w:val="330"/>
        </w:trPr>
        <w:tc>
          <w:tcPr>
            <w:tcW w:w="4526" w:type="dxa"/>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 Nekustamā īpašuma platības</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2016.gads (ha)</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2017.gads (ha)</w:t>
            </w:r>
          </w:p>
        </w:tc>
      </w:tr>
      <w:tr w:rsidR="00826467" w:rsidRPr="0052265B" w:rsidTr="00035EB0">
        <w:trPr>
          <w:trHeight w:val="330"/>
        </w:trPr>
        <w:tc>
          <w:tcPr>
            <w:tcW w:w="4526" w:type="dxa"/>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kopplatība</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104004,8</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104014,4</w:t>
            </w:r>
          </w:p>
        </w:tc>
      </w:tr>
      <w:tr w:rsidR="00826467" w:rsidRPr="0052265B" w:rsidTr="00035EB0">
        <w:trPr>
          <w:trHeight w:val="330"/>
        </w:trPr>
        <w:tc>
          <w:tcPr>
            <w:tcW w:w="4526" w:type="dxa"/>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Pašvaldības īpašumā </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1126</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1138,3</w:t>
            </w:r>
          </w:p>
        </w:tc>
      </w:tr>
      <w:tr w:rsidR="00826467" w:rsidRPr="0052265B" w:rsidTr="00035EB0">
        <w:trPr>
          <w:trHeight w:val="330"/>
        </w:trPr>
        <w:tc>
          <w:tcPr>
            <w:tcW w:w="4526" w:type="dxa"/>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Pašvaldībai piekritīgā zeme</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4463,6</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4439,6</w:t>
            </w:r>
          </w:p>
        </w:tc>
      </w:tr>
      <w:tr w:rsidR="00826467" w:rsidRPr="0052265B" w:rsidTr="00035EB0">
        <w:trPr>
          <w:trHeight w:val="330"/>
        </w:trPr>
        <w:tc>
          <w:tcPr>
            <w:tcW w:w="4526" w:type="dxa"/>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Fizisko personu īpašumā un lietojumā</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59144,8</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58343,2</w:t>
            </w:r>
          </w:p>
        </w:tc>
      </w:tr>
      <w:tr w:rsidR="00826467" w:rsidRPr="0052265B" w:rsidTr="00035EB0">
        <w:trPr>
          <w:trHeight w:val="645"/>
        </w:trPr>
        <w:tc>
          <w:tcPr>
            <w:tcW w:w="4526" w:type="dxa"/>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Juridisko personu īpašumā un lietojumā</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16078,4</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16849,9</w:t>
            </w:r>
          </w:p>
        </w:tc>
      </w:tr>
      <w:tr w:rsidR="00826467" w:rsidRPr="0052265B" w:rsidTr="00035EB0">
        <w:trPr>
          <w:trHeight w:val="330"/>
        </w:trPr>
        <w:tc>
          <w:tcPr>
            <w:tcW w:w="4526" w:type="dxa"/>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īpašumā un lietojumā</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21982,5</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22078,8</w:t>
            </w:r>
          </w:p>
        </w:tc>
      </w:tr>
      <w:tr w:rsidR="00826467" w:rsidRPr="0052265B" w:rsidTr="00035EB0">
        <w:trPr>
          <w:trHeight w:val="330"/>
        </w:trPr>
        <w:tc>
          <w:tcPr>
            <w:tcW w:w="4526" w:type="dxa"/>
            <w:shd w:val="clear" w:color="auto" w:fill="auto"/>
            <w:vAlign w:val="center"/>
            <w:hideMark/>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Jaukta statusa īpašumā un lietojumā</w:t>
            </w:r>
          </w:p>
        </w:tc>
        <w:tc>
          <w:tcPr>
            <w:tcW w:w="1843"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161</w:t>
            </w:r>
          </w:p>
        </w:tc>
        <w:tc>
          <w:tcPr>
            <w:tcW w:w="2268" w:type="dxa"/>
            <w:shd w:val="clear" w:color="auto" w:fill="auto"/>
            <w:vAlign w:val="center"/>
            <w:hideMark/>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112,9</w:t>
            </w:r>
          </w:p>
        </w:tc>
      </w:tr>
    </w:tbl>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keepNext/>
        <w:numPr>
          <w:ilvl w:val="1"/>
          <w:numId w:val="0"/>
        </w:numPr>
        <w:spacing w:before="240" w:after="60" w:line="240" w:lineRule="auto"/>
        <w:jc w:val="center"/>
        <w:outlineLvl w:val="1"/>
        <w:rPr>
          <w:rFonts w:ascii="Times New Roman" w:eastAsia="Times New Roman" w:hAnsi="Times New Roman" w:cs="Times New Roman"/>
          <w:b/>
          <w:bCs/>
          <w:i/>
          <w:iCs/>
          <w:sz w:val="24"/>
          <w:szCs w:val="24"/>
          <w:lang w:eastAsia="lv-LV"/>
        </w:rPr>
      </w:pPr>
      <w:bookmarkStart w:id="62" w:name="_Toc515547227"/>
      <w:r w:rsidRPr="0052265B">
        <w:rPr>
          <w:rFonts w:ascii="Times New Roman" w:eastAsia="Times New Roman" w:hAnsi="Times New Roman" w:cs="Times New Roman"/>
          <w:b/>
          <w:bCs/>
          <w:i/>
          <w:iCs/>
          <w:sz w:val="24"/>
          <w:szCs w:val="24"/>
          <w:lang w:eastAsia="lv-LV"/>
        </w:rPr>
        <w:t>Pašvaldības kapitāla ieguldījumi kapitālsabiedrību pamatkapitālā</w:t>
      </w:r>
      <w:bookmarkEnd w:id="61"/>
      <w:bookmarkEnd w:id="62"/>
    </w:p>
    <w:p w:rsidR="00826467" w:rsidRPr="0052265B" w:rsidRDefault="00826467" w:rsidP="00826467">
      <w:pPr>
        <w:spacing w:after="0" w:line="240" w:lineRule="auto"/>
        <w:ind w:left="-284" w:firstLine="426"/>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novada pašvaldība ir kapitāldaļu turētāja pašvaldības kapitālsabiedrībās:</w:t>
      </w:r>
    </w:p>
    <w:p w:rsidR="00826467" w:rsidRPr="0052265B" w:rsidRDefault="00826467" w:rsidP="00826467">
      <w:pPr>
        <w:numPr>
          <w:ilvl w:val="0"/>
          <w:numId w:val="31"/>
        </w:numPr>
        <w:spacing w:after="0" w:line="240" w:lineRule="auto"/>
        <w:ind w:firstLine="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AS „</w:t>
      </w:r>
      <w:r w:rsidRPr="0052265B">
        <w:rPr>
          <w:rFonts w:ascii="Times New Roman" w:eastAsia="Times New Roman" w:hAnsi="Times New Roman" w:cs="Times New Roman"/>
          <w:sz w:val="24"/>
          <w:szCs w:val="24"/>
          <w:lang w:eastAsia="lv-LV"/>
        </w:rPr>
        <w:t>Balvu Enerģija”;</w:t>
      </w:r>
    </w:p>
    <w:p w:rsidR="00826467" w:rsidRPr="0052265B" w:rsidRDefault="00826467" w:rsidP="00826467">
      <w:pPr>
        <w:numPr>
          <w:ilvl w:val="0"/>
          <w:numId w:val="31"/>
        </w:numPr>
        <w:spacing w:after="0" w:line="240" w:lineRule="auto"/>
        <w:ind w:firstLine="357"/>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SIA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Balvu autotransports”;</w:t>
      </w:r>
    </w:p>
    <w:p w:rsidR="00826467" w:rsidRPr="0052265B" w:rsidRDefault="00826467" w:rsidP="00826467">
      <w:pPr>
        <w:numPr>
          <w:ilvl w:val="0"/>
          <w:numId w:val="31"/>
        </w:numPr>
        <w:spacing w:after="0" w:line="240" w:lineRule="auto"/>
        <w:ind w:firstLine="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SIA „</w:t>
      </w:r>
      <w:r w:rsidRPr="0052265B">
        <w:rPr>
          <w:rFonts w:ascii="Times New Roman" w:eastAsia="Times New Roman" w:hAnsi="Times New Roman" w:cs="Times New Roman"/>
          <w:sz w:val="24"/>
          <w:szCs w:val="24"/>
          <w:lang w:eastAsia="lv-LV"/>
        </w:rPr>
        <w:t>Ziemeļvidzemes atkritumu apsaimniekošanas organizācija”;</w:t>
      </w:r>
    </w:p>
    <w:p w:rsidR="00826467" w:rsidRPr="0052265B" w:rsidRDefault="00826467" w:rsidP="00826467">
      <w:pPr>
        <w:numPr>
          <w:ilvl w:val="0"/>
          <w:numId w:val="31"/>
        </w:numPr>
        <w:spacing w:after="0" w:line="240" w:lineRule="auto"/>
        <w:ind w:firstLine="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SIA „</w:t>
      </w:r>
      <w:r w:rsidRPr="0052265B">
        <w:rPr>
          <w:rFonts w:ascii="Times New Roman" w:eastAsia="Times New Roman" w:hAnsi="Times New Roman" w:cs="Times New Roman"/>
          <w:sz w:val="24"/>
          <w:szCs w:val="24"/>
          <w:lang w:eastAsia="lv-LV"/>
        </w:rPr>
        <w:t>Balvu un Gulbenes slimnīcu apvienība”;</w:t>
      </w:r>
    </w:p>
    <w:p w:rsidR="00826467" w:rsidRPr="0052265B" w:rsidRDefault="00826467" w:rsidP="00826467">
      <w:pPr>
        <w:numPr>
          <w:ilvl w:val="0"/>
          <w:numId w:val="31"/>
        </w:numPr>
        <w:spacing w:after="0" w:line="240" w:lineRule="auto"/>
        <w:ind w:firstLine="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SIA „</w:t>
      </w:r>
      <w:r w:rsidRPr="0052265B">
        <w:rPr>
          <w:rFonts w:ascii="Times New Roman" w:eastAsia="Times New Roman" w:hAnsi="Times New Roman" w:cs="Times New Roman"/>
          <w:sz w:val="24"/>
          <w:szCs w:val="24"/>
          <w:lang w:eastAsia="lv-LV"/>
        </w:rPr>
        <w:t>AP Kaudzītes”.</w:t>
      </w:r>
    </w:p>
    <w:tbl>
      <w:tblPr>
        <w:tblW w:w="8838" w:type="dxa"/>
        <w:tblInd w:w="93" w:type="dxa"/>
        <w:tblLook w:val="04A0"/>
      </w:tblPr>
      <w:tblGrid>
        <w:gridCol w:w="3020"/>
        <w:gridCol w:w="1815"/>
        <w:gridCol w:w="1876"/>
        <w:gridCol w:w="2127"/>
      </w:tblGrid>
      <w:tr w:rsidR="00826467" w:rsidRPr="0052265B" w:rsidTr="00035EB0">
        <w:trPr>
          <w:trHeight w:val="315"/>
        </w:trPr>
        <w:tc>
          <w:tcPr>
            <w:tcW w:w="8838" w:type="dxa"/>
            <w:gridSpan w:val="4"/>
            <w:tcBorders>
              <w:top w:val="nil"/>
              <w:left w:val="nil"/>
              <w:bottom w:val="nil"/>
              <w:right w:val="nil"/>
            </w:tcBorders>
            <w:shd w:val="clear" w:color="auto" w:fill="auto"/>
            <w:noWrap/>
            <w:vAlign w:val="bottom"/>
            <w:hideMark/>
          </w:tcPr>
          <w:p w:rsidR="00826467" w:rsidRPr="0052265B" w:rsidRDefault="00826467" w:rsidP="00035EB0">
            <w:pPr>
              <w:spacing w:after="0" w:line="240" w:lineRule="auto"/>
              <w:rPr>
                <w:rFonts w:ascii="Times New Roman" w:eastAsia="Times New Roman" w:hAnsi="Times New Roman" w:cs="Times New Roman"/>
                <w:i/>
                <w:sz w:val="24"/>
                <w:szCs w:val="24"/>
                <w:lang w:eastAsia="lv-LV"/>
              </w:rPr>
            </w:pPr>
          </w:p>
          <w:p w:rsidR="00826467" w:rsidRPr="0052265B" w:rsidRDefault="00826467" w:rsidP="00035EB0">
            <w:pPr>
              <w:spacing w:after="0" w:line="240" w:lineRule="auto"/>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15.tabula. Pašvaldības kapitāla ieguldījumi kapitālsabiedrību pamatkapitālā 2017.gadā.</w:t>
            </w:r>
          </w:p>
        </w:tc>
      </w:tr>
      <w:tr w:rsidR="00826467" w:rsidRPr="0052265B" w:rsidTr="00F9370F">
        <w:trPr>
          <w:trHeight w:val="837"/>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Kapitālsabiedrība</w:t>
            </w:r>
          </w:p>
        </w:tc>
        <w:tc>
          <w:tcPr>
            <w:tcW w:w="1815"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Reģistrācijas numurs</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Līdzdalības daļa pamatkapitālā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826467" w:rsidRPr="0052265B" w:rsidRDefault="00826467" w:rsidP="00F9370F">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Līdzdalības kapitāla apjoms uz gada beigām (EUR)</w:t>
            </w:r>
          </w:p>
        </w:tc>
      </w:tr>
      <w:tr w:rsidR="00826467" w:rsidRPr="0052265B" w:rsidTr="00F9370F">
        <w:trPr>
          <w:trHeight w:val="315"/>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F9370F" w:rsidP="00F9370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AS „</w:t>
            </w:r>
            <w:r w:rsidR="00826467" w:rsidRPr="0052265B">
              <w:rPr>
                <w:rFonts w:ascii="Times New Roman" w:eastAsia="Times New Roman" w:hAnsi="Times New Roman" w:cs="Times New Roman"/>
                <w:sz w:val="24"/>
                <w:szCs w:val="24"/>
                <w:lang w:eastAsia="lv-LV"/>
              </w:rPr>
              <w:t>Balvu Enerģija”</w:t>
            </w:r>
          </w:p>
        </w:tc>
        <w:tc>
          <w:tcPr>
            <w:tcW w:w="1815"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40003148480</w:t>
            </w:r>
          </w:p>
        </w:tc>
        <w:tc>
          <w:tcPr>
            <w:tcW w:w="18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95,04</w:t>
            </w:r>
          </w:p>
        </w:tc>
        <w:tc>
          <w:tcPr>
            <w:tcW w:w="212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1 295 878,00</w:t>
            </w:r>
          </w:p>
        </w:tc>
      </w:tr>
      <w:tr w:rsidR="00826467" w:rsidRPr="0052265B" w:rsidTr="00F9370F">
        <w:trPr>
          <w:trHeight w:val="315"/>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SIA </w:t>
            </w:r>
            <w:r w:rsidR="00F9370F">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Balvu autotransports”</w:t>
            </w:r>
          </w:p>
        </w:tc>
        <w:tc>
          <w:tcPr>
            <w:tcW w:w="1815"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43403001424</w:t>
            </w:r>
          </w:p>
        </w:tc>
        <w:tc>
          <w:tcPr>
            <w:tcW w:w="18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60</w:t>
            </w:r>
          </w:p>
        </w:tc>
        <w:tc>
          <w:tcPr>
            <w:tcW w:w="212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100 811,00</w:t>
            </w:r>
          </w:p>
        </w:tc>
      </w:tr>
      <w:tr w:rsidR="00826467" w:rsidRPr="0052265B" w:rsidTr="00F9370F">
        <w:trPr>
          <w:trHeight w:val="315"/>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rsidR="00826467" w:rsidRPr="0052265B" w:rsidRDefault="00826467" w:rsidP="00F9370F">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S</w:t>
            </w:r>
            <w:r w:rsidR="00F9370F">
              <w:rPr>
                <w:rFonts w:ascii="Times New Roman" w:eastAsia="Times New Roman" w:hAnsi="Times New Roman" w:cs="Times New Roman"/>
                <w:sz w:val="24"/>
                <w:szCs w:val="24"/>
                <w:lang w:eastAsia="lv-LV"/>
              </w:rPr>
              <w:t>IA „</w:t>
            </w:r>
            <w:r w:rsidRPr="0052265B">
              <w:rPr>
                <w:rFonts w:ascii="Times New Roman" w:eastAsia="Times New Roman" w:hAnsi="Times New Roman" w:cs="Times New Roman"/>
                <w:sz w:val="24"/>
                <w:szCs w:val="24"/>
                <w:lang w:eastAsia="lv-LV"/>
              </w:rPr>
              <w:t>AP Kaudzītes”</w:t>
            </w:r>
          </w:p>
        </w:tc>
        <w:tc>
          <w:tcPr>
            <w:tcW w:w="1815"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44103026358</w:t>
            </w:r>
          </w:p>
        </w:tc>
        <w:tc>
          <w:tcPr>
            <w:tcW w:w="1876"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26,61</w:t>
            </w:r>
          </w:p>
        </w:tc>
        <w:tc>
          <w:tcPr>
            <w:tcW w:w="2127" w:type="dxa"/>
            <w:tcBorders>
              <w:top w:val="nil"/>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188 608,00</w:t>
            </w:r>
          </w:p>
        </w:tc>
      </w:tr>
      <w:tr w:rsidR="00826467" w:rsidRPr="0052265B" w:rsidTr="00F9370F">
        <w:trPr>
          <w:trHeight w:val="630"/>
        </w:trPr>
        <w:tc>
          <w:tcPr>
            <w:tcW w:w="3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467" w:rsidRPr="0052265B" w:rsidRDefault="00F9370F" w:rsidP="00F9370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SIA „</w:t>
            </w:r>
            <w:r w:rsidR="00826467" w:rsidRPr="0052265B">
              <w:rPr>
                <w:rFonts w:ascii="Times New Roman" w:eastAsia="Times New Roman" w:hAnsi="Times New Roman" w:cs="Times New Roman"/>
                <w:sz w:val="24"/>
                <w:szCs w:val="24"/>
                <w:lang w:eastAsia="lv-LV"/>
              </w:rPr>
              <w:t>Ziemeļvidzemes atkritumu apsaimniekošanas organizācija”</w:t>
            </w:r>
          </w:p>
        </w:tc>
        <w:tc>
          <w:tcPr>
            <w:tcW w:w="1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44103015509</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0,015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284,00</w:t>
            </w:r>
          </w:p>
        </w:tc>
      </w:tr>
      <w:tr w:rsidR="00826467" w:rsidRPr="0052265B" w:rsidTr="00F9370F">
        <w:trPr>
          <w:trHeight w:val="630"/>
        </w:trPr>
        <w:tc>
          <w:tcPr>
            <w:tcW w:w="3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467" w:rsidRPr="0052265B" w:rsidRDefault="00F9370F" w:rsidP="00F9370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SIA „</w:t>
            </w:r>
            <w:r w:rsidR="00826467" w:rsidRPr="0052265B">
              <w:rPr>
                <w:rFonts w:ascii="Times New Roman" w:eastAsia="Times New Roman" w:hAnsi="Times New Roman" w:cs="Times New Roman"/>
                <w:sz w:val="24"/>
                <w:szCs w:val="24"/>
                <w:lang w:eastAsia="lv-LV"/>
              </w:rPr>
              <w:t>Balvu un Gulbenes slimnīcu apvienība”</w:t>
            </w:r>
          </w:p>
        </w:tc>
        <w:tc>
          <w:tcPr>
            <w:tcW w:w="1815"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44103058086</w:t>
            </w:r>
          </w:p>
        </w:tc>
        <w:tc>
          <w:tcPr>
            <w:tcW w:w="1876"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17,44</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645 383,00</w:t>
            </w:r>
          </w:p>
        </w:tc>
      </w:tr>
    </w:tbl>
    <w:p w:rsidR="00826467" w:rsidRPr="0052265B" w:rsidRDefault="00826467" w:rsidP="00826467">
      <w:pPr>
        <w:keepNext/>
        <w:spacing w:before="240" w:after="60" w:line="240" w:lineRule="auto"/>
        <w:outlineLvl w:val="1"/>
        <w:rPr>
          <w:rFonts w:ascii="Times New Roman" w:eastAsia="Times New Roman" w:hAnsi="Times New Roman" w:cs="Times New Roman"/>
          <w:b/>
          <w:bCs/>
          <w:i/>
          <w:iCs/>
          <w:sz w:val="2"/>
          <w:szCs w:val="2"/>
          <w:highlight w:val="yellow"/>
          <w:lang w:eastAsia="lv-LV"/>
        </w:rPr>
      </w:pPr>
      <w:bookmarkStart w:id="63" w:name="_Toc421003463"/>
    </w:p>
    <w:p w:rsidR="00826467" w:rsidRPr="0052265B" w:rsidRDefault="00826467" w:rsidP="00826467">
      <w:pPr>
        <w:keepNext/>
        <w:numPr>
          <w:ilvl w:val="1"/>
          <w:numId w:val="0"/>
        </w:numPr>
        <w:spacing w:before="240" w:after="60" w:line="240" w:lineRule="auto"/>
        <w:ind w:left="1428" w:hanging="576"/>
        <w:jc w:val="center"/>
        <w:outlineLvl w:val="1"/>
        <w:rPr>
          <w:rFonts w:ascii="Times New Roman" w:eastAsia="Times New Roman" w:hAnsi="Times New Roman" w:cs="Times New Roman"/>
          <w:b/>
          <w:bCs/>
          <w:i/>
          <w:iCs/>
          <w:sz w:val="24"/>
          <w:szCs w:val="24"/>
          <w:lang w:eastAsia="lv-LV"/>
        </w:rPr>
      </w:pPr>
      <w:bookmarkStart w:id="64" w:name="_Toc515547228"/>
      <w:bookmarkEnd w:id="63"/>
      <w:r w:rsidRPr="0052265B">
        <w:rPr>
          <w:rFonts w:ascii="Times New Roman" w:eastAsia="Times New Roman" w:hAnsi="Times New Roman" w:cs="Times New Roman"/>
          <w:b/>
          <w:bCs/>
          <w:i/>
          <w:iCs/>
          <w:sz w:val="24"/>
          <w:szCs w:val="24"/>
          <w:lang w:eastAsia="lv-LV"/>
        </w:rPr>
        <w:t>Pašvaldības investīcijas infrastruktūrā</w:t>
      </w:r>
      <w:bookmarkEnd w:id="64"/>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Pārskata gadā no Balvu novada pašvaldības budžeta kapitālajiem izdevumiem tika novirzīti 1 828 885,00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kas ir par 1 395 573,00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vairāk nekā 2016.gadā (2016.gadā – 464 395,00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tas ir 4 reizes vairāk nekā 2016.gadā. Tas skaidrojams ar ES līdzfinansēto projektu kapitālo izdevumu būtisku pieaugumu. Viens no būtiskākajiem </w:t>
      </w:r>
      <w:r w:rsidR="00F9370F">
        <w:rPr>
          <w:rFonts w:ascii="Times New Roman" w:eastAsia="Times New Roman" w:hAnsi="Times New Roman" w:cs="Times New Roman"/>
          <w:sz w:val="24"/>
          <w:szCs w:val="24"/>
          <w:lang w:eastAsia="lv-LV"/>
        </w:rPr>
        <w:t>ieguldījumiem ir EKII projekta „</w:t>
      </w:r>
      <w:r w:rsidRPr="0052265B">
        <w:rPr>
          <w:rFonts w:ascii="Times New Roman" w:eastAsia="Times New Roman" w:hAnsi="Times New Roman" w:cs="Times New Roman"/>
          <w:sz w:val="24"/>
          <w:szCs w:val="24"/>
          <w:lang w:eastAsia="lv-LV"/>
        </w:rPr>
        <w:t xml:space="preserve">Siltumnīcefekta gāzu emisijas samazināšana Balvu kultūras un atpūtas centrā” realizācija.  </w:t>
      </w:r>
    </w:p>
    <w:p w:rsidR="00826467" w:rsidRPr="0052265B" w:rsidRDefault="00826467" w:rsidP="00826467">
      <w:pPr>
        <w:spacing w:after="0" w:line="240" w:lineRule="auto"/>
        <w:rPr>
          <w:rFonts w:ascii="Times New Roman" w:eastAsia="Times New Roman" w:hAnsi="Times New Roman" w:cs="Times New Roman"/>
          <w:sz w:val="2"/>
          <w:szCs w:val="2"/>
          <w:highlight w:val="yellow"/>
          <w:lang w:eastAsia="lv-LV"/>
        </w:rPr>
      </w:pPr>
    </w:p>
    <w:p w:rsidR="00826467" w:rsidRPr="0052265B" w:rsidRDefault="00826467" w:rsidP="00826467">
      <w:pPr>
        <w:keepNext/>
        <w:numPr>
          <w:ilvl w:val="1"/>
          <w:numId w:val="0"/>
        </w:numPr>
        <w:spacing w:before="240" w:after="60" w:line="240" w:lineRule="auto"/>
        <w:ind w:left="1428" w:hanging="576"/>
        <w:jc w:val="center"/>
        <w:outlineLvl w:val="1"/>
        <w:rPr>
          <w:rFonts w:ascii="Times New Roman" w:eastAsia="Times New Roman" w:hAnsi="Times New Roman" w:cs="Times New Roman"/>
          <w:b/>
          <w:bCs/>
          <w:i/>
          <w:iCs/>
          <w:sz w:val="24"/>
          <w:szCs w:val="24"/>
          <w:lang w:eastAsia="lv-LV"/>
        </w:rPr>
      </w:pPr>
      <w:bookmarkStart w:id="65" w:name="_Toc515547229"/>
      <w:r w:rsidRPr="0052265B">
        <w:rPr>
          <w:rFonts w:ascii="Times New Roman" w:eastAsia="Times New Roman" w:hAnsi="Times New Roman" w:cs="Times New Roman"/>
          <w:b/>
          <w:bCs/>
          <w:i/>
          <w:iCs/>
          <w:sz w:val="24"/>
          <w:szCs w:val="24"/>
          <w:lang w:eastAsia="lv-LV"/>
        </w:rPr>
        <w:t>Ārvalstu investīcijas pašvaldības teritorijā</w:t>
      </w:r>
      <w:bookmarkEnd w:id="65"/>
      <w:r w:rsidRPr="0052265B">
        <w:rPr>
          <w:rFonts w:ascii="Times New Roman" w:eastAsia="Times New Roman" w:hAnsi="Times New Roman" w:cs="Times New Roman"/>
          <w:b/>
          <w:bCs/>
          <w:i/>
          <w:iCs/>
          <w:sz w:val="24"/>
          <w:szCs w:val="24"/>
          <w:lang w:eastAsia="lv-LV"/>
        </w:rPr>
        <w:t xml:space="preserve"> </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Ārvalstu finanšu investīcijas 2017.gadā ir palielinājušies par 33,1 tūkstošiem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salīdzinot ar 2016.gadu. Ieguldījumu kopsumma sasniegusi 1,58 miljoni </w:t>
      </w:r>
      <w:r w:rsidRPr="0052265B">
        <w:rPr>
          <w:rFonts w:ascii="Times New Roman" w:eastAsia="Times New Roman" w:hAnsi="Times New Roman" w:cs="Times New Roman"/>
          <w:i/>
          <w:sz w:val="24"/>
          <w:szCs w:val="24"/>
          <w:lang w:eastAsia="lv-LV"/>
        </w:rPr>
        <w:t>euro</w:t>
      </w:r>
      <w:r w:rsidRPr="0052265B">
        <w:rPr>
          <w:rFonts w:ascii="Times New Roman" w:eastAsia="Times New Roman" w:hAnsi="Times New Roman" w:cs="Times New Roman"/>
          <w:sz w:val="24"/>
          <w:szCs w:val="24"/>
          <w:lang w:eastAsia="lv-LV"/>
        </w:rPr>
        <w:t xml:space="preserve"> un ir augstākais rādītājs kopš 2011.gada. Lielākie ārvalstu investori ir no Vācijas Federatīvās Republikas – 93,3% no kopējām investīcijām (2 uzņēmumi), no Norvēģijas – 3,5% (1 uzņēmums) un no Zviedrijas – 1,9% (5 uzņēmumi).  </w:t>
      </w:r>
    </w:p>
    <w:p w:rsidR="00826467" w:rsidRPr="0052265B" w:rsidRDefault="00826467" w:rsidP="00826467">
      <w:pPr>
        <w:keepNext/>
        <w:numPr>
          <w:ilvl w:val="1"/>
          <w:numId w:val="0"/>
        </w:numPr>
        <w:spacing w:before="240" w:after="60" w:line="240" w:lineRule="auto"/>
        <w:ind w:left="1428" w:hanging="576"/>
        <w:jc w:val="center"/>
        <w:outlineLvl w:val="1"/>
        <w:rPr>
          <w:rFonts w:ascii="Times New Roman" w:eastAsia="Times New Roman" w:hAnsi="Times New Roman" w:cs="Times New Roman"/>
          <w:b/>
          <w:bCs/>
          <w:i/>
          <w:iCs/>
          <w:sz w:val="24"/>
          <w:szCs w:val="24"/>
          <w:lang w:eastAsia="lv-LV"/>
        </w:rPr>
      </w:pPr>
      <w:bookmarkStart w:id="66" w:name="_Toc515547230"/>
      <w:r w:rsidRPr="0052265B">
        <w:rPr>
          <w:rFonts w:ascii="Times New Roman" w:eastAsia="Times New Roman" w:hAnsi="Times New Roman" w:cs="Times New Roman"/>
          <w:b/>
          <w:bCs/>
          <w:i/>
          <w:iCs/>
          <w:sz w:val="24"/>
          <w:szCs w:val="24"/>
          <w:lang w:eastAsia="lv-LV"/>
        </w:rPr>
        <w:t>Teritorijas attīstības plāna īstenošana</w:t>
      </w:r>
      <w:bookmarkEnd w:id="66"/>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Ik gadu pašvaldība sagatavo Balvu novada attīstības programmas īstenošanas uzraudzības ziņojumu. Pašvaldība 2017.gadā turpināja savu darbību pēc 2014.gada 13.februāra Balvu novada Domes sēdē (prot.</w:t>
      </w:r>
      <w:r w:rsidR="00F9370F">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Nr.2, 6.§) apstiprinātās Balvu novada ilgtspējīgas attīstības stratēģijas līdz 2030.gadam.</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nākotnes attīstības vīzija – Balvu novads 2030. gadā veido Ziemeļlatgales ekonomiskās attīstības, pakalpojumu un pārrobežu sadarbības centru. Analizējot rezultatīvos rādītājus, jāsecina, ka būtiskākais rādītājs – iedzīvotāju skaits – pastāvīgi samazinās, un uz 2018.gada 1.janvāri tas ir 13 146, iedzīvotāju skaits pēdējos gados sarūk par vidēji 2,5% gadā.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Pozitīva dinamika ir šādiem ilgtermiņa uzraudzības pamatrādītājiem – bezdarba līmeņa samazinājums, iedzīvotāju ienākuma nodokļa ieņēmumu uz 1 iedzīvotāju palielinājums, ekonomiski aktīvo tirgus sektora vienību skaits uz 1000 iedzīvotājiem. Novada teritorijas </w:t>
      </w:r>
      <w:r w:rsidR="00F9370F">
        <w:rPr>
          <w:rFonts w:ascii="Times New Roman" w:eastAsia="Times New Roman" w:hAnsi="Times New Roman" w:cs="Times New Roman"/>
          <w:sz w:val="24"/>
          <w:szCs w:val="24"/>
          <w:lang w:eastAsia="lv-LV"/>
        </w:rPr>
        <w:t>attīstības līmeņa indekss (TAI)</w:t>
      </w:r>
      <w:r w:rsidRPr="0052265B">
        <w:rPr>
          <w:rFonts w:ascii="Times New Roman" w:eastAsia="Times New Roman" w:hAnsi="Times New Roman" w:cs="Times New Roman"/>
          <w:sz w:val="24"/>
          <w:szCs w:val="24"/>
          <w:lang w:eastAsia="lv-LV"/>
        </w:rPr>
        <w:t xml:space="preserve"> pēc 2016.gada datiem ir  –</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0.819, rādītājs ir uzlabojies.</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2017.gads ir noslēdzošais septiņgades posms attīstības programmas īstenošanā. Ņemot vērā teritorijas attīstības plānošanas dokumenta beigu termiņu, Balvu novada Domes 2016.gada 12.maija sēdē tika pieņemts lēmums par Balvu novada attīstības programmas 2018.</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2024.gadam izstrādes uzsākšanu. Iepirkuma rezultātā jauno plānošanas dokumentu iz</w:t>
      </w:r>
      <w:r>
        <w:rPr>
          <w:rFonts w:ascii="Times New Roman" w:eastAsia="Times New Roman" w:hAnsi="Times New Roman" w:cs="Times New Roman"/>
          <w:sz w:val="24"/>
          <w:szCs w:val="24"/>
          <w:lang w:eastAsia="lv-LV"/>
        </w:rPr>
        <w:t>strādāja personu apvienība SIA „Konsorts” un SIA „</w:t>
      </w:r>
      <w:r w:rsidRPr="0052265B">
        <w:rPr>
          <w:rFonts w:ascii="Times New Roman" w:eastAsia="Times New Roman" w:hAnsi="Times New Roman" w:cs="Times New Roman"/>
          <w:sz w:val="24"/>
          <w:szCs w:val="24"/>
          <w:lang w:eastAsia="lv-LV"/>
        </w:rPr>
        <w:t xml:space="preserve">Reģionālie projekti”. 2018.gada 25.janvārī Balvu novada Domes sēdē apstiprināts jauns attīstības plānošanas dokuments turpmākajiem 7 gadiem </w:t>
      </w:r>
      <w:r w:rsidR="00F9370F">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Balvu novada attīstības programma 2018.</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 xml:space="preserve">2024.gadam. </w:t>
      </w:r>
    </w:p>
    <w:p w:rsidR="00826467" w:rsidRPr="0052265B" w:rsidRDefault="00826467" w:rsidP="00826467">
      <w:pPr>
        <w:spacing w:after="160" w:line="240" w:lineRule="auto"/>
        <w:jc w:val="both"/>
        <w:rPr>
          <w:rFonts w:ascii="Times New Roman" w:eastAsia="Times New Roman" w:hAnsi="Times New Roman" w:cs="Times New Roman"/>
          <w:sz w:val="24"/>
          <w:szCs w:val="24"/>
          <w:lang w:eastAsia="lv-LV"/>
        </w:rPr>
      </w:pPr>
      <w:r w:rsidRPr="0052265B">
        <w:rPr>
          <w:rFonts w:ascii="Times New Roman" w:hAnsi="Times New Roman" w:cs="Times New Roman"/>
          <w:sz w:val="24"/>
          <w:szCs w:val="24"/>
        </w:rPr>
        <w:tab/>
        <w:t>Balvu novada attīstības programmā 2011.</w:t>
      </w:r>
      <w:r>
        <w:rPr>
          <w:rFonts w:ascii="Times New Roman" w:hAnsi="Times New Roman" w:cs="Times New Roman"/>
          <w:sz w:val="24"/>
          <w:szCs w:val="24"/>
        </w:rPr>
        <w:t xml:space="preserve"> </w:t>
      </w:r>
      <w:r w:rsidRPr="0052265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2265B">
        <w:rPr>
          <w:rFonts w:ascii="Times New Roman" w:hAnsi="Times New Roman" w:cs="Times New Roman"/>
          <w:sz w:val="24"/>
          <w:szCs w:val="24"/>
        </w:rPr>
        <w:t>2017.gadam ir noteiktas trīs prioritātes:</w:t>
      </w:r>
      <w:r w:rsidRPr="0052265B">
        <w:rPr>
          <w:rFonts w:ascii="Times New Roman" w:eastAsia="Times New Roman" w:hAnsi="Times New Roman" w:cs="Times New Roman"/>
          <w:sz w:val="24"/>
          <w:szCs w:val="24"/>
          <w:lang w:eastAsia="lv-LV"/>
        </w:rPr>
        <w:t xml:space="preserve"> </w:t>
      </w:r>
    </w:p>
    <w:p w:rsidR="00826467" w:rsidRPr="0052265B" w:rsidRDefault="00826467" w:rsidP="00826467">
      <w:pPr>
        <w:spacing w:line="240" w:lineRule="auto"/>
        <w:ind w:left="720"/>
        <w:contextualSpacing/>
        <w:jc w:val="both"/>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 Prioritāte – Veselīgi domājošs novads</w:t>
      </w:r>
    </w:p>
    <w:p w:rsidR="00826467" w:rsidRPr="0052265B" w:rsidRDefault="00826467" w:rsidP="00826467">
      <w:pPr>
        <w:spacing w:after="0" w:line="240" w:lineRule="auto"/>
        <w:ind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bCs/>
          <w:sz w:val="24"/>
          <w:szCs w:val="24"/>
          <w:lang w:eastAsia="lv-LV"/>
        </w:rPr>
        <w:t>Prioritātē noteiktie mērķi: i</w:t>
      </w:r>
      <w:r w:rsidRPr="0052265B">
        <w:rPr>
          <w:rFonts w:ascii="Times New Roman" w:eastAsia="Times New Roman" w:hAnsi="Times New Roman" w:cs="Times New Roman"/>
          <w:sz w:val="24"/>
          <w:szCs w:val="24"/>
          <w:lang w:eastAsia="lv-LV"/>
        </w:rPr>
        <w:t>zglītības pieejamības un kvalitātes uzlabošana, sakārtota uzņēmējdarbības vide radošas un inovatīvas uzņēmējdarbības attīstībai, nodrošināti kvalitatīvi kultūras pakalpojumi, administratīvo funkciju efektivitātes nodrošināšana.</w:t>
      </w:r>
    </w:p>
    <w:p w:rsidR="00826467" w:rsidRPr="0052265B" w:rsidRDefault="00826467" w:rsidP="00826467">
      <w:pPr>
        <w:spacing w:line="240" w:lineRule="auto"/>
        <w:ind w:left="720"/>
        <w:contextualSpacing/>
        <w:jc w:val="both"/>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 Prioritāte – Veselīgs novads</w:t>
      </w:r>
      <w:r w:rsidRPr="0052265B">
        <w:rPr>
          <w:rFonts w:ascii="Times New Roman" w:eastAsia="Times New Roman" w:hAnsi="Times New Roman" w:cs="Times New Roman"/>
          <w:b/>
          <w:sz w:val="24"/>
          <w:szCs w:val="24"/>
          <w:lang w:eastAsia="lv-LV"/>
        </w:rPr>
        <w:tab/>
      </w:r>
    </w:p>
    <w:p w:rsidR="00826467" w:rsidRPr="0052265B" w:rsidRDefault="00826467" w:rsidP="00826467">
      <w:pPr>
        <w:spacing w:line="240" w:lineRule="auto"/>
        <w:ind w:firstLine="720"/>
        <w:contextualSpacing/>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Prioritātē noteikti šādi mērķi: sociālo un veselības pakalpojumu pieejamības nodrošināšana, sporta un veselīgas atpūtas pakalpojumu pieejamības nodrošināšana.</w:t>
      </w:r>
    </w:p>
    <w:p w:rsidR="00826467" w:rsidRPr="0052265B" w:rsidRDefault="00826467" w:rsidP="00826467">
      <w:pPr>
        <w:spacing w:line="240" w:lineRule="auto"/>
        <w:ind w:left="720"/>
        <w:contextualSpacing/>
        <w:jc w:val="both"/>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 Prioritāte – Veselīga vide</w:t>
      </w:r>
    </w:p>
    <w:p w:rsidR="00826467" w:rsidRPr="0052265B" w:rsidRDefault="00826467" w:rsidP="00826467">
      <w:pPr>
        <w:spacing w:line="240" w:lineRule="auto"/>
        <w:ind w:firstLine="720"/>
        <w:contextualSpacing/>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Prioritātē noteikti šādi mērķi: videi draudzīga saimnieciskā darbība, lauku un pilsētas zaļo teritoriju sakopšana un izmantošana.</w:t>
      </w:r>
    </w:p>
    <w:p w:rsidR="00826467" w:rsidRPr="0052265B" w:rsidRDefault="00826467" w:rsidP="00826467">
      <w:pPr>
        <w:spacing w:line="240" w:lineRule="auto"/>
        <w:ind w:firstLine="709"/>
        <w:contextualSpacing/>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Pamatojoties uz Eiropas Savienības fondu 2014.</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2020.gada plānošanas peri</w:t>
      </w:r>
      <w:r w:rsidR="00F9370F">
        <w:rPr>
          <w:rFonts w:ascii="Times New Roman" w:eastAsia="Times New Roman" w:hAnsi="Times New Roman" w:cs="Times New Roman"/>
          <w:sz w:val="24"/>
          <w:szCs w:val="24"/>
          <w:lang w:eastAsia="lv-LV"/>
        </w:rPr>
        <w:t>oda darbības programmu „</w:t>
      </w:r>
      <w:r w:rsidRPr="0052265B">
        <w:rPr>
          <w:rFonts w:ascii="Times New Roman" w:eastAsia="Times New Roman" w:hAnsi="Times New Roman" w:cs="Times New Roman"/>
          <w:sz w:val="24"/>
          <w:szCs w:val="24"/>
          <w:lang w:eastAsia="lv-LV"/>
        </w:rPr>
        <w:t>Izaugsme un nodarbinātība” un Latvijas lauku attīstības programmu 2014</w:t>
      </w:r>
      <w:r w:rsidR="00F9370F">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w:t>
      </w:r>
      <w:r w:rsidR="00F9370F">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2020, Balvu novada pašvaldība ir aktualizējusi investīciju programmu 2011.</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 xml:space="preserve">2017.gadam, ir iekļautas projektu aktivitātes, kas atbilst definētajām prioritātēm un novada prioritārajiem mērķiem. </w:t>
      </w:r>
    </w:p>
    <w:p w:rsidR="00826467" w:rsidRDefault="00826467" w:rsidP="00826467">
      <w:pPr>
        <w:spacing w:line="240" w:lineRule="auto"/>
        <w:ind w:firstLine="709"/>
        <w:contextualSpacing/>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Balvu nov</w:t>
      </w:r>
      <w:r>
        <w:rPr>
          <w:rFonts w:ascii="Times New Roman" w:eastAsia="Times New Roman" w:hAnsi="Times New Roman" w:cs="Times New Roman"/>
          <w:sz w:val="24"/>
          <w:szCs w:val="24"/>
          <w:lang w:eastAsia="lv-LV"/>
        </w:rPr>
        <w:t>ada attīstības programmas 2011.</w:t>
      </w:r>
      <w:r w:rsidRPr="00D53C59">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sz w:val="24"/>
          <w:szCs w:val="24"/>
          <w:lang w:eastAsia="lv-LV"/>
        </w:rPr>
        <w:t>2017.gadam Investīciju programmas aktivitātes sasaucas ar pašvaldības budžeta pasākumiem, nodrošinot, ka attīstības programmā iekļautie pasākumi sekmēs izvirzīto mērķu sasniegšanu, taču papildus ir veicama sasaistes procesa  starp teritorijas attīstības plānošanu un novada budžeta plānošanu  pilnveidošana.</w:t>
      </w: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rPr>
          <w:rFonts w:ascii="Times New Roman" w:eastAsia="Times New Roman" w:hAnsi="Times New Roman" w:cs="Times New Roman"/>
          <w:b/>
          <w:sz w:val="28"/>
          <w:szCs w:val="20"/>
          <w:lang w:eastAsia="lv-LV"/>
        </w:rPr>
      </w:pPr>
      <w:bookmarkStart w:id="67" w:name="_Toc359331879"/>
      <w:bookmarkStart w:id="68" w:name="_Toc420939647"/>
      <w:bookmarkStart w:id="69" w:name="_Toc420941170"/>
      <w:bookmarkStart w:id="70" w:name="_Toc420941234"/>
      <w:bookmarkStart w:id="71" w:name="_Toc420945562"/>
      <w:bookmarkStart w:id="72" w:name="_Toc420945578"/>
      <w:bookmarkStart w:id="73" w:name="_Toc421003466"/>
      <w:bookmarkStart w:id="74" w:name="_Toc515547231"/>
      <w:r w:rsidRPr="0052265B">
        <w:rPr>
          <w:rFonts w:ascii="Times New Roman" w:eastAsia="Times New Roman" w:hAnsi="Times New Roman" w:cs="Times New Roman"/>
          <w:sz w:val="24"/>
          <w:szCs w:val="24"/>
          <w:lang w:eastAsia="lv-LV"/>
        </w:rPr>
        <w:br w:type="page"/>
      </w:r>
    </w:p>
    <w:p w:rsidR="00826467" w:rsidRPr="0052265B" w:rsidRDefault="00826467" w:rsidP="00826467">
      <w:pPr>
        <w:keepNext/>
        <w:spacing w:after="0" w:line="240" w:lineRule="auto"/>
        <w:jc w:val="center"/>
        <w:outlineLvl w:val="0"/>
        <w:rPr>
          <w:rFonts w:ascii="Times New Roman" w:eastAsia="Times New Roman" w:hAnsi="Times New Roman" w:cs="Times New Roman"/>
          <w:b/>
          <w:sz w:val="28"/>
          <w:szCs w:val="20"/>
          <w:lang w:eastAsia="lv-LV"/>
        </w:rPr>
      </w:pPr>
      <w:r w:rsidRPr="0052265B">
        <w:rPr>
          <w:rFonts w:ascii="Times New Roman" w:eastAsia="Times New Roman" w:hAnsi="Times New Roman" w:cs="Times New Roman"/>
          <w:b/>
          <w:sz w:val="28"/>
          <w:szCs w:val="20"/>
          <w:lang w:eastAsia="lv-LV"/>
        </w:rPr>
        <w:t>PROJEKTI</w:t>
      </w:r>
      <w:bookmarkEnd w:id="67"/>
      <w:bookmarkEnd w:id="68"/>
      <w:bookmarkEnd w:id="69"/>
      <w:bookmarkEnd w:id="70"/>
      <w:bookmarkEnd w:id="71"/>
      <w:bookmarkEnd w:id="72"/>
      <w:bookmarkEnd w:id="73"/>
      <w:bookmarkEnd w:id="74"/>
    </w:p>
    <w:p w:rsidR="00826467" w:rsidRPr="0052265B" w:rsidRDefault="00826467" w:rsidP="00826467">
      <w:pPr>
        <w:autoSpaceDE w:val="0"/>
        <w:autoSpaceDN w:val="0"/>
        <w:adjustRightInd w:val="0"/>
        <w:spacing w:after="0" w:line="240" w:lineRule="auto"/>
        <w:rPr>
          <w:rFonts w:ascii="Times New Roman" w:eastAsia="Times New Roman" w:hAnsi="Times New Roman" w:cs="Times New Roman"/>
          <w:color w:val="800000"/>
          <w:sz w:val="10"/>
          <w:szCs w:val="10"/>
          <w:highlight w:val="yellow"/>
          <w:lang w:eastAsia="lv-LV"/>
        </w:rPr>
      </w:pPr>
    </w:p>
    <w:p w:rsidR="00826467" w:rsidRDefault="00826467" w:rsidP="00826467">
      <w:pPr>
        <w:tabs>
          <w:tab w:val="left" w:pos="66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52265B">
        <w:rPr>
          <w:rFonts w:ascii="Times New Roman" w:eastAsia="Times New Roman" w:hAnsi="Times New Roman" w:cs="Times New Roman"/>
          <w:color w:val="000000"/>
          <w:sz w:val="24"/>
          <w:szCs w:val="24"/>
          <w:lang w:eastAsia="lv-LV"/>
        </w:rPr>
        <w:t>2017.gadā uzsākti, turpinās un ir noslēgušies projekti, kuru īstenošanai piesaistīts ne tikai pašvaldības, bet arī ārējais finansējums, tajā skaitā, Latvijas Republikas valsts budžeta programmas Klimata pārmaiņu finanšu instruments (KPFI), Eiropas Savienības fondu (ERAF, ESF, EKII), Eiropas Lauksaimniecības fonds lauku attīstībai (ELFLA), Valsts kultūrkapitāla fonds (VKKF), kā arī Starptautisko jaunatnes programmu aģentūras projekti.</w:t>
      </w:r>
    </w:p>
    <w:p w:rsidR="00826467" w:rsidRPr="0052265B" w:rsidRDefault="00826467" w:rsidP="00826467">
      <w:pPr>
        <w:tabs>
          <w:tab w:val="left" w:pos="666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rsidR="00826467" w:rsidRPr="00D97000" w:rsidRDefault="00826467" w:rsidP="00826467">
      <w:pPr>
        <w:tabs>
          <w:tab w:val="left" w:pos="6663"/>
        </w:tabs>
        <w:autoSpaceDE w:val="0"/>
        <w:autoSpaceDN w:val="0"/>
        <w:adjustRightInd w:val="0"/>
        <w:spacing w:after="0" w:line="240" w:lineRule="auto"/>
        <w:ind w:firstLine="720"/>
        <w:jc w:val="both"/>
        <w:rPr>
          <w:rFonts w:ascii="Times New Roman" w:eastAsia="Times New Roman" w:hAnsi="Times New Roman" w:cs="Times New Roman"/>
          <w:color w:val="000000"/>
          <w:sz w:val="2"/>
          <w:szCs w:val="2"/>
          <w:highlight w:val="yellow"/>
          <w:lang w:eastAsia="lv-LV"/>
        </w:rPr>
      </w:pPr>
    </w:p>
    <w:tbl>
      <w:tblPr>
        <w:tblW w:w="9483" w:type="dxa"/>
        <w:tblInd w:w="93" w:type="dxa"/>
        <w:tblLook w:val="00A0"/>
      </w:tblPr>
      <w:tblGrid>
        <w:gridCol w:w="9528"/>
      </w:tblGrid>
      <w:tr w:rsidR="00826467" w:rsidRPr="0052265B" w:rsidTr="00035EB0">
        <w:trPr>
          <w:trHeight w:val="300"/>
        </w:trPr>
        <w:tc>
          <w:tcPr>
            <w:tcW w:w="9483" w:type="dxa"/>
            <w:tcBorders>
              <w:top w:val="nil"/>
              <w:left w:val="nil"/>
              <w:bottom w:val="nil"/>
              <w:right w:val="nil"/>
            </w:tcBorders>
            <w:noWrap/>
            <w:vAlign w:val="center"/>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i/>
                <w:sz w:val="24"/>
                <w:szCs w:val="24"/>
                <w:lang w:eastAsia="lv-LV"/>
              </w:rPr>
              <w:t>16.tabula</w:t>
            </w:r>
            <w:r w:rsidRPr="0052265B">
              <w:rPr>
                <w:rFonts w:ascii="Times New Roman" w:eastAsia="Times New Roman" w:hAnsi="Times New Roman" w:cs="Times New Roman"/>
                <w:sz w:val="24"/>
                <w:szCs w:val="24"/>
                <w:lang w:eastAsia="lv-LV"/>
              </w:rPr>
              <w:t xml:space="preserve">. </w:t>
            </w:r>
            <w:r w:rsidRPr="0052265B">
              <w:rPr>
                <w:rFonts w:ascii="Times New Roman" w:eastAsia="Times New Roman" w:hAnsi="Times New Roman" w:cs="Times New Roman"/>
                <w:i/>
                <w:sz w:val="24"/>
                <w:szCs w:val="24"/>
                <w:lang w:eastAsia="lv-LV"/>
              </w:rPr>
              <w:t>Realizētie projekti 2017.gadā</w:t>
            </w:r>
            <w:r w:rsidRPr="0052265B">
              <w:rPr>
                <w:rFonts w:ascii="Times New Roman" w:eastAsia="Times New Roman" w:hAnsi="Times New Roman" w:cs="Times New Roman"/>
                <w:sz w:val="24"/>
                <w:szCs w:val="24"/>
                <w:lang w:eastAsia="lv-LV"/>
              </w:rPr>
              <w:t>.</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97"/>
              <w:gridCol w:w="1701"/>
              <w:gridCol w:w="1569"/>
              <w:gridCol w:w="1823"/>
            </w:tblGrid>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D97000" w:rsidRDefault="00826467" w:rsidP="00035EB0">
                  <w:pPr>
                    <w:spacing w:after="0" w:line="240" w:lineRule="auto"/>
                    <w:jc w:val="cente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Projekta nosaukums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D97000" w:rsidRDefault="00826467" w:rsidP="00035EB0">
                  <w:pPr>
                    <w:spacing w:after="0" w:line="240" w:lineRule="auto"/>
                    <w:jc w:val="cente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Finansējuma avots</w:t>
                  </w:r>
                </w:p>
              </w:tc>
              <w:tc>
                <w:tcPr>
                  <w:tcW w:w="156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D97000" w:rsidRDefault="00826467" w:rsidP="00035EB0">
                  <w:pPr>
                    <w:spacing w:after="0" w:line="240" w:lineRule="auto"/>
                    <w:jc w:val="cente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Publiskais finansējums EUR</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D97000" w:rsidRDefault="00826467" w:rsidP="00035EB0">
                  <w:pPr>
                    <w:spacing w:after="0" w:line="240" w:lineRule="auto"/>
                    <w:jc w:val="cente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Kopējās projekta izmaksas EUR</w:t>
                  </w:r>
                </w:p>
              </w:tc>
            </w:tr>
            <w:tr w:rsidR="00826467" w:rsidRPr="0052265B" w:rsidTr="00035EB0">
              <w:tc>
                <w:tcPr>
                  <w:tcW w:w="4297" w:type="dxa"/>
                  <w:tcBorders>
                    <w:top w:val="nil"/>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Jaunatnes iniciatīvu centra izveide Balvu novadā”</w:t>
                  </w:r>
                </w:p>
              </w:tc>
              <w:tc>
                <w:tcPr>
                  <w:tcW w:w="1701" w:type="dxa"/>
                  <w:tcBorders>
                    <w:top w:val="nil"/>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Latvijas –Šveices sadarbības programma</w:t>
                  </w:r>
                </w:p>
              </w:tc>
              <w:tc>
                <w:tcPr>
                  <w:tcW w:w="1569" w:type="dxa"/>
                  <w:tcBorders>
                    <w:top w:val="single" w:sz="4" w:space="0" w:color="auto"/>
                    <w:left w:val="single" w:sz="4" w:space="0" w:color="auto"/>
                    <w:bottom w:val="single" w:sz="4" w:space="0" w:color="auto"/>
                    <w:right w:val="single" w:sz="4" w:space="0" w:color="auto"/>
                  </w:tcBorders>
                  <w:shd w:val="clear" w:color="000000"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83 149,13</w:t>
                  </w:r>
                </w:p>
              </w:tc>
              <w:tc>
                <w:tcPr>
                  <w:tcW w:w="1823" w:type="dxa"/>
                  <w:tcBorders>
                    <w:top w:val="single" w:sz="4" w:space="0" w:color="auto"/>
                    <w:left w:val="single" w:sz="4" w:space="0" w:color="auto"/>
                    <w:bottom w:val="single" w:sz="4" w:space="0" w:color="auto"/>
                    <w:right w:val="single" w:sz="4" w:space="0" w:color="auto"/>
                  </w:tcBorders>
                  <w:shd w:val="clear" w:color="000000" w:fill="FFFFFF"/>
                  <w:vAlign w:val="center"/>
                </w:tcPr>
                <w:p w:rsidR="00826467" w:rsidRPr="0052265B" w:rsidRDefault="00826467" w:rsidP="00035EB0">
                  <w:pPr>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153 027,43</w:t>
                  </w:r>
                </w:p>
              </w:tc>
            </w:tr>
            <w:tr w:rsidR="00826467" w:rsidRPr="0052265B" w:rsidTr="00035EB0">
              <w:trPr>
                <w:trHeight w:val="215"/>
              </w:trPr>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Velomaršruta izveide un attīstība Balvu novadā”</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ELFLA</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2 917,01</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3 241,12</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Zandartu mazuļu ielaišana Balvu novada ezeros”</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Valsts zivju fonds</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5 600,00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7 018,00</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Loba doba Zīmeļlatgolā jeb atklāj dabas pētnieku sevī”</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LVAF</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15 000,00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16 566,62</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18.Kamermūzikas festivāls Balvos”</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1 650,00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1 650,00</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Balvu reģiona kultūrvēstures datu bāzes papildināšana”</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400,00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400,00</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Arhitektūras pieminekļa „Bēržu kapu kapliča” atjaunošana”</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ELFLA</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45 000,00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93 303,92</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Kultūrvēsturiskā mantojuma infrastruktūras </w:t>
                  </w:r>
                  <w:r w:rsidR="00790374" w:rsidRPr="0052265B">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kapsētu labiekārtošana”</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ELFLA</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34 360,60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39 009,62</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2017.gada Ziemeļlatgales pieteikumu sagatavošana Nacionālajam nemateriālās kultūras mantojuma sarakstam”</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870,00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870,00</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Gaismu gaismas nesējiem. Balvu, Baltinavas, Rugāju un Viļakas novadu kultūras darbinieku tālākizglītības veicināšana”</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371,00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371,00</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„Izstāde „</w:t>
                  </w:r>
                  <w:r w:rsidRPr="0052265B">
                    <w:rPr>
                      <w:rFonts w:ascii="Times New Roman" w:eastAsia="Times New Roman" w:hAnsi="Times New Roman" w:cs="Times New Roman"/>
                      <w:sz w:val="24"/>
                      <w:szCs w:val="24"/>
                      <w:lang w:eastAsia="lv-LV"/>
                    </w:rPr>
                    <w:t>Antons Rimovičs. Dievam un Cilvēkam”</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1 000,00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1 000,00</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Digitālo klavieru iegāde Balvu mūzikas skolai”</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1 300,00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1 300,00</w:t>
                  </w:r>
                </w:p>
              </w:tc>
            </w:tr>
            <w:tr w:rsidR="00826467" w:rsidRPr="0052265B" w:rsidTr="00035EB0">
              <w:tc>
                <w:tcPr>
                  <w:tcW w:w="4297"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F9370F" w:rsidRPr="0052265B">
                    <w:rPr>
                      <w:rFonts w:ascii="Times New Roman" w:eastAsia="Times New Roman" w:hAnsi="Times New Roman" w:cs="Times New Roman"/>
                      <w:sz w:val="24"/>
                      <w:szCs w:val="24"/>
                      <w:lang w:eastAsia="lv-LV"/>
                    </w:rPr>
                    <w:t>Eiropas Savienības</w:t>
                  </w:r>
                  <w:r w:rsidRPr="0052265B">
                    <w:rPr>
                      <w:rFonts w:ascii="Times New Roman" w:eastAsia="Times New Roman" w:hAnsi="Times New Roman" w:cs="Times New Roman"/>
                      <w:sz w:val="24"/>
                      <w:szCs w:val="24"/>
                      <w:lang w:eastAsia="lv-LV"/>
                    </w:rPr>
                    <w:t xml:space="preserve"> Erasmus+ programmas Pamatdarbības Nr.2. (KA2) stratēģisko skolu sadarbības partnerību projekts Balvu pamatskolā”</w:t>
                  </w:r>
                </w:p>
              </w:tc>
              <w:tc>
                <w:tcPr>
                  <w:tcW w:w="1701" w:type="dxa"/>
                  <w:tcBorders>
                    <w:top w:val="single" w:sz="4" w:space="0" w:color="auto"/>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ERASMUS+</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49 425,00</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49 425,00</w:t>
                  </w:r>
                </w:p>
              </w:tc>
            </w:tr>
          </w:tbl>
          <w:p w:rsidR="00826467" w:rsidRDefault="00826467" w:rsidP="00035EB0">
            <w:pPr>
              <w:spacing w:after="0" w:line="240" w:lineRule="auto"/>
              <w:rPr>
                <w:rFonts w:ascii="Times New Roman" w:eastAsia="Times New Roman" w:hAnsi="Times New Roman" w:cs="Times New Roman"/>
                <w:i/>
                <w:sz w:val="24"/>
                <w:szCs w:val="24"/>
                <w:highlight w:val="yellow"/>
                <w:lang w:eastAsia="lv-LV"/>
              </w:rPr>
            </w:pPr>
          </w:p>
          <w:p w:rsidR="00790374" w:rsidRDefault="00790374" w:rsidP="00035EB0">
            <w:pPr>
              <w:spacing w:after="0" w:line="240" w:lineRule="auto"/>
              <w:rPr>
                <w:rFonts w:ascii="Times New Roman" w:eastAsia="Times New Roman" w:hAnsi="Times New Roman" w:cs="Times New Roman"/>
                <w:i/>
                <w:sz w:val="24"/>
                <w:szCs w:val="24"/>
                <w:highlight w:val="yellow"/>
                <w:lang w:eastAsia="lv-LV"/>
              </w:rPr>
            </w:pPr>
          </w:p>
          <w:p w:rsidR="00790374" w:rsidRPr="0052265B" w:rsidRDefault="00790374" w:rsidP="00035EB0">
            <w:pPr>
              <w:spacing w:after="0" w:line="240" w:lineRule="auto"/>
              <w:rPr>
                <w:rFonts w:ascii="Times New Roman" w:eastAsia="Times New Roman" w:hAnsi="Times New Roman" w:cs="Times New Roman"/>
                <w:i/>
                <w:sz w:val="24"/>
                <w:szCs w:val="24"/>
                <w:highlight w:val="yellow"/>
                <w:lang w:eastAsia="lv-LV"/>
              </w:rPr>
            </w:pPr>
          </w:p>
          <w:p w:rsidR="00826467" w:rsidRPr="0052265B" w:rsidRDefault="00826467" w:rsidP="00035EB0">
            <w:pPr>
              <w:spacing w:after="0" w:line="240" w:lineRule="auto"/>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17.tabula. Projekti, kuru realizācija uzsākta 2017.gadā un turpinās 2018.gadā.</w:t>
            </w: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89"/>
              <w:gridCol w:w="1550"/>
              <w:gridCol w:w="1858"/>
              <w:gridCol w:w="1836"/>
            </w:tblGrid>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Projekta nosaukums</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Finansējuma avots</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Publiskais finansējums EUR</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rPr>
                      <w:rFonts w:ascii="Times New Roman" w:eastAsia="Times New Roman" w:hAnsi="Times New Roman" w:cs="Times New Roman"/>
                      <w:b/>
                      <w:sz w:val="24"/>
                      <w:szCs w:val="24"/>
                      <w:lang w:eastAsia="lv-LV"/>
                    </w:rPr>
                  </w:pPr>
                  <w:r w:rsidRPr="0052265B">
                    <w:rPr>
                      <w:rFonts w:ascii="Times New Roman" w:eastAsia="Times New Roman" w:hAnsi="Times New Roman" w:cs="Times New Roman"/>
                      <w:b/>
                      <w:sz w:val="24"/>
                      <w:szCs w:val="24"/>
                      <w:lang w:eastAsia="lv-LV"/>
                    </w:rPr>
                    <w:t>Kopējās projekta izmaksas EUR</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bCs/>
                      <w:sz w:val="24"/>
                      <w:szCs w:val="24"/>
                      <w:lang w:eastAsia="lv-LV"/>
                    </w:rPr>
                    <w:t>Proti un dari”</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ERAF</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color w:val="000000"/>
                      <w:sz w:val="24"/>
                      <w:szCs w:val="24"/>
                      <w:lang w:eastAsia="lv-LV"/>
                    </w:rPr>
                    <w:t>84 466,80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84 466,80</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sz w:val="24"/>
                      <w:szCs w:val="24"/>
                      <w:lang w:eastAsia="lv-LV"/>
                    </w:rPr>
                    <w:t>Siltumnīcefekta gāzu emisijas samazināšana Balvu kultūras un atpūtas centrā”</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EKII</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867 034,83</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1 274 302,92</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Karjeras atbalsts vispārējās un profesionālās izglītības iestādēs”</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ESF</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32 723,74</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32 723,74</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sz w:val="24"/>
                      <w:szCs w:val="24"/>
                      <w:lang w:eastAsia="lv-LV"/>
                    </w:rPr>
                    <w:t>Pasākumi vietējās sabiedrības veselības veicināšanai un slimību profilaksei”</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ESF</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163 371,00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163 371,00</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hAnsi="Times New Roman" w:cs="Times New Roman"/>
                      <w:sz w:val="24"/>
                      <w:szCs w:val="24"/>
                    </w:rPr>
                  </w:pPr>
                  <w:r>
                    <w:rPr>
                      <w:rFonts w:ascii="Times New Roman" w:eastAsia="Times New Roman" w:hAnsi="Times New Roman" w:cs="Times New Roman"/>
                      <w:bCs/>
                      <w:sz w:val="24"/>
                      <w:szCs w:val="24"/>
                      <w:lang w:eastAsia="lv-LV"/>
                    </w:rPr>
                    <w:t>„</w:t>
                  </w:r>
                  <w:r w:rsidRPr="0052265B">
                    <w:rPr>
                      <w:rFonts w:ascii="Times New Roman" w:hAnsi="Times New Roman" w:cs="Times New Roman"/>
                      <w:sz w:val="24"/>
                      <w:szCs w:val="24"/>
                    </w:rPr>
                    <w:t>Deinstitucionalizācijas</w:t>
                  </w:r>
                </w:p>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hAnsi="Times New Roman" w:cs="Times New Roman"/>
                      <w:sz w:val="24"/>
                      <w:szCs w:val="24"/>
                    </w:rPr>
                    <w:t>pasākumu īstenošana Latgales reģionā”</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ESF</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14 170,92</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14 170,92</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sz w:val="24"/>
                      <w:szCs w:val="24"/>
                      <w:lang w:eastAsia="lv-LV"/>
                    </w:rPr>
                    <w:t>Profesionāla sociālā darba attīstība pašvaldībās”</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ESF </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2 829,00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2 829,00</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Atbalsts izglītojamo individuālo kompetenču attīstībai”</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ESF</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70 611,35</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70 611,35</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Atbalsts priekšlaicīgas mācību pārtraukšanas samazināšanai”</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ESF</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Balvu novada vispārējās izglītības iestāžu mācību vides uzlabošana”</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ERAF</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2 234 490,00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2 628 811,77</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sz w:val="24"/>
                      <w:szCs w:val="24"/>
                      <w:lang w:eastAsia="lv-LV"/>
                    </w:rPr>
                    <w:t>Pārrobežu sadarbības programma Latvija</w:t>
                  </w:r>
                  <w:r w:rsidR="00790374" w:rsidRPr="0052265B">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Lietuva 2014–</w:t>
                  </w:r>
                  <w:r w:rsidR="00F9370F">
                    <w:rPr>
                      <w:rFonts w:ascii="Times New Roman" w:eastAsia="Times New Roman" w:hAnsi="Times New Roman" w:cs="Times New Roman"/>
                      <w:sz w:val="24"/>
                      <w:szCs w:val="24"/>
                      <w:lang w:eastAsia="lv-LV"/>
                    </w:rPr>
                    <w:t>2020, MOBILITY (</w:t>
                  </w:r>
                  <w:r w:rsidRPr="0052265B">
                    <w:rPr>
                      <w:rFonts w:ascii="Times New Roman" w:eastAsia="Times New Roman" w:hAnsi="Times New Roman" w:cs="Times New Roman"/>
                      <w:sz w:val="24"/>
                      <w:szCs w:val="24"/>
                      <w:lang w:eastAsia="lv-LV"/>
                    </w:rPr>
                    <w:t>Darba tirgus bez robežām)”</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LV/LT</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86 597,00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101 879,00</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F9370F">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Eiropas Savienības Erasmus+ programmas Pamatdarbības Nr.2. (KA2) stratēģiskās partnerības skolu izglītības sektora projekts Stacijas pamatskolā”</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360" w:lineRule="auto"/>
                    <w:rPr>
                      <w:rFonts w:ascii="Times New Roman" w:eastAsia="Times New Roman" w:hAnsi="Times New Roman" w:cs="Times New Roman"/>
                      <w:sz w:val="24"/>
                      <w:szCs w:val="24"/>
                      <w:lang w:eastAsia="lv-LV"/>
                    </w:rPr>
                  </w:pPr>
                </w:p>
                <w:p w:rsidR="00826467" w:rsidRPr="0052265B" w:rsidRDefault="00826467" w:rsidP="00035EB0">
                  <w:pPr>
                    <w:spacing w:after="0" w:line="36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ERASMUS+</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line="48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16 020,00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line="48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16 020,00</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Vienota pieeja aktīvas līdzdalības veicināšanai mācību procesā”</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360" w:lineRule="auto"/>
                    <w:rPr>
                      <w:rFonts w:ascii="Times New Roman" w:eastAsia="Times New Roman" w:hAnsi="Times New Roman" w:cs="Times New Roman"/>
                      <w:sz w:val="2"/>
                      <w:szCs w:val="2"/>
                      <w:lang w:eastAsia="lv-LV"/>
                    </w:rPr>
                  </w:pPr>
                  <w:r w:rsidRPr="0052265B">
                    <w:rPr>
                      <w:rFonts w:ascii="Times New Roman" w:eastAsia="Times New Roman" w:hAnsi="Times New Roman" w:cs="Times New Roman"/>
                      <w:sz w:val="24"/>
                      <w:szCs w:val="24"/>
                      <w:lang w:eastAsia="lv-LV"/>
                    </w:rPr>
                    <w:t xml:space="preserve"> </w:t>
                  </w:r>
                </w:p>
                <w:p w:rsidR="00826467" w:rsidRPr="0052265B" w:rsidRDefault="00826467" w:rsidP="00035EB0">
                  <w:pPr>
                    <w:spacing w:after="0" w:line="36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ERASMUS+</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36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16 195,00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36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16 195,00</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Nord Plus projekts Balvu Profesionālajā un vispārizglītojošajā vidusskolā “Innovative methods of teaching languages and culture””</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p>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p>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NORD+</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line="48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18 630,00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18 630,00</w:t>
                  </w:r>
                </w:p>
                <w:p w:rsidR="00826467" w:rsidRPr="0052265B" w:rsidRDefault="00826467" w:rsidP="00035EB0">
                  <w:pPr>
                    <w:spacing w:after="0" w:line="240" w:lineRule="auto"/>
                    <w:rPr>
                      <w:rFonts w:ascii="Times New Roman" w:eastAsia="Times New Roman" w:hAnsi="Times New Roman" w:cs="Times New Roman"/>
                      <w:sz w:val="24"/>
                      <w:szCs w:val="24"/>
                      <w:lang w:eastAsia="lv-LV"/>
                    </w:rPr>
                  </w:pP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E–dārgumi – mana jaukā Eiropa” Balvu Profesionālajā un vispārizglītojošā vidusskolā</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rPr>
                      <w:rFonts w:ascii="Times New Roman" w:eastAsia="Times New Roman" w:hAnsi="Times New Roman" w:cs="Times New Roman"/>
                      <w:sz w:val="24"/>
                      <w:szCs w:val="24"/>
                      <w:lang w:eastAsia="lv-LV"/>
                    </w:rPr>
                  </w:pPr>
                </w:p>
                <w:p w:rsidR="00826467" w:rsidRPr="0052265B" w:rsidRDefault="00826467" w:rsidP="00035EB0">
                  <w:pPr>
                    <w:spacing w:after="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ERASMUS+</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19 480,00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19 480,00</w:t>
                  </w:r>
                </w:p>
              </w:tc>
            </w:tr>
            <w:tr w:rsidR="00826467" w:rsidRPr="0052265B" w:rsidTr="00035EB0">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Sākotnējās profesionālās izglītības programmu īstenošana Jauniešu garantijas ietvaros Balvu Profesionālajā un vispārizglītojošā vidusskolā”</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p>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VIAA</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line="48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112 065,00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112 065,00</w:t>
                  </w:r>
                </w:p>
                <w:p w:rsidR="00826467" w:rsidRPr="0052265B" w:rsidRDefault="00826467" w:rsidP="00035EB0">
                  <w:pPr>
                    <w:spacing w:after="0" w:line="240" w:lineRule="auto"/>
                    <w:rPr>
                      <w:rFonts w:ascii="Times New Roman" w:eastAsia="Times New Roman" w:hAnsi="Times New Roman" w:cs="Times New Roman"/>
                      <w:sz w:val="24"/>
                      <w:szCs w:val="24"/>
                      <w:lang w:eastAsia="lv-LV"/>
                    </w:rPr>
                  </w:pPr>
                </w:p>
              </w:tc>
            </w:tr>
            <w:tr w:rsidR="00826467" w:rsidRPr="0052265B" w:rsidTr="00790374">
              <w:trPr>
                <w:jc w:val="center"/>
              </w:trPr>
              <w:tc>
                <w:tcPr>
                  <w:tcW w:w="4189"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79037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Matemātikas prasmju uzlabošana” Balvu pamatskolā</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p>
                <w:p w:rsidR="00826467" w:rsidRPr="0052265B" w:rsidRDefault="00826467" w:rsidP="00035EB0">
                  <w:pPr>
                    <w:spacing w:after="0"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ERASMUS+</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after="0" w:line="240" w:lineRule="auto"/>
                    <w:rPr>
                      <w:rFonts w:ascii="Times New Roman" w:eastAsia="Times New Roman" w:hAnsi="Times New Roman" w:cs="Times New Roman"/>
                      <w:sz w:val="24"/>
                      <w:szCs w:val="24"/>
                      <w:lang w:eastAsia="lv-LV"/>
                    </w:rPr>
                  </w:pPr>
                </w:p>
                <w:p w:rsidR="00826467" w:rsidRPr="0052265B" w:rsidRDefault="00826467" w:rsidP="00035EB0">
                  <w:pPr>
                    <w:spacing w:after="0" w:line="48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24 890,00</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826467" w:rsidRPr="0052265B" w:rsidRDefault="00826467" w:rsidP="00035EB0">
                  <w:pPr>
                    <w:spacing w:line="240" w:lineRule="auto"/>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24 890,00</w:t>
                  </w:r>
                </w:p>
              </w:tc>
            </w:tr>
          </w:tbl>
          <w:p w:rsidR="00826467" w:rsidRPr="0052265B" w:rsidRDefault="00826467" w:rsidP="00035EB0">
            <w:pPr>
              <w:spacing w:after="0" w:line="240" w:lineRule="auto"/>
              <w:rPr>
                <w:rFonts w:ascii="Times New Roman" w:eastAsia="Times New Roman" w:hAnsi="Times New Roman" w:cs="Times New Roman"/>
                <w:i/>
                <w:sz w:val="24"/>
                <w:szCs w:val="24"/>
                <w:lang w:eastAsia="lv-LV"/>
              </w:rPr>
            </w:pPr>
            <w:r w:rsidRPr="0052265B">
              <w:rPr>
                <w:rFonts w:ascii="Times New Roman" w:eastAsia="Times New Roman" w:hAnsi="Times New Roman" w:cs="Times New Roman"/>
                <w:i/>
                <w:sz w:val="24"/>
                <w:szCs w:val="24"/>
                <w:lang w:eastAsia="lv-LV"/>
              </w:rPr>
              <w:t>18.tabula. Projekti, kurus plānots uzsākt 2018.gadā.</w:t>
            </w: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6"/>
              <w:gridCol w:w="1701"/>
              <w:gridCol w:w="2475"/>
              <w:gridCol w:w="1920"/>
            </w:tblGrid>
            <w:tr w:rsidR="00826467" w:rsidRPr="0052265B" w:rsidTr="00035EB0">
              <w:trPr>
                <w:trHeight w:val="809"/>
              </w:trPr>
              <w:tc>
                <w:tcPr>
                  <w:tcW w:w="3196" w:type="dxa"/>
                  <w:tcBorders>
                    <w:top w:val="single" w:sz="4" w:space="0" w:color="auto"/>
                    <w:left w:val="single" w:sz="4" w:space="0" w:color="auto"/>
                    <w:bottom w:val="single" w:sz="4" w:space="0" w:color="auto"/>
                    <w:right w:val="single" w:sz="4" w:space="0" w:color="auto"/>
                  </w:tcBorders>
                </w:tcPr>
                <w:p w:rsidR="00826467" w:rsidRPr="00D97000" w:rsidRDefault="00826467" w:rsidP="00035EB0">
                  <w:pPr>
                    <w:spacing w:after="0" w:line="240" w:lineRule="auto"/>
                    <w:jc w:val="center"/>
                    <w:rPr>
                      <w:rFonts w:ascii="Times New Roman" w:eastAsia="Times New Roman" w:hAnsi="Times New Roman" w:cs="Times New Roman"/>
                      <w:b/>
                      <w:lang w:eastAsia="lv-LV"/>
                    </w:rPr>
                  </w:pPr>
                </w:p>
                <w:p w:rsidR="00826467" w:rsidRPr="00D97000" w:rsidRDefault="00826467" w:rsidP="00035EB0">
                  <w:pPr>
                    <w:spacing w:after="0" w:line="240" w:lineRule="auto"/>
                    <w:jc w:val="cente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Projekta nosaukums</w:t>
                  </w:r>
                </w:p>
              </w:tc>
              <w:tc>
                <w:tcPr>
                  <w:tcW w:w="1701" w:type="dxa"/>
                  <w:tcBorders>
                    <w:top w:val="single" w:sz="4" w:space="0" w:color="auto"/>
                    <w:left w:val="single" w:sz="4" w:space="0" w:color="auto"/>
                    <w:bottom w:val="single" w:sz="4" w:space="0" w:color="auto"/>
                    <w:right w:val="single" w:sz="4" w:space="0" w:color="auto"/>
                  </w:tcBorders>
                </w:tcPr>
                <w:p w:rsidR="00826467" w:rsidRPr="00D97000" w:rsidRDefault="00826467" w:rsidP="00035EB0">
                  <w:pPr>
                    <w:spacing w:after="0" w:line="240" w:lineRule="auto"/>
                    <w:jc w:val="center"/>
                    <w:rPr>
                      <w:rFonts w:ascii="Times New Roman" w:eastAsia="Times New Roman" w:hAnsi="Times New Roman" w:cs="Times New Roman"/>
                      <w:b/>
                      <w:lang w:eastAsia="lv-LV"/>
                    </w:rPr>
                  </w:pPr>
                </w:p>
                <w:p w:rsidR="00826467" w:rsidRPr="00D97000" w:rsidRDefault="00826467" w:rsidP="00035EB0">
                  <w:pPr>
                    <w:spacing w:after="0" w:line="240" w:lineRule="auto"/>
                    <w:jc w:val="cente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Finansējuma avots</w:t>
                  </w:r>
                </w:p>
              </w:tc>
              <w:tc>
                <w:tcPr>
                  <w:tcW w:w="2475" w:type="dxa"/>
                  <w:tcBorders>
                    <w:top w:val="single" w:sz="4" w:space="0" w:color="auto"/>
                    <w:left w:val="single" w:sz="4" w:space="0" w:color="auto"/>
                    <w:bottom w:val="single" w:sz="4" w:space="0" w:color="auto"/>
                    <w:right w:val="single" w:sz="4" w:space="0" w:color="auto"/>
                  </w:tcBorders>
                </w:tcPr>
                <w:p w:rsidR="00826467" w:rsidRPr="00D97000" w:rsidRDefault="00826467" w:rsidP="00035EB0">
                  <w:pPr>
                    <w:spacing w:after="0" w:line="240" w:lineRule="auto"/>
                    <w:jc w:val="center"/>
                    <w:rPr>
                      <w:rFonts w:ascii="Times New Roman" w:eastAsia="Times New Roman" w:hAnsi="Times New Roman" w:cs="Times New Roman"/>
                      <w:b/>
                      <w:lang w:eastAsia="lv-LV"/>
                    </w:rPr>
                  </w:pPr>
                </w:p>
                <w:p w:rsidR="00826467" w:rsidRPr="00D97000" w:rsidRDefault="00826467" w:rsidP="00035EB0">
                  <w:pPr>
                    <w:spacing w:after="0" w:line="240" w:lineRule="auto"/>
                    <w:jc w:val="cente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Publiskais finansējums EUR</w:t>
                  </w:r>
                </w:p>
              </w:tc>
              <w:tc>
                <w:tcPr>
                  <w:tcW w:w="1920" w:type="dxa"/>
                  <w:tcBorders>
                    <w:top w:val="single" w:sz="4" w:space="0" w:color="auto"/>
                    <w:left w:val="single" w:sz="4" w:space="0" w:color="auto"/>
                    <w:bottom w:val="single" w:sz="4" w:space="0" w:color="auto"/>
                    <w:right w:val="single" w:sz="4" w:space="0" w:color="auto"/>
                  </w:tcBorders>
                </w:tcPr>
                <w:p w:rsidR="00826467" w:rsidRPr="00D97000" w:rsidRDefault="00826467" w:rsidP="00035EB0">
                  <w:pPr>
                    <w:rPr>
                      <w:rFonts w:ascii="Times New Roman" w:eastAsia="Times New Roman" w:hAnsi="Times New Roman" w:cs="Times New Roman"/>
                      <w:b/>
                      <w:lang w:eastAsia="lv-LV"/>
                    </w:rPr>
                  </w:pPr>
                  <w:r w:rsidRPr="00D97000">
                    <w:rPr>
                      <w:rFonts w:ascii="Times New Roman" w:eastAsia="Times New Roman" w:hAnsi="Times New Roman" w:cs="Times New Roman"/>
                      <w:b/>
                      <w:lang w:eastAsia="lv-LV"/>
                    </w:rPr>
                    <w:t>Kopējās projekta izmaksas EUR</w:t>
                  </w:r>
                </w:p>
              </w:tc>
            </w:tr>
            <w:tr w:rsidR="00826467" w:rsidRPr="0052265B" w:rsidTr="00035EB0">
              <w:tc>
                <w:tcPr>
                  <w:tcW w:w="3196" w:type="dxa"/>
                  <w:tcBorders>
                    <w:top w:val="nil"/>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Koplietošanas meliorācijas sistēmu atjaunošana Balvu novadā”</w:t>
                  </w:r>
                </w:p>
              </w:tc>
              <w:tc>
                <w:tcPr>
                  <w:tcW w:w="1701" w:type="dxa"/>
                  <w:tcBorders>
                    <w:top w:val="nil"/>
                    <w:left w:val="nil"/>
                    <w:bottom w:val="single" w:sz="4" w:space="0" w:color="auto"/>
                    <w:right w:val="single" w:sz="4" w:space="0" w:color="auto"/>
                  </w:tcBorders>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ELFLA</w:t>
                  </w:r>
                </w:p>
              </w:tc>
              <w:tc>
                <w:tcPr>
                  <w:tcW w:w="2475"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270 000,00</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826467" w:rsidRPr="0052265B" w:rsidRDefault="00826467" w:rsidP="00035EB0">
                  <w:pPr>
                    <w:spacing w:after="0"/>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     300 000,00</w:t>
                  </w: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Samazināt primārās enerģijas patēriņu, sekmējot energoefektivitātes paaugstināšanu Kubulu </w:t>
                  </w:r>
                  <w:r>
                    <w:rPr>
                      <w:rFonts w:ascii="Times New Roman" w:eastAsia="Times New Roman" w:hAnsi="Times New Roman" w:cs="Times New Roman"/>
                      <w:sz w:val="24"/>
                      <w:szCs w:val="24"/>
                      <w:lang w:eastAsia="lv-LV"/>
                    </w:rPr>
                    <w:t>pirmsskolas izglītības iestādē „</w:t>
                  </w:r>
                  <w:r w:rsidRPr="0052265B">
                    <w:rPr>
                      <w:rFonts w:ascii="Times New Roman" w:eastAsia="Times New Roman" w:hAnsi="Times New Roman" w:cs="Times New Roman"/>
                      <w:sz w:val="24"/>
                      <w:szCs w:val="24"/>
                      <w:lang w:eastAsia="lv-LV"/>
                    </w:rPr>
                    <w:t>Ieviņa””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159 338,00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187 456,47</w:t>
                  </w: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Atbalsts izglītojamo individuālo kompetenču attīstībai”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VIAA</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Lauku prioritāro grants ceļu rekonstrukcija pieejamības un uzņēmējdarbības veicināšanai”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ELFLA</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1 580 000,00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jc w:val="center"/>
                    <w:rPr>
                      <w:rFonts w:ascii="Times New Roman" w:eastAsia="Times New Roman" w:hAnsi="Times New Roman" w:cs="Times New Roman"/>
                      <w:sz w:val="24"/>
                      <w:szCs w:val="24"/>
                      <w:lang w:eastAsia="lv-LV"/>
                    </w:rPr>
                  </w:pPr>
                </w:p>
                <w:p w:rsidR="00826467" w:rsidRPr="0052265B" w:rsidRDefault="00826467" w:rsidP="00035EB0">
                  <w:pPr>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1 755 556,00</w:t>
                  </w:r>
                </w:p>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Investīcijas uzņēmējdarbības dažādošanai un konkurētspējas uzlabošanai Balvu novadā”</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720 671,00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847 848,24</w:t>
                  </w: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Uzņēmējdarbības attīstība Austrumu pierobežā”</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2 073 228,57</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2 439 092,43</w:t>
                  </w: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Industriālās teritorijas attīstība revitalizējot īpašumus Balvu novadā”</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ERAF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5 244 388,00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6 169 868,24</w:t>
                  </w: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Es un brīvprātīgais darbs”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JSPA</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1 720,10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1 720,10</w:t>
                  </w:r>
                </w:p>
              </w:tc>
            </w:tr>
            <w:tr w:rsidR="00826467" w:rsidRPr="0052265B" w:rsidTr="00035EB0">
              <w:tc>
                <w:tcPr>
                  <w:tcW w:w="3196"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Muna izviele – muna breiveiba. Lektorijs Zīmeļlatgolys kulturys i izgleiteibs darbenīkim”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462,00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462,00</w:t>
                  </w:r>
                </w:p>
              </w:tc>
            </w:tr>
            <w:tr w:rsidR="00826467" w:rsidRPr="0052265B" w:rsidTr="00035EB0">
              <w:tc>
                <w:tcPr>
                  <w:tcW w:w="3196" w:type="dxa"/>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Brīvības ielas stāsts”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800,00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800,00</w:t>
                  </w:r>
                </w:p>
              </w:tc>
            </w:tr>
            <w:tr w:rsidR="00826467" w:rsidRPr="0052265B" w:rsidTr="00035EB0">
              <w:tc>
                <w:tcPr>
                  <w:tcW w:w="3196" w:type="dxa"/>
                  <w:vAlign w:val="center"/>
                </w:tcPr>
                <w:p w:rsidR="00826467" w:rsidRPr="0052265B" w:rsidRDefault="00826467" w:rsidP="00035EB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bCs/>
                      <w:sz w:val="24"/>
                      <w:szCs w:val="24"/>
                      <w:lang w:eastAsia="lv-LV"/>
                    </w:rPr>
                    <w:t>19.Kamermūzikas festivāls Balvos”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p>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2 000,00</w:t>
                  </w:r>
                </w:p>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2 000,00</w:t>
                  </w:r>
                </w:p>
              </w:tc>
            </w:tr>
            <w:tr w:rsidR="00826467" w:rsidRPr="0052265B" w:rsidTr="00035EB0">
              <w:trPr>
                <w:trHeight w:val="638"/>
              </w:trPr>
              <w:tc>
                <w:tcPr>
                  <w:tcW w:w="3196" w:type="dxa"/>
                  <w:vAlign w:val="center"/>
                </w:tcPr>
                <w:p w:rsidR="00826467" w:rsidRPr="0052265B" w:rsidRDefault="00826467" w:rsidP="00035EB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bCs/>
                      <w:sz w:val="24"/>
                      <w:szCs w:val="24"/>
                      <w:lang w:eastAsia="lv-LV"/>
                    </w:rPr>
                    <w:t>Latvijas Nemateriālā kultūras mantojuma vērtību nesēji Balvu reģiona Kultūrvēstures datu bāzē”</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668,00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668,00</w:t>
                  </w:r>
                </w:p>
              </w:tc>
            </w:tr>
            <w:tr w:rsidR="00826467" w:rsidRPr="0052265B" w:rsidTr="00035EB0">
              <w:trPr>
                <w:trHeight w:val="530"/>
              </w:trPr>
              <w:tc>
                <w:tcPr>
                  <w:tcW w:w="3196" w:type="dxa"/>
                  <w:vAlign w:val="center"/>
                </w:tcPr>
                <w:p w:rsidR="00826467" w:rsidRPr="0052265B" w:rsidRDefault="00826467" w:rsidP="00035EB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w:t>
                  </w:r>
                  <w:r w:rsidRPr="0052265B">
                    <w:rPr>
                      <w:rFonts w:ascii="Times New Roman" w:eastAsia="Times New Roman" w:hAnsi="Times New Roman" w:cs="Times New Roman"/>
                      <w:bCs/>
                      <w:sz w:val="24"/>
                      <w:szCs w:val="24"/>
                      <w:lang w:eastAsia="lv-LV"/>
                    </w:rPr>
                    <w:t>Eksperti satiek rakstniekus”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VKKF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360,00</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360,00</w:t>
                  </w:r>
                </w:p>
              </w:tc>
            </w:tr>
            <w:tr w:rsidR="00826467" w:rsidRPr="0052265B" w:rsidTr="00035EB0">
              <w:tc>
                <w:tcPr>
                  <w:tcW w:w="3196" w:type="dxa"/>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Iepazīsim, lai nosargātu”</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LVAF</w:t>
                  </w:r>
                </w:p>
              </w:tc>
              <w:tc>
                <w:tcPr>
                  <w:tcW w:w="2475"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2 566,32</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826467" w:rsidRPr="0052265B" w:rsidRDefault="00826467" w:rsidP="00035EB0">
                  <w:pPr>
                    <w:spacing w:after="0" w:line="240" w:lineRule="auto"/>
                    <w:jc w:val="center"/>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2 852,12</w:t>
                  </w:r>
                </w:p>
              </w:tc>
            </w:tr>
          </w:tbl>
          <w:p w:rsidR="00826467" w:rsidRPr="0052265B" w:rsidRDefault="00826467" w:rsidP="00035EB0">
            <w:pPr>
              <w:spacing w:after="0" w:line="240" w:lineRule="auto"/>
              <w:rPr>
                <w:rFonts w:ascii="Times New Roman" w:eastAsia="Times New Roman" w:hAnsi="Times New Roman" w:cs="Times New Roman"/>
                <w:b/>
                <w:bCs/>
                <w:sz w:val="24"/>
                <w:szCs w:val="24"/>
                <w:highlight w:val="yellow"/>
                <w:lang w:eastAsia="lv-LV"/>
              </w:rPr>
            </w:pPr>
          </w:p>
        </w:tc>
      </w:tr>
    </w:tbl>
    <w:p w:rsidR="00826467" w:rsidRPr="0052265B" w:rsidRDefault="00826467" w:rsidP="00826467">
      <w:pPr>
        <w:spacing w:after="0" w:line="240" w:lineRule="auto"/>
        <w:jc w:val="both"/>
        <w:rPr>
          <w:rFonts w:ascii="Times New Roman" w:eastAsia="Times New Roman" w:hAnsi="Times New Roman" w:cs="Times New Roman"/>
          <w:sz w:val="24"/>
          <w:szCs w:val="24"/>
          <w:highlight w:val="yellow"/>
          <w:lang w:eastAsia="lv-LV"/>
        </w:rPr>
      </w:pPr>
    </w:p>
    <w:p w:rsidR="00826467" w:rsidRPr="0052265B" w:rsidRDefault="00826467" w:rsidP="00826467">
      <w:pPr>
        <w:keepNext/>
        <w:spacing w:after="0" w:line="240" w:lineRule="auto"/>
        <w:jc w:val="center"/>
        <w:outlineLvl w:val="0"/>
        <w:rPr>
          <w:rFonts w:ascii="Times New Roman" w:eastAsia="Times New Roman" w:hAnsi="Times New Roman" w:cs="Times New Roman"/>
          <w:b/>
          <w:sz w:val="28"/>
          <w:szCs w:val="20"/>
          <w:lang w:eastAsia="lv-LV"/>
        </w:rPr>
      </w:pPr>
      <w:bookmarkStart w:id="75" w:name="_Toc515547232"/>
      <w:r w:rsidRPr="0052265B">
        <w:rPr>
          <w:rFonts w:ascii="Times New Roman" w:eastAsia="Times New Roman" w:hAnsi="Times New Roman" w:cs="Times New Roman"/>
          <w:b/>
          <w:sz w:val="28"/>
          <w:szCs w:val="20"/>
          <w:lang w:eastAsia="lv-LV"/>
        </w:rPr>
        <w:t>KOMUNIKĀCIJA AR SABIEDRĪBU</w:t>
      </w:r>
      <w:bookmarkEnd w:id="75"/>
    </w:p>
    <w:p w:rsidR="00826467" w:rsidRPr="0052265B" w:rsidRDefault="00826467" w:rsidP="00826467">
      <w:pPr>
        <w:keepNext/>
        <w:spacing w:after="0" w:line="240" w:lineRule="auto"/>
        <w:ind w:left="360"/>
        <w:outlineLvl w:val="0"/>
        <w:rPr>
          <w:rFonts w:ascii="Times New Roman" w:eastAsia="Times New Roman" w:hAnsi="Times New Roman" w:cs="Times New Roman"/>
          <w:b/>
          <w:sz w:val="28"/>
          <w:szCs w:val="20"/>
          <w:highlight w:val="yellow"/>
          <w:lang w:eastAsia="lv-LV"/>
        </w:rPr>
      </w:pP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2017.gadā Balvu novada pašvaldība komunikācijai ar sabiedrību izmantoja pašvaldības mājaslapu </w:t>
      </w:r>
      <w:hyperlink r:id="rId18" w:history="1">
        <w:r w:rsidRPr="0052265B">
          <w:rPr>
            <w:rFonts w:ascii="Times New Roman" w:eastAsia="Times New Roman" w:hAnsi="Times New Roman" w:cs="Times New Roman"/>
            <w:color w:val="0000FF"/>
            <w:sz w:val="24"/>
            <w:szCs w:val="24"/>
            <w:u w:val="single"/>
            <w:lang w:eastAsia="lv-LV"/>
          </w:rPr>
          <w:t>www.balvi.lv</w:t>
        </w:r>
      </w:hyperlink>
      <w:r w:rsidRPr="0052265B">
        <w:rPr>
          <w:rFonts w:ascii="Times New Roman" w:eastAsia="Times New Roman" w:hAnsi="Times New Roman" w:cs="Times New Roman"/>
          <w:sz w:val="24"/>
          <w:szCs w:val="24"/>
          <w:lang w:eastAsia="lv-LV"/>
        </w:rPr>
        <w:t>, pašv</w:t>
      </w:r>
      <w:r>
        <w:rPr>
          <w:rFonts w:ascii="Times New Roman" w:eastAsia="Times New Roman" w:hAnsi="Times New Roman" w:cs="Times New Roman"/>
          <w:sz w:val="24"/>
          <w:szCs w:val="24"/>
          <w:lang w:eastAsia="lv-LV"/>
        </w:rPr>
        <w:t>aldības informatīvo laikrakstu „</w:t>
      </w:r>
      <w:r w:rsidRPr="0052265B">
        <w:rPr>
          <w:rFonts w:ascii="Times New Roman" w:eastAsia="Times New Roman" w:hAnsi="Times New Roman" w:cs="Times New Roman"/>
          <w:sz w:val="24"/>
          <w:szCs w:val="24"/>
          <w:lang w:eastAsia="lv-LV"/>
        </w:rPr>
        <w:t xml:space="preserve">Balvu Novada Ziņas”, pašvaldības kontus sociālajos tīklos </w:t>
      </w:r>
      <w:r w:rsidRPr="0052265B">
        <w:rPr>
          <w:rFonts w:ascii="Times New Roman" w:eastAsia="Times New Roman" w:hAnsi="Times New Roman" w:cs="Times New Roman"/>
          <w:i/>
          <w:sz w:val="24"/>
          <w:szCs w:val="24"/>
          <w:lang w:eastAsia="lv-LV"/>
        </w:rPr>
        <w:t>Facebook, Twitter</w:t>
      </w:r>
      <w:r w:rsidRPr="0052265B">
        <w:rPr>
          <w:rFonts w:ascii="Times New Roman" w:eastAsia="Times New Roman" w:hAnsi="Times New Roman" w:cs="Times New Roman"/>
          <w:sz w:val="24"/>
          <w:szCs w:val="24"/>
          <w:lang w:eastAsia="lv-LV"/>
        </w:rPr>
        <w:t xml:space="preserve">, kā arī sadarbojās ar plašsaziņas līdzekļiem. Galvenokārt sadarbība notika ar Latgales Radio un Latgales reģionālo televīziju.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Balvu novada pašvaldības mājaslapa pagājušajā gadā skatīta 114 268 reizes (unikālie skatījumi 80 910).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Pašvaldības informatīvais laikraksts drukātā formātā pērn tika izdots 21 reizi. Tas tika izplatīts gan novada pagastos, gan Balvu pilsētā (~2500 eksemplāri), kur to izplata uz uzņēmuma līguma algots darbinieks, nogādājot privātmāju un daudzdzīvokļu māju pastkastītēs, kā ar</w:t>
      </w:r>
      <w:r>
        <w:rPr>
          <w:rFonts w:ascii="Times New Roman" w:eastAsia="Times New Roman" w:hAnsi="Times New Roman" w:cs="Times New Roman"/>
          <w:sz w:val="24"/>
          <w:szCs w:val="24"/>
          <w:lang w:eastAsia="lv-LV"/>
        </w:rPr>
        <w:t>ī dažādās sabiedriskās vietās. „</w:t>
      </w:r>
      <w:r w:rsidRPr="0052265B">
        <w:rPr>
          <w:rFonts w:ascii="Times New Roman" w:eastAsia="Times New Roman" w:hAnsi="Times New Roman" w:cs="Times New Roman"/>
          <w:sz w:val="24"/>
          <w:szCs w:val="24"/>
          <w:lang w:eastAsia="lv-LV"/>
        </w:rPr>
        <w:t>Balvu Novada Ziņās” tiek ievietoti domes sēdes pieņemtie saistošie noteikumi, noteikumu grozījumi, informācija par gaidāmajām izsolēm, dažādi projektu raksti (t.sk. arī nevalstisko organizāciju), informācija par domes sēdēs pieņemtajiem lēmumiem, preses relīzes (Lauku atba</w:t>
      </w:r>
      <w:r>
        <w:rPr>
          <w:rFonts w:ascii="Times New Roman" w:eastAsia="Times New Roman" w:hAnsi="Times New Roman" w:cs="Times New Roman"/>
          <w:sz w:val="24"/>
          <w:szCs w:val="24"/>
          <w:lang w:eastAsia="lv-LV"/>
        </w:rPr>
        <w:t>lsta dienesta, ministriju, SIA „</w:t>
      </w:r>
      <w:r w:rsidRPr="0052265B">
        <w:rPr>
          <w:rFonts w:ascii="Times New Roman" w:eastAsia="Times New Roman" w:hAnsi="Times New Roman" w:cs="Times New Roman"/>
          <w:sz w:val="24"/>
          <w:szCs w:val="24"/>
          <w:lang w:eastAsia="lv-LV"/>
        </w:rPr>
        <w:t xml:space="preserve">ZAAO”, Latgales plānošanas reģiona u.c.), informācija par skolēnu sasniegumiem dažādos konkursos, kultūras un sporta pasākumu atspoguļojums, informācija par gaidāmajiem pasākumiem Balvu novadā utt. Pašvaldības informatīvais izdevums pieejams arī elektroniskā formātā – pašvaldības mājaslapas pirmajā lapā skatāms jaunākais izdevums, taču arhīvā skatāmi izdevumi jau no 2009.gada 20.augusta.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Informācija tiek ievietota</w:t>
      </w:r>
      <w:r>
        <w:rPr>
          <w:rFonts w:ascii="Times New Roman" w:eastAsia="Times New Roman" w:hAnsi="Times New Roman" w:cs="Times New Roman"/>
          <w:sz w:val="24"/>
          <w:szCs w:val="24"/>
          <w:lang w:eastAsia="lv-LV"/>
        </w:rPr>
        <w:t xml:space="preserve"> arī Ziemeļlatgales laikrakstā „</w:t>
      </w:r>
      <w:r w:rsidRPr="0052265B">
        <w:rPr>
          <w:rFonts w:ascii="Times New Roman" w:eastAsia="Times New Roman" w:hAnsi="Times New Roman" w:cs="Times New Roman"/>
          <w:sz w:val="24"/>
          <w:szCs w:val="24"/>
          <w:lang w:eastAsia="lv-LV"/>
        </w:rPr>
        <w:t xml:space="preserve">Vaduguns”, piemēram, par kultūras pasākumiem, vakancēm, izsolēm, dažādi paziņojumi utt.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Plašāka informācija un diskusijas par to, kas norisinās domes sēdēs, dzirdama klausoties pašvaldības mājaslapā pieejamajos audioierakstos.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Latgales reģionālā televīzija ik mēnesi tika aicināta uz Balvu novadu, lai filmētu dažādus notikumus. Visi video sižeti ir apskatāmi pašvaldības mājaslapā sadaļā </w:t>
      </w:r>
      <w:r w:rsidRPr="0052265B">
        <w:rPr>
          <w:rFonts w:ascii="Times New Roman" w:eastAsia="Times New Roman" w:hAnsi="Times New Roman" w:cs="Times New Roman"/>
          <w:i/>
          <w:sz w:val="24"/>
          <w:szCs w:val="24"/>
          <w:lang w:eastAsia="lv-LV"/>
        </w:rPr>
        <w:t>Video</w:t>
      </w:r>
      <w:r w:rsidRPr="0052265B">
        <w:rPr>
          <w:rFonts w:ascii="Times New Roman" w:eastAsia="Times New Roman" w:hAnsi="Times New Roman" w:cs="Times New Roman"/>
          <w:sz w:val="24"/>
          <w:szCs w:val="24"/>
          <w:lang w:eastAsia="lv-LV"/>
        </w:rPr>
        <w:t xml:space="preserve">. Pavisam pagājušajā gadā tika uzfilmēti 33 sižeti un daļa no tiem (ar īsāku hronometrāžu) tika atspoguļota arī Latvijas televīzijas 1.kanālā.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Ātrai un mobilai informācijas izplatīšanai noder sociālie tīkli </w:t>
      </w:r>
      <w:r w:rsidRPr="0052265B">
        <w:rPr>
          <w:rFonts w:ascii="Times New Roman" w:eastAsia="Times New Roman" w:hAnsi="Times New Roman" w:cs="Times New Roman"/>
          <w:i/>
          <w:sz w:val="24"/>
          <w:szCs w:val="24"/>
          <w:lang w:eastAsia="lv-LV"/>
        </w:rPr>
        <w:t>Twitter</w:t>
      </w:r>
      <w:r w:rsidRPr="0052265B">
        <w:rPr>
          <w:rFonts w:ascii="Times New Roman" w:eastAsia="Times New Roman" w:hAnsi="Times New Roman" w:cs="Times New Roman"/>
          <w:sz w:val="24"/>
          <w:szCs w:val="24"/>
          <w:lang w:eastAsia="lv-LV"/>
        </w:rPr>
        <w:t xml:space="preserve"> un </w:t>
      </w:r>
      <w:r w:rsidRPr="0052265B">
        <w:rPr>
          <w:rFonts w:ascii="Times New Roman" w:eastAsia="Times New Roman" w:hAnsi="Times New Roman" w:cs="Times New Roman"/>
          <w:i/>
          <w:sz w:val="24"/>
          <w:szCs w:val="24"/>
          <w:lang w:eastAsia="lv-LV"/>
        </w:rPr>
        <w:t>Facebook</w:t>
      </w:r>
      <w:r w:rsidRPr="0052265B">
        <w:rPr>
          <w:rFonts w:ascii="Times New Roman" w:eastAsia="Times New Roman" w:hAnsi="Times New Roman" w:cs="Times New Roman"/>
          <w:sz w:val="24"/>
          <w:szCs w:val="24"/>
          <w:lang w:eastAsia="lv-LV"/>
        </w:rPr>
        <w:t xml:space="preserve">. Sociālajā portālā </w:t>
      </w:r>
      <w:r w:rsidRPr="0052265B">
        <w:rPr>
          <w:rFonts w:ascii="Times New Roman" w:eastAsia="Times New Roman" w:hAnsi="Times New Roman" w:cs="Times New Roman"/>
          <w:i/>
          <w:sz w:val="24"/>
          <w:szCs w:val="24"/>
          <w:lang w:eastAsia="lv-LV"/>
        </w:rPr>
        <w:t>Twitter</w:t>
      </w:r>
      <w:r w:rsidRPr="0052265B">
        <w:rPr>
          <w:rFonts w:ascii="Times New Roman" w:eastAsia="Times New Roman" w:hAnsi="Times New Roman" w:cs="Times New Roman"/>
          <w:sz w:val="24"/>
          <w:szCs w:val="24"/>
          <w:lang w:eastAsia="lv-LV"/>
        </w:rPr>
        <w:t xml:space="preserve"> pašvaldības kontam ir 1228 sekotāji, bet </w:t>
      </w:r>
      <w:r w:rsidRPr="0052265B">
        <w:rPr>
          <w:rFonts w:ascii="Times New Roman" w:eastAsia="Times New Roman" w:hAnsi="Times New Roman" w:cs="Times New Roman"/>
          <w:i/>
          <w:sz w:val="24"/>
          <w:szCs w:val="24"/>
          <w:lang w:eastAsia="lv-LV"/>
        </w:rPr>
        <w:t>Facebook</w:t>
      </w:r>
      <w:r w:rsidRPr="0052265B">
        <w:rPr>
          <w:rFonts w:ascii="Times New Roman" w:eastAsia="Times New Roman" w:hAnsi="Times New Roman" w:cs="Times New Roman"/>
          <w:sz w:val="24"/>
          <w:szCs w:val="24"/>
          <w:lang w:eastAsia="lv-LV"/>
        </w:rPr>
        <w:t xml:space="preserve"> 655, tomēr ziņas sasniedz vēl plašāku lietotāju loku, jo, daloties ar informāciju, to saņem plašāka auditorija.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Laukumā pie Balvu Kultūras un atpūtas centra jau vairākus gadus darbojas LED ekrāns, kas paredzēts informācijas ievietošanai par dažādiem notikumiem.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Nozīmīgs notikums pērn bija novada vadības un dažu speciālistu tikšanās ar iedzīvotājiem, kas norisinājās katrā Balvu novada pagastā, kā arī Balvu pilsētā. Lielākais apmeklētāju skaits bija pilsētā, kur tikšanās norisinājās Balvu novada muzejā. Lai tikšanās būtu konstruktīvāka, pirms tam tika izplatītas aptaujas anketas</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 xml:space="preserve"> (tika aizpildītas ap 200 anketām), kurās jau iepriekš varēja norādīt uz pozitīvajām, negatī</w:t>
      </w:r>
      <w:r>
        <w:rPr>
          <w:rFonts w:ascii="Times New Roman" w:eastAsia="Times New Roman" w:hAnsi="Times New Roman" w:cs="Times New Roman"/>
          <w:sz w:val="24"/>
          <w:szCs w:val="24"/>
          <w:lang w:eastAsia="lv-LV"/>
        </w:rPr>
        <w:t xml:space="preserve">vajām lietām, apmierinātību ar </w:t>
      </w:r>
      <w:r w:rsidRPr="0052265B">
        <w:rPr>
          <w:rFonts w:ascii="Times New Roman" w:eastAsia="Times New Roman" w:hAnsi="Times New Roman" w:cs="Times New Roman"/>
          <w:sz w:val="24"/>
          <w:szCs w:val="24"/>
          <w:lang w:eastAsia="lv-LV"/>
        </w:rPr>
        <w:t xml:space="preserve">pašvaldības darbu vairākās jomās, paust priekšlikumus un ierosinājumus. Priecē, ka sabiedrība atzīmēja ne tikai problēmas un jomas, kuras būtu jāuzlabo, bet arī atzina, ka novadā ir vairākas pozitīvas lietas. Tikšanās ar iedzīvotājiem domes vadībai palīdz apzināties, kurās jomās jāpieliek vairāk pūļu, kurās mazāk, lai veicinātu novada attīstību. </w:t>
      </w:r>
    </w:p>
    <w:p w:rsidR="00826467" w:rsidRPr="0052265B" w:rsidRDefault="00826467" w:rsidP="00826467">
      <w:pPr>
        <w:spacing w:after="0" w:line="240" w:lineRule="auto"/>
        <w:ind w:firstLine="720"/>
        <w:jc w:val="both"/>
        <w:rPr>
          <w:rFonts w:ascii="Times New Roman" w:eastAsia="Times New Roman" w:hAnsi="Times New Roman" w:cs="Times New Roman"/>
          <w:sz w:val="24"/>
          <w:szCs w:val="24"/>
          <w:lang w:eastAsia="lv-LV"/>
        </w:rPr>
      </w:pP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52265B" w:rsidRDefault="00826467" w:rsidP="00826467">
      <w:pPr>
        <w:keepNext/>
        <w:spacing w:after="0" w:line="240" w:lineRule="auto"/>
        <w:jc w:val="center"/>
        <w:outlineLvl w:val="0"/>
        <w:rPr>
          <w:rFonts w:ascii="Times New Roman" w:eastAsia="Times New Roman" w:hAnsi="Times New Roman" w:cs="Times New Roman"/>
          <w:b/>
          <w:sz w:val="28"/>
          <w:szCs w:val="20"/>
          <w:lang w:eastAsia="lv-LV"/>
        </w:rPr>
      </w:pPr>
      <w:bookmarkStart w:id="76" w:name="_Toc327170046"/>
      <w:bookmarkStart w:id="77" w:name="_Toc389205829"/>
      <w:bookmarkStart w:id="78" w:name="_Toc420939649"/>
      <w:bookmarkStart w:id="79" w:name="_Toc420941172"/>
      <w:bookmarkStart w:id="80" w:name="_Toc420941236"/>
      <w:bookmarkStart w:id="81" w:name="_Toc420945564"/>
      <w:bookmarkStart w:id="82" w:name="_Toc420945580"/>
      <w:bookmarkStart w:id="83" w:name="_Toc421003468"/>
      <w:bookmarkStart w:id="84" w:name="_Toc515547233"/>
      <w:r w:rsidRPr="0052265B">
        <w:rPr>
          <w:rFonts w:ascii="Times New Roman" w:eastAsia="Times New Roman" w:hAnsi="Times New Roman" w:cs="Times New Roman"/>
          <w:b/>
          <w:sz w:val="28"/>
          <w:szCs w:val="20"/>
          <w:lang w:eastAsia="lv-LV"/>
        </w:rPr>
        <w:t>2018. GADĀ PLĀNOTIE PASĀKUMI</w:t>
      </w:r>
      <w:bookmarkEnd w:id="76"/>
      <w:bookmarkEnd w:id="77"/>
      <w:bookmarkEnd w:id="78"/>
      <w:bookmarkEnd w:id="79"/>
      <w:bookmarkEnd w:id="80"/>
      <w:bookmarkEnd w:id="81"/>
      <w:bookmarkEnd w:id="82"/>
      <w:bookmarkEnd w:id="83"/>
      <w:bookmarkEnd w:id="84"/>
    </w:p>
    <w:p w:rsidR="00826467" w:rsidRPr="0052265B" w:rsidRDefault="00826467" w:rsidP="00826467">
      <w:pPr>
        <w:spacing w:after="0" w:line="240" w:lineRule="auto"/>
        <w:jc w:val="both"/>
        <w:rPr>
          <w:rFonts w:ascii="Times New Roman" w:eastAsia="Times New Roman" w:hAnsi="Times New Roman" w:cs="Times New Roman"/>
          <w:b/>
          <w:color w:val="FF0000"/>
          <w:sz w:val="24"/>
          <w:szCs w:val="24"/>
          <w:lang w:eastAsia="lv-LV"/>
        </w:rPr>
      </w:pP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2018.gads gan Balvu pilsētai, gan novadam, gan Latvijai ir ļoti nozīmīgs gads. Balvu pilsētai februārī nosvinēta 90 gadu jubileja. Par godu šim notikumam 4.maijā pilsētā tika atklāts skvērs un piemineklis, kas veltīts Balvu miesta dibinātājam Antonam Rimovičam. </w:t>
      </w: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Ļoti daudzu Balvu novada kolektīvi skatēs guvuši augstus rezultātus, tādēļ viņiem ir iespēja piedalīties XXVI Vispārējos latviešu Dziesmu un XVI Deju svētkos. Domes deputāti, lemjot par 2018.gada budžetu, finansiāli atbalstīja kolektīvus piešķirot līdzekļus tautu tērpu iegādei.   </w:t>
      </w: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Novadā notiek gatavošanās Latvijas simtgades pasākumiem – gan pilsētā, gan pagastos tiek organizētas akcijas, kas tiek veltītas Latvijai. </w:t>
      </w: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2018.gadā turpinās darbs pie vairākiem iesāktiem projektiem. Viens no lielākajiem ir projekts </w:t>
      </w:r>
      <w:r>
        <w:rPr>
          <w:rFonts w:ascii="Times New Roman" w:eastAsia="Times New Roman" w:hAnsi="Times New Roman" w:cs="Times New Roman"/>
          <w:sz w:val="24"/>
          <w:szCs w:val="24"/>
          <w:lang w:eastAsia="lv-LV"/>
        </w:rPr>
        <w:t>„</w:t>
      </w:r>
      <w:r w:rsidRPr="0052265B">
        <w:rPr>
          <w:rFonts w:ascii="Times New Roman" w:eastAsia="Times New Roman" w:hAnsi="Times New Roman" w:cs="Times New Roman"/>
          <w:sz w:val="24"/>
          <w:szCs w:val="24"/>
          <w:lang w:eastAsia="lv-LV"/>
        </w:rPr>
        <w:t>Siltumnīcefekta gāzu emisijas samazināšana Balvu Kultūras un atpūtas centrā”, kā rezultātā ēka gūs vizuālu uzlabojumu, tiks siltināta, bet iekštelpās tiks veikta pilnīga pārbūve.</w:t>
      </w: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Vērienīgi projekti turpināsies izglītības jomā – tiks uzlabota izglītības iestāžu infrastruktūra, mācību vide, turpināsies ERASMUS+ projekti, kas skolēniem palīdz gūt starptautisku pieredzi un zināšanas. Pie Balvu pamatskolas un Balvu Valsts ģimnāzijas tiks rekonstruēti stadioni, kā arī turpināsies darbi pie Balvu pilsētas stadiona rekonstrukcijas, dodot iespējas kā skolēniem, tā pārējiem novada iedzīvotājiem sportot mūsdienu prasībām atbilstošos sporta laukumos.</w:t>
      </w: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2018.gadā jau ir uzsākti vai vēl tiks uzsākti projekti, kas skar visu novadu – koplietošanas meliorācijas sistēmu atjaunošana Balvu novadā, grants ceļu posmu rekonstrukcija, uzņēmējdarbības attīstīšana un citi.</w:t>
      </w: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Šogad joprojām tiek strādāts pie pilsētas ezeru apsaimniekošanas un attīstības plāna. Sadarbojoties ar Latvijas Universitāti, tiks veikts ekoloģiskā stāvokļa novērtējums un izstrādāti ekspluatācijas noteikumi gan Balvu, gan Pērkonu ezeriem. </w:t>
      </w:r>
    </w:p>
    <w:p w:rsidR="00826467"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r w:rsidRPr="0052265B">
        <w:rPr>
          <w:rFonts w:ascii="Times New Roman" w:eastAsia="Times New Roman" w:hAnsi="Times New Roman" w:cs="Times New Roman"/>
          <w:sz w:val="24"/>
          <w:szCs w:val="24"/>
          <w:lang w:eastAsia="lv-LV"/>
        </w:rPr>
        <w:t xml:space="preserve">Finansiālajā ziņā lielākais projekts ir industriālās teritorijas attīstība revitalizējot īpašumus Balvu novadā, kā rezultātā radīsies iespēja sakārtot teritorijas, uz kurām konkursa kārtībā varēs pretendēt uzņēmēji, tādējādi radot darba vietas novada iedzīvotājiem. </w:t>
      </w:r>
    </w:p>
    <w:p w:rsidR="00010969" w:rsidRDefault="00010969" w:rsidP="00826467">
      <w:pPr>
        <w:rPr>
          <w:rFonts w:ascii="Times New Roman" w:eastAsia="Times New Roman" w:hAnsi="Times New Roman" w:cs="Times New Roman"/>
          <w:sz w:val="24"/>
          <w:szCs w:val="24"/>
          <w:lang w:eastAsia="lv-LV"/>
        </w:rPr>
      </w:pPr>
    </w:p>
    <w:p w:rsidR="00010969" w:rsidRDefault="00010969" w:rsidP="00826467">
      <w:pPr>
        <w:rPr>
          <w:rFonts w:ascii="Times New Roman" w:eastAsia="Times New Roman" w:hAnsi="Times New Roman" w:cs="Times New Roman"/>
          <w:sz w:val="24"/>
          <w:szCs w:val="24"/>
          <w:lang w:eastAsia="lv-LV"/>
        </w:rPr>
      </w:pPr>
    </w:p>
    <w:p w:rsidR="00010969" w:rsidRDefault="00010969" w:rsidP="00826467">
      <w:pPr>
        <w:rPr>
          <w:rFonts w:ascii="Times New Roman" w:eastAsia="Times New Roman" w:hAnsi="Times New Roman" w:cs="Times New Roman"/>
          <w:sz w:val="24"/>
          <w:szCs w:val="24"/>
          <w:lang w:eastAsia="lv-LV"/>
        </w:rPr>
      </w:pPr>
    </w:p>
    <w:p w:rsidR="00010969" w:rsidRDefault="00010969" w:rsidP="00826467">
      <w:pPr>
        <w:rPr>
          <w:rFonts w:ascii="Times New Roman" w:eastAsia="Times New Roman" w:hAnsi="Times New Roman" w:cs="Times New Roman"/>
          <w:sz w:val="24"/>
          <w:szCs w:val="24"/>
          <w:lang w:eastAsia="lv-LV"/>
        </w:rPr>
      </w:pPr>
    </w:p>
    <w:p w:rsidR="00010969" w:rsidRDefault="00010969" w:rsidP="00826467">
      <w:pPr>
        <w:rPr>
          <w:rFonts w:ascii="Times New Roman" w:eastAsia="Times New Roman" w:hAnsi="Times New Roman" w:cs="Times New Roman"/>
          <w:sz w:val="24"/>
          <w:szCs w:val="24"/>
          <w:lang w:eastAsia="lv-LV"/>
        </w:rPr>
      </w:pPr>
    </w:p>
    <w:p w:rsidR="00010969" w:rsidRPr="006962D1" w:rsidRDefault="00010969" w:rsidP="00010969">
      <w:pPr>
        <w:rPr>
          <w:rFonts w:ascii="Times New Roman" w:eastAsia="Times New Roman" w:hAnsi="Times New Roman" w:cs="Times New Roman"/>
          <w:sz w:val="24"/>
          <w:szCs w:val="24"/>
          <w:lang w:eastAsia="lv-LV"/>
        </w:rPr>
      </w:pPr>
    </w:p>
    <w:p w:rsidR="00010969" w:rsidRPr="006962D1" w:rsidRDefault="00010969" w:rsidP="00010969">
      <w:pPr>
        <w:jc w:val="center"/>
        <w:rPr>
          <w:rFonts w:ascii="Times New Roman" w:eastAsia="Times New Roman" w:hAnsi="Times New Roman" w:cs="Times New Roman"/>
          <w:sz w:val="24"/>
          <w:szCs w:val="24"/>
          <w:lang w:eastAsia="lv-LV"/>
        </w:rPr>
      </w:pPr>
      <w:r w:rsidRPr="006962D1">
        <w:rPr>
          <w:rFonts w:ascii="Times New Roman" w:eastAsia="Times New Roman" w:hAnsi="Times New Roman" w:cs="Times New Roman"/>
          <w:sz w:val="24"/>
          <w:szCs w:val="24"/>
          <w:lang w:eastAsia="lv-LV"/>
        </w:rPr>
        <w:t>Domes priekšsēdētāja vietniece</w:t>
      </w:r>
      <w:r w:rsidRPr="006962D1">
        <w:rPr>
          <w:rFonts w:ascii="Times New Roman" w:eastAsia="Times New Roman" w:hAnsi="Times New Roman" w:cs="Times New Roman"/>
          <w:sz w:val="24"/>
          <w:szCs w:val="24"/>
          <w:lang w:eastAsia="lv-LV"/>
        </w:rPr>
        <w:tab/>
      </w:r>
      <w:r w:rsidRPr="006962D1">
        <w:rPr>
          <w:rFonts w:ascii="Times New Roman" w:eastAsia="Times New Roman" w:hAnsi="Times New Roman" w:cs="Times New Roman"/>
          <w:sz w:val="24"/>
          <w:szCs w:val="24"/>
          <w:lang w:eastAsia="lv-LV"/>
        </w:rPr>
        <w:tab/>
      </w:r>
      <w:r w:rsidRPr="006962D1">
        <w:rPr>
          <w:rFonts w:ascii="Times New Roman" w:eastAsia="Times New Roman" w:hAnsi="Times New Roman" w:cs="Times New Roman"/>
          <w:sz w:val="24"/>
          <w:szCs w:val="24"/>
          <w:lang w:eastAsia="lv-LV"/>
        </w:rPr>
        <w:tab/>
      </w:r>
      <w:r w:rsidRPr="006962D1">
        <w:rPr>
          <w:rFonts w:ascii="Times New Roman" w:eastAsia="Times New Roman" w:hAnsi="Times New Roman" w:cs="Times New Roman"/>
          <w:sz w:val="24"/>
          <w:szCs w:val="24"/>
          <w:lang w:eastAsia="lv-LV"/>
        </w:rPr>
        <w:tab/>
      </w:r>
      <w:r w:rsidRPr="006962D1">
        <w:rPr>
          <w:rFonts w:ascii="Times New Roman" w:eastAsia="Times New Roman" w:hAnsi="Times New Roman" w:cs="Times New Roman"/>
          <w:sz w:val="24"/>
          <w:szCs w:val="24"/>
          <w:lang w:eastAsia="lv-LV"/>
        </w:rPr>
        <w:tab/>
      </w:r>
      <w:r w:rsidRPr="006962D1">
        <w:rPr>
          <w:rFonts w:ascii="Times New Roman" w:eastAsia="Times New Roman" w:hAnsi="Times New Roman" w:cs="Times New Roman"/>
          <w:sz w:val="24"/>
          <w:szCs w:val="24"/>
          <w:lang w:eastAsia="lv-LV"/>
        </w:rPr>
        <w:tab/>
        <w:t>A.Petrova</w:t>
      </w:r>
    </w:p>
    <w:p w:rsidR="00826467" w:rsidRDefault="00826467" w:rsidP="0082646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rsidR="00826467" w:rsidRPr="00431CF4" w:rsidRDefault="00826467" w:rsidP="00826467">
      <w:pPr>
        <w:spacing w:after="160" w:line="259" w:lineRule="auto"/>
        <w:rPr>
          <w:rFonts w:ascii="Times New Roman" w:eastAsia="Times New Roman" w:hAnsi="Times New Roman" w:cs="Times New Roman"/>
          <w:sz w:val="24"/>
          <w:szCs w:val="24"/>
          <w:highlight w:val="yellow"/>
          <w:lang w:eastAsia="lv-LV"/>
        </w:rPr>
      </w:pPr>
    </w:p>
    <w:p w:rsidR="00826467" w:rsidRPr="00D97000" w:rsidRDefault="00826467" w:rsidP="00826467">
      <w:pPr>
        <w:pStyle w:val="Virsraksts1"/>
        <w:ind w:left="2835" w:firstLine="0"/>
        <w:jc w:val="left"/>
      </w:pPr>
      <w:bookmarkStart w:id="85" w:name="_Toc515547234"/>
      <w:r w:rsidRPr="00D97000">
        <w:t>PIELIKUMI</w:t>
      </w:r>
      <w:bookmarkEnd w:id="85"/>
    </w:p>
    <w:p w:rsidR="00826467" w:rsidRPr="00431CF4"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rPr>
          <w:rFonts w:ascii="Times New Roman" w:eastAsia="Times New Roman" w:hAnsi="Times New Roman" w:cs="Times New Roman"/>
          <w:sz w:val="24"/>
          <w:szCs w:val="24"/>
          <w:highlight w:val="yellow"/>
          <w:lang w:eastAsia="lv-LV"/>
        </w:rPr>
      </w:pPr>
    </w:p>
    <w:p w:rsidR="00826467" w:rsidRPr="00431CF4" w:rsidRDefault="00826467" w:rsidP="00826467">
      <w:pPr>
        <w:spacing w:after="160" w:line="259" w:lineRule="auto"/>
        <w:rPr>
          <w:rFonts w:ascii="Times New Roman" w:eastAsia="Times New Roman" w:hAnsi="Times New Roman" w:cs="Times New Roman"/>
          <w:sz w:val="24"/>
          <w:szCs w:val="24"/>
          <w:highlight w:val="yellow"/>
          <w:lang w:eastAsia="lv-LV"/>
        </w:rPr>
      </w:pPr>
    </w:p>
    <w:p w:rsidR="00826467" w:rsidRPr="00431CF4" w:rsidRDefault="00826467" w:rsidP="00826467">
      <w:pPr>
        <w:spacing w:after="160" w:line="259" w:lineRule="auto"/>
        <w:rPr>
          <w:rFonts w:ascii="Times New Roman" w:eastAsia="Times New Roman" w:hAnsi="Times New Roman" w:cs="Times New Roman"/>
          <w:sz w:val="24"/>
          <w:szCs w:val="24"/>
          <w:highlight w:val="yellow"/>
          <w:lang w:eastAsia="lv-LV"/>
        </w:rPr>
        <w:sectPr w:rsidR="00826467" w:rsidRPr="00431CF4" w:rsidSect="00826467">
          <w:headerReference w:type="default" r:id="rId19"/>
          <w:footerReference w:type="default" r:id="rId20"/>
          <w:headerReference w:type="first" r:id="rId21"/>
          <w:pgSz w:w="12240" w:h="15840" w:code="1"/>
          <w:pgMar w:top="1134" w:right="1134" w:bottom="1134" w:left="1701" w:header="709" w:footer="709" w:gutter="0"/>
          <w:cols w:space="708"/>
          <w:titlePg/>
          <w:docGrid w:linePitch="360"/>
        </w:sect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r>
        <w:rPr>
          <w:rFonts w:ascii="Times New Roman" w:eastAsia="Times New Roman" w:hAnsi="Times New Roman" w:cs="Times New Roman"/>
          <w:noProof/>
          <w:sz w:val="24"/>
          <w:szCs w:val="24"/>
          <w:lang w:eastAsia="lv-LV"/>
        </w:rPr>
        <w:drawing>
          <wp:anchor distT="0" distB="0" distL="114300" distR="114300" simplePos="0" relativeHeight="251666432" behindDoc="0" locked="0" layoutInCell="1" allowOverlap="1">
            <wp:simplePos x="0" y="0"/>
            <wp:positionH relativeFrom="column">
              <wp:posOffset>-68580</wp:posOffset>
            </wp:positionH>
            <wp:positionV relativeFrom="paragraph">
              <wp:posOffset>-478155</wp:posOffset>
            </wp:positionV>
            <wp:extent cx="9420225" cy="833755"/>
            <wp:effectExtent l="19050" t="0" r="9525" b="0"/>
            <wp:wrapNone/>
            <wp:docPr id="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srcRect/>
                    <a:stretch>
                      <a:fillRect/>
                    </a:stretch>
                  </pic:blipFill>
                  <pic:spPr bwMode="auto">
                    <a:xfrm>
                      <a:off x="0" y="0"/>
                      <a:ext cx="9420225" cy="833755"/>
                    </a:xfrm>
                    <a:prstGeom prst="rect">
                      <a:avLst/>
                    </a:prstGeom>
                    <a:noFill/>
                    <a:ln w="9525">
                      <a:noFill/>
                      <a:miter lim="800000"/>
                      <a:headEnd/>
                      <a:tailEnd/>
                    </a:ln>
                  </pic:spPr>
                </pic:pic>
              </a:graphicData>
            </a:graphic>
          </wp:anchor>
        </w:drawing>
      </w: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r>
        <w:rPr>
          <w:rFonts w:ascii="Times New Roman" w:eastAsia="Times New Roman" w:hAnsi="Times New Roman" w:cs="Times New Roman"/>
          <w:noProof/>
          <w:sz w:val="24"/>
          <w:szCs w:val="24"/>
          <w:lang w:eastAsia="lv-LV"/>
        </w:rPr>
        <w:drawing>
          <wp:anchor distT="0" distB="0" distL="114300" distR="114300" simplePos="0" relativeHeight="251667456" behindDoc="1" locked="0" layoutInCell="1" allowOverlap="1">
            <wp:simplePos x="0" y="0"/>
            <wp:positionH relativeFrom="column">
              <wp:posOffset>-626110</wp:posOffset>
            </wp:positionH>
            <wp:positionV relativeFrom="paragraph">
              <wp:posOffset>194310</wp:posOffset>
            </wp:positionV>
            <wp:extent cx="9886315" cy="6092190"/>
            <wp:effectExtent l="19050" t="0" r="635" b="0"/>
            <wp:wrapNone/>
            <wp:docPr id="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srcRect/>
                    <a:stretch>
                      <a:fillRect/>
                    </a:stretch>
                  </pic:blipFill>
                  <pic:spPr bwMode="auto">
                    <a:xfrm>
                      <a:off x="0" y="0"/>
                      <a:ext cx="9886315" cy="6092190"/>
                    </a:xfrm>
                    <a:prstGeom prst="rect">
                      <a:avLst/>
                    </a:prstGeom>
                    <a:noFill/>
                    <a:ln w="9525">
                      <a:noFill/>
                      <a:miter lim="800000"/>
                      <a:headEnd/>
                      <a:tailEnd/>
                    </a:ln>
                  </pic:spPr>
                </pic:pic>
              </a:graphicData>
            </a:graphic>
          </wp:anchor>
        </w:drawing>
      </w: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r>
        <w:rPr>
          <w:rFonts w:ascii="Times New Roman" w:eastAsia="Times New Roman" w:hAnsi="Times New Roman" w:cs="Times New Roman"/>
          <w:noProof/>
          <w:sz w:val="24"/>
          <w:szCs w:val="24"/>
          <w:lang w:eastAsia="lv-LV"/>
        </w:rPr>
        <w:drawing>
          <wp:anchor distT="0" distB="0" distL="114300" distR="114300" simplePos="0" relativeHeight="251668480" behindDoc="1" locked="0" layoutInCell="1" allowOverlap="1">
            <wp:simplePos x="0" y="0"/>
            <wp:positionH relativeFrom="column">
              <wp:posOffset>-396240</wp:posOffset>
            </wp:positionH>
            <wp:positionV relativeFrom="paragraph">
              <wp:posOffset>207645</wp:posOffset>
            </wp:positionV>
            <wp:extent cx="9611995" cy="6155690"/>
            <wp:effectExtent l="19050" t="0" r="8255" b="0"/>
            <wp:wrapNone/>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srcRect/>
                    <a:stretch>
                      <a:fillRect/>
                    </a:stretch>
                  </pic:blipFill>
                  <pic:spPr bwMode="auto">
                    <a:xfrm>
                      <a:off x="0" y="0"/>
                      <a:ext cx="9611995" cy="6155690"/>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lv-LV"/>
        </w:rPr>
        <w:drawing>
          <wp:anchor distT="0" distB="0" distL="114300" distR="114300" simplePos="0" relativeHeight="251665408" behindDoc="1" locked="0" layoutInCell="1" allowOverlap="1">
            <wp:simplePos x="0" y="0"/>
            <wp:positionH relativeFrom="column">
              <wp:posOffset>-981710</wp:posOffset>
            </wp:positionH>
            <wp:positionV relativeFrom="paragraph">
              <wp:posOffset>-620395</wp:posOffset>
            </wp:positionV>
            <wp:extent cx="10592435" cy="716280"/>
            <wp:effectExtent l="19050" t="0" r="0" b="0"/>
            <wp:wrapNone/>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10592435" cy="716280"/>
                    </a:xfrm>
                    <a:prstGeom prst="rect">
                      <a:avLst/>
                    </a:prstGeom>
                    <a:noFill/>
                    <a:ln w="9525">
                      <a:noFill/>
                      <a:miter lim="800000"/>
                      <a:headEnd/>
                      <a:tailEnd/>
                    </a:ln>
                  </pic:spPr>
                </pic:pic>
              </a:graphicData>
            </a:graphic>
          </wp:anchor>
        </w:drawing>
      </w: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0" w:lineRule="atLeast"/>
        <w:ind w:right="280"/>
        <w:jc w:val="right"/>
        <w:rPr>
          <w:rFonts w:ascii="Times New Roman" w:eastAsia="Times New Roman" w:hAnsi="Times New Roman" w:cs="Times New Roman"/>
          <w:b/>
          <w:sz w:val="24"/>
          <w:szCs w:val="24"/>
          <w:highlight w:val="yellow"/>
          <w:lang w:eastAsia="lv-LV"/>
        </w:rPr>
      </w:pPr>
    </w:p>
    <w:p w:rsidR="00826467" w:rsidRPr="00431CF4" w:rsidRDefault="00826467" w:rsidP="00826467">
      <w:pPr>
        <w:spacing w:after="0" w:line="240" w:lineRule="auto"/>
        <w:rPr>
          <w:rFonts w:ascii="Times New Roman" w:eastAsia="Times New Roman" w:hAnsi="Times New Roman" w:cs="Times New Roman"/>
          <w:sz w:val="4"/>
          <w:szCs w:val="24"/>
          <w:highlight w:val="yellow"/>
          <w:lang w:eastAsia="lv-LV"/>
        </w:rPr>
        <w:sectPr w:rsidR="00826467" w:rsidRPr="00431CF4" w:rsidSect="004C2233">
          <w:pgSz w:w="16840" w:h="11906" w:orient="landscape"/>
          <w:pgMar w:top="1134" w:right="1134" w:bottom="1134" w:left="1701" w:header="0" w:footer="0" w:gutter="0"/>
          <w:cols w:num="2" w:space="0" w:equalWidth="0">
            <w:col w:w="6179" w:space="1240"/>
            <w:col w:w="6586"/>
          </w:cols>
          <w:docGrid w:linePitch="360"/>
        </w:sectPr>
      </w:pPr>
    </w:p>
    <w:p w:rsidR="00826467" w:rsidRPr="00431CF4" w:rsidRDefault="00826467" w:rsidP="00826467">
      <w:pPr>
        <w:spacing w:after="0" w:line="240" w:lineRule="auto"/>
        <w:ind w:left="1701" w:right="1127"/>
        <w:jc w:val="center"/>
        <w:rPr>
          <w:rFonts w:ascii="Tahoma" w:eastAsia="Cambria" w:hAnsi="Tahoma" w:cs="Tahoma"/>
          <w:b/>
          <w:bCs/>
          <w:sz w:val="24"/>
          <w:szCs w:val="24"/>
        </w:rPr>
      </w:pPr>
      <w:bookmarkStart w:id="86" w:name="_Toc485582598"/>
      <w:r w:rsidRPr="00431CF4">
        <w:rPr>
          <w:rFonts w:ascii="Tahoma" w:eastAsia="Cambria" w:hAnsi="Tahoma" w:cs="Tahoma"/>
          <w:b/>
          <w:bCs/>
          <w:sz w:val="24"/>
          <w:szCs w:val="24"/>
        </w:rPr>
        <w:t>NEATKARĪGU REVIDENTU ZIŅOJUMS</w:t>
      </w:r>
    </w:p>
    <w:p w:rsidR="00826467" w:rsidRPr="00431CF4" w:rsidRDefault="00826467" w:rsidP="00826467">
      <w:pPr>
        <w:spacing w:after="0" w:line="240" w:lineRule="auto"/>
        <w:ind w:left="1701" w:right="1127"/>
        <w:jc w:val="center"/>
        <w:rPr>
          <w:rFonts w:ascii="Tahoma" w:eastAsia="Cambria" w:hAnsi="Tahoma" w:cs="Tahoma"/>
          <w:bCs/>
          <w:sz w:val="24"/>
          <w:szCs w:val="24"/>
        </w:rPr>
      </w:pPr>
      <w:r w:rsidRPr="00431CF4">
        <w:rPr>
          <w:rFonts w:ascii="Tahoma" w:eastAsia="Cambria" w:hAnsi="Tahoma" w:cs="Tahoma"/>
          <w:bCs/>
          <w:sz w:val="24"/>
          <w:szCs w:val="24"/>
        </w:rPr>
        <w:t>Rīgā</w:t>
      </w:r>
    </w:p>
    <w:p w:rsidR="00826467" w:rsidRPr="00431CF4" w:rsidRDefault="00826467" w:rsidP="00826467">
      <w:pPr>
        <w:contextualSpacing/>
        <w:rPr>
          <w:rFonts w:ascii="Tahoma" w:eastAsia="Times New Roman" w:hAnsi="Tahoma" w:cs="Tahoma"/>
          <w:b/>
          <w:bCs/>
          <w:sz w:val="24"/>
          <w:szCs w:val="24"/>
        </w:rPr>
      </w:pPr>
    </w:p>
    <w:p w:rsidR="00826467" w:rsidRPr="00431CF4" w:rsidRDefault="00826467" w:rsidP="00826467">
      <w:pPr>
        <w:keepNext/>
        <w:spacing w:before="240" w:after="240" w:line="240" w:lineRule="auto"/>
        <w:outlineLvl w:val="0"/>
        <w:rPr>
          <w:rFonts w:ascii="Tahoma" w:eastAsia="Times New Roman" w:hAnsi="Tahoma" w:cs="Tahoma"/>
          <w:b/>
          <w:iCs/>
          <w:sz w:val="24"/>
          <w:szCs w:val="24"/>
        </w:rPr>
      </w:pPr>
      <w:bookmarkStart w:id="87" w:name="_Toc515361386"/>
      <w:bookmarkStart w:id="88" w:name="_Toc515523572"/>
      <w:bookmarkStart w:id="89" w:name="_Toc515535558"/>
      <w:bookmarkStart w:id="90" w:name="_Toc515544793"/>
      <w:bookmarkStart w:id="91" w:name="_Toc515545159"/>
      <w:bookmarkStart w:id="92" w:name="_Toc515547195"/>
      <w:bookmarkStart w:id="93" w:name="_Toc515547235"/>
      <w:r w:rsidRPr="00431CF4">
        <w:rPr>
          <w:rFonts w:ascii="Tahoma" w:eastAsia="Times New Roman" w:hAnsi="Tahoma" w:cs="Tahoma"/>
          <w:b/>
          <w:iCs/>
          <w:sz w:val="24"/>
          <w:szCs w:val="24"/>
        </w:rPr>
        <w:t>Mūsu atzinums par konsolidēto finanšu pārskatu</w:t>
      </w:r>
      <w:bookmarkEnd w:id="87"/>
      <w:bookmarkEnd w:id="88"/>
      <w:bookmarkEnd w:id="89"/>
      <w:bookmarkEnd w:id="90"/>
      <w:bookmarkEnd w:id="91"/>
      <w:bookmarkEnd w:id="92"/>
      <w:bookmarkEnd w:id="93"/>
    </w:p>
    <w:tbl>
      <w:tblPr>
        <w:tblW w:w="9639" w:type="dxa"/>
        <w:tblLook w:val="04A0"/>
      </w:tblPr>
      <w:tblGrid>
        <w:gridCol w:w="3969"/>
        <w:gridCol w:w="3005"/>
        <w:gridCol w:w="2665"/>
      </w:tblGrid>
      <w:tr w:rsidR="00826467" w:rsidRPr="00431CF4" w:rsidTr="00035EB0">
        <w:tc>
          <w:tcPr>
            <w:tcW w:w="3969" w:type="dxa"/>
            <w:tcBorders>
              <w:bottom w:val="single" w:sz="4" w:space="0" w:color="auto"/>
            </w:tcBorders>
            <w:shd w:val="clear" w:color="auto" w:fill="auto"/>
          </w:tcPr>
          <w:p w:rsidR="00826467" w:rsidRPr="00431CF4" w:rsidRDefault="00826467" w:rsidP="00035EB0">
            <w:pPr>
              <w:contextualSpacing/>
              <w:jc w:val="center"/>
              <w:rPr>
                <w:rFonts w:ascii="Tahoma" w:eastAsia="Times New Roman" w:hAnsi="Tahoma" w:cs="Tahoma"/>
                <w:bCs/>
                <w:i/>
              </w:rPr>
            </w:pPr>
            <w:r w:rsidRPr="00431CF4">
              <w:rPr>
                <w:rFonts w:ascii="Tahoma" w:eastAsia="Times New Roman" w:hAnsi="Tahoma" w:cs="Tahoma"/>
                <w:bCs/>
                <w:i/>
              </w:rPr>
              <w:t>Dokumenta datums ir tā elektroniskās parakstīšanas laiks</w:t>
            </w:r>
          </w:p>
        </w:tc>
        <w:tc>
          <w:tcPr>
            <w:tcW w:w="3005" w:type="dxa"/>
            <w:shd w:val="clear" w:color="auto" w:fill="auto"/>
          </w:tcPr>
          <w:p w:rsidR="00826467" w:rsidRPr="00431CF4" w:rsidRDefault="00826467" w:rsidP="00035EB0">
            <w:pPr>
              <w:contextualSpacing/>
              <w:rPr>
                <w:rFonts w:ascii="Tahoma" w:eastAsia="Times New Roman" w:hAnsi="Tahoma" w:cs="Tahoma"/>
                <w:b/>
                <w:bCs/>
                <w:i/>
              </w:rPr>
            </w:pPr>
          </w:p>
        </w:tc>
        <w:tc>
          <w:tcPr>
            <w:tcW w:w="2665" w:type="dxa"/>
            <w:shd w:val="clear" w:color="auto" w:fill="auto"/>
            <w:vAlign w:val="center"/>
          </w:tcPr>
          <w:p w:rsidR="00826467" w:rsidRPr="00431CF4" w:rsidRDefault="00826467" w:rsidP="00035EB0">
            <w:pPr>
              <w:contextualSpacing/>
              <w:jc w:val="right"/>
              <w:rPr>
                <w:rFonts w:ascii="Tahoma" w:eastAsia="Times New Roman" w:hAnsi="Tahoma" w:cs="Tahoma"/>
                <w:bCs/>
                <w:sz w:val="24"/>
                <w:szCs w:val="24"/>
              </w:rPr>
            </w:pPr>
            <w:r w:rsidRPr="00431CF4">
              <w:rPr>
                <w:rFonts w:ascii="Tahoma" w:eastAsia="Times New Roman" w:hAnsi="Tahoma" w:cs="Tahoma"/>
                <w:bCs/>
                <w:sz w:val="24"/>
                <w:szCs w:val="24"/>
              </w:rPr>
              <w:t>Nr. BNP-17-29/RZ</w:t>
            </w:r>
          </w:p>
        </w:tc>
      </w:tr>
    </w:tbl>
    <w:p w:rsidR="00826467" w:rsidRPr="00431CF4" w:rsidRDefault="00826467" w:rsidP="00826467">
      <w:pPr>
        <w:spacing w:after="0" w:line="240" w:lineRule="auto"/>
        <w:ind w:hanging="357"/>
        <w:jc w:val="both"/>
        <w:rPr>
          <w:rFonts w:ascii="Tahoma" w:eastAsia="Times New Roman" w:hAnsi="Tahoma" w:cs="Tahoma"/>
          <w:sz w:val="20"/>
          <w:szCs w:val="20"/>
          <w:lang w:eastAsia="lv-LV"/>
        </w:rPr>
      </w:pPr>
    </w:p>
    <w:p w:rsidR="00826467" w:rsidRPr="00431CF4" w:rsidRDefault="00826467" w:rsidP="00826467">
      <w:pPr>
        <w:spacing w:after="0" w:line="240" w:lineRule="auto"/>
        <w:ind w:hanging="357"/>
        <w:jc w:val="both"/>
        <w:rPr>
          <w:rFonts w:ascii="Tahoma" w:eastAsia="Times New Roman" w:hAnsi="Tahoma" w:cs="Tahoma"/>
          <w:sz w:val="20"/>
          <w:szCs w:val="20"/>
          <w:lang w:eastAsia="lv-LV"/>
        </w:rPr>
      </w:pPr>
    </w:p>
    <w:p w:rsidR="00826467" w:rsidRPr="00431CF4" w:rsidRDefault="00826467" w:rsidP="00826467">
      <w:pPr>
        <w:spacing w:after="0" w:line="240" w:lineRule="auto"/>
        <w:ind w:hanging="357"/>
        <w:jc w:val="both"/>
        <w:rPr>
          <w:rFonts w:ascii="Tahoma" w:eastAsia="Times New Roman" w:hAnsi="Tahoma" w:cs="Tahoma"/>
          <w:b/>
          <w:sz w:val="20"/>
          <w:szCs w:val="20"/>
          <w:lang w:eastAsia="lv-LV"/>
        </w:rPr>
      </w:pPr>
      <w:r w:rsidRPr="00431CF4">
        <w:rPr>
          <w:rFonts w:ascii="Tahoma" w:eastAsia="Times New Roman" w:hAnsi="Tahoma" w:cs="Tahoma"/>
          <w:b/>
          <w:sz w:val="20"/>
          <w:szCs w:val="20"/>
          <w:lang w:eastAsia="lv-LV"/>
        </w:rPr>
        <w:t>Balvu novada domei</w:t>
      </w:r>
    </w:p>
    <w:bookmarkEnd w:id="86"/>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 xml:space="preserve">Esam veikuši Balvu novada Pašvaldības (turpmāk – </w:t>
      </w:r>
      <w:r>
        <w:rPr>
          <w:rFonts w:ascii="Times New Roman" w:eastAsia="Times New Roman" w:hAnsi="Times New Roman" w:cs="Times New Roman"/>
          <w:sz w:val="24"/>
          <w:szCs w:val="24"/>
          <w:lang w:eastAsia="lv-LV"/>
        </w:rPr>
        <w:t>„</w:t>
      </w:r>
      <w:r w:rsidR="00F9370F">
        <w:rPr>
          <w:rFonts w:ascii="Times New Roman" w:eastAsia="Times New Roman" w:hAnsi="Times New Roman" w:cs="Times New Roman"/>
          <w:sz w:val="24"/>
          <w:szCs w:val="24"/>
          <w:lang w:eastAsia="lv-LV"/>
        </w:rPr>
        <w:t>Pašvaldība”) 2017.</w:t>
      </w:r>
      <w:r w:rsidRPr="00431CF4">
        <w:rPr>
          <w:rFonts w:ascii="Times New Roman" w:eastAsia="Times New Roman" w:hAnsi="Times New Roman" w:cs="Times New Roman"/>
          <w:sz w:val="24"/>
          <w:szCs w:val="24"/>
          <w:lang w:eastAsia="lv-LV"/>
        </w:rPr>
        <w:t>gada pārskatā ietvertā konsolidētā finanšu pārskata revīziju. Pievienotais finanšu pārskats ietver:</w:t>
      </w:r>
    </w:p>
    <w:p w:rsidR="00826467" w:rsidRPr="00431CF4" w:rsidRDefault="00826467" w:rsidP="00826467">
      <w:pPr>
        <w:numPr>
          <w:ilvl w:val="0"/>
          <w:numId w:val="43"/>
        </w:numPr>
        <w:spacing w:after="0" w:line="240" w:lineRule="auto"/>
        <w:ind w:left="567"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2017.gada 31.</w:t>
      </w:r>
      <w:r w:rsidRPr="00431CF4">
        <w:rPr>
          <w:rFonts w:ascii="Times New Roman" w:eastAsia="Times New Roman" w:hAnsi="Times New Roman" w:cs="Times New Roman"/>
          <w:sz w:val="24"/>
          <w:szCs w:val="24"/>
          <w:lang w:eastAsia="lv-LV"/>
        </w:rPr>
        <w:t>decembra konsolidēto pārskatu par Pašvaldības finansiālo stāvokli – Ministru kabineta 2013</w:t>
      </w:r>
      <w:r>
        <w:rPr>
          <w:rFonts w:ascii="Times New Roman" w:eastAsia="Times New Roman" w:hAnsi="Times New Roman" w:cs="Times New Roman"/>
          <w:sz w:val="24"/>
          <w:szCs w:val="24"/>
          <w:lang w:eastAsia="lv-LV"/>
        </w:rPr>
        <w:t>.gada 15.</w:t>
      </w:r>
      <w:r w:rsidRPr="00431CF4">
        <w:rPr>
          <w:rFonts w:ascii="Times New Roman" w:eastAsia="Times New Roman" w:hAnsi="Times New Roman" w:cs="Times New Roman"/>
          <w:sz w:val="24"/>
          <w:szCs w:val="24"/>
          <w:lang w:eastAsia="lv-LV"/>
        </w:rPr>
        <w:t>oktobra noteikumu Nr. 1115 „Gada pārskata sagatavošanas kārtība”  minētās veidlap</w:t>
      </w:r>
      <w:r w:rsidR="00F9370F">
        <w:rPr>
          <w:rFonts w:ascii="Times New Roman" w:eastAsia="Times New Roman" w:hAnsi="Times New Roman" w:cs="Times New Roman"/>
          <w:sz w:val="24"/>
          <w:szCs w:val="24"/>
          <w:lang w:eastAsia="lv-LV"/>
        </w:rPr>
        <w:t>as (turpmāk – veidlapa) Nr.</w:t>
      </w:r>
      <w:r>
        <w:rPr>
          <w:rFonts w:ascii="Times New Roman" w:eastAsia="Times New Roman" w:hAnsi="Times New Roman" w:cs="Times New Roman"/>
          <w:sz w:val="24"/>
          <w:szCs w:val="24"/>
          <w:lang w:eastAsia="lv-LV"/>
        </w:rPr>
        <w:t>1  „</w:t>
      </w:r>
      <w:r w:rsidRPr="00431CF4">
        <w:rPr>
          <w:rFonts w:ascii="Times New Roman" w:eastAsia="Times New Roman" w:hAnsi="Times New Roman" w:cs="Times New Roman"/>
          <w:sz w:val="24"/>
          <w:szCs w:val="24"/>
          <w:lang w:eastAsia="lv-LV"/>
        </w:rPr>
        <w:t>Bilance</w:t>
      </w:r>
      <w:r>
        <w:rPr>
          <w:rFonts w:ascii="Times New Roman" w:eastAsia="Times New Roman" w:hAnsi="Times New Roman" w:cs="Times New Roman"/>
          <w:sz w:val="24"/>
          <w:szCs w:val="24"/>
          <w:lang w:eastAsia="lv-LV"/>
        </w:rPr>
        <w:t>”</w:t>
      </w:r>
      <w:r w:rsidRPr="00431CF4">
        <w:rPr>
          <w:rFonts w:ascii="Times New Roman" w:eastAsia="Times New Roman" w:hAnsi="Times New Roman" w:cs="Times New Roman"/>
          <w:sz w:val="24"/>
          <w:szCs w:val="24"/>
          <w:lang w:eastAsia="lv-LV"/>
        </w:rPr>
        <w:t xml:space="preserve">, </w:t>
      </w:r>
    </w:p>
    <w:p w:rsidR="00826467" w:rsidRPr="00431CF4" w:rsidRDefault="00826467" w:rsidP="00826467">
      <w:pPr>
        <w:numPr>
          <w:ilvl w:val="0"/>
          <w:numId w:val="43"/>
        </w:numPr>
        <w:autoSpaceDE w:val="0"/>
        <w:spacing w:after="0" w:line="240" w:lineRule="auto"/>
        <w:ind w:left="567"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2017.</w:t>
      </w:r>
      <w:r w:rsidRPr="00431CF4">
        <w:rPr>
          <w:rFonts w:ascii="Times New Roman" w:eastAsia="Times New Roman" w:hAnsi="Times New Roman" w:cs="Times New Roman"/>
          <w:sz w:val="24"/>
          <w:szCs w:val="24"/>
          <w:lang w:eastAsia="lv-LV"/>
        </w:rPr>
        <w:t>gada konsolidēto pārskatu par Pašvaldības darbības finansiāla</w:t>
      </w:r>
      <w:r>
        <w:rPr>
          <w:rFonts w:ascii="Times New Roman" w:eastAsia="Times New Roman" w:hAnsi="Times New Roman" w:cs="Times New Roman"/>
          <w:sz w:val="24"/>
          <w:szCs w:val="24"/>
          <w:lang w:eastAsia="lv-LV"/>
        </w:rPr>
        <w:t>jiem rezultātiem – veidlapa Nr.</w:t>
      </w:r>
      <w:r w:rsidRPr="00431CF4">
        <w:rPr>
          <w:rFonts w:ascii="Times New Roman" w:eastAsia="Times New Roman" w:hAnsi="Times New Roman" w:cs="Times New Roman"/>
          <w:sz w:val="24"/>
          <w:szCs w:val="24"/>
          <w:lang w:eastAsia="lv-LV"/>
        </w:rPr>
        <w:t xml:space="preserve">4–3, </w:t>
      </w:r>
    </w:p>
    <w:p w:rsidR="00826467" w:rsidRPr="00431CF4" w:rsidRDefault="00826467" w:rsidP="00826467">
      <w:pPr>
        <w:numPr>
          <w:ilvl w:val="0"/>
          <w:numId w:val="43"/>
        </w:numPr>
        <w:autoSpaceDE w:val="0"/>
        <w:spacing w:after="0" w:line="240" w:lineRule="auto"/>
        <w:ind w:left="567" w:hanging="425"/>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Pašvaldības konsolidēto pašu kapitāla (neto akt</w:t>
      </w:r>
      <w:r>
        <w:rPr>
          <w:rFonts w:ascii="Times New Roman" w:eastAsia="Times New Roman" w:hAnsi="Times New Roman" w:cs="Times New Roman"/>
          <w:sz w:val="24"/>
          <w:szCs w:val="24"/>
          <w:lang w:eastAsia="lv-LV"/>
        </w:rPr>
        <w:t>īva) izmaiņu pārskatu par 2017.</w:t>
      </w:r>
      <w:r w:rsidRPr="00431CF4">
        <w:rPr>
          <w:rFonts w:ascii="Times New Roman" w:eastAsia="Times New Roman" w:hAnsi="Times New Roman" w:cs="Times New Roman"/>
          <w:sz w:val="24"/>
          <w:szCs w:val="24"/>
          <w:lang w:eastAsia="lv-LV"/>
        </w:rPr>
        <w:t>gadu – veidlapa Nr.4–1,</w:t>
      </w:r>
    </w:p>
    <w:p w:rsidR="00826467" w:rsidRPr="00431CF4" w:rsidRDefault="00826467" w:rsidP="00826467">
      <w:pPr>
        <w:numPr>
          <w:ilvl w:val="0"/>
          <w:numId w:val="43"/>
        </w:numPr>
        <w:autoSpaceDE w:val="0"/>
        <w:spacing w:after="0" w:line="240" w:lineRule="auto"/>
        <w:ind w:left="567" w:hanging="425"/>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Pašvaldības konsolidēto na</w:t>
      </w:r>
      <w:r>
        <w:rPr>
          <w:rFonts w:ascii="Times New Roman" w:eastAsia="Times New Roman" w:hAnsi="Times New Roman" w:cs="Times New Roman"/>
          <w:sz w:val="24"/>
          <w:szCs w:val="24"/>
          <w:lang w:eastAsia="lv-LV"/>
        </w:rPr>
        <w:t>udas plūsmas pārskatu par 2017.</w:t>
      </w:r>
      <w:r w:rsidRPr="00431CF4">
        <w:rPr>
          <w:rFonts w:ascii="Times New Roman" w:eastAsia="Times New Roman" w:hAnsi="Times New Roman" w:cs="Times New Roman"/>
          <w:sz w:val="24"/>
          <w:szCs w:val="24"/>
          <w:lang w:eastAsia="lv-LV"/>
        </w:rPr>
        <w:t>gadu – veidlapa Nr.2–NP,</w:t>
      </w:r>
    </w:p>
    <w:p w:rsidR="00826467" w:rsidRPr="00431CF4" w:rsidRDefault="00826467" w:rsidP="00826467">
      <w:pPr>
        <w:numPr>
          <w:ilvl w:val="0"/>
          <w:numId w:val="43"/>
        </w:numPr>
        <w:autoSpaceDE w:val="0"/>
        <w:spacing w:after="0" w:line="240" w:lineRule="auto"/>
        <w:ind w:left="567" w:hanging="425"/>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Konsolidētā finanšu pārskata pielikumus, kas n</w:t>
      </w:r>
      <w:r>
        <w:rPr>
          <w:rFonts w:ascii="Times New Roman" w:eastAsia="Times New Roman" w:hAnsi="Times New Roman" w:cs="Times New Roman"/>
          <w:sz w:val="24"/>
          <w:szCs w:val="24"/>
          <w:lang w:eastAsia="lv-LV"/>
        </w:rPr>
        <w:t>oteikti Ministru kabineta 2013.</w:t>
      </w:r>
      <w:r w:rsidRPr="00431CF4">
        <w:rPr>
          <w:rFonts w:ascii="Times New Roman" w:eastAsia="Times New Roman" w:hAnsi="Times New Roman" w:cs="Times New Roman"/>
          <w:sz w:val="24"/>
          <w:szCs w:val="24"/>
          <w:lang w:eastAsia="lv-LV"/>
        </w:rPr>
        <w:t>gada 1</w:t>
      </w:r>
      <w:r>
        <w:rPr>
          <w:rFonts w:ascii="Times New Roman" w:eastAsia="Times New Roman" w:hAnsi="Times New Roman" w:cs="Times New Roman"/>
          <w:sz w:val="24"/>
          <w:szCs w:val="24"/>
          <w:lang w:eastAsia="lv-LV"/>
        </w:rPr>
        <w:t>5.oktobra noteikumu Nr.</w:t>
      </w:r>
      <w:r w:rsidRPr="00431CF4">
        <w:rPr>
          <w:rFonts w:ascii="Times New Roman" w:eastAsia="Times New Roman" w:hAnsi="Times New Roman" w:cs="Times New Roman"/>
          <w:sz w:val="24"/>
          <w:szCs w:val="24"/>
          <w:lang w:eastAsia="lv-LV"/>
        </w:rPr>
        <w:t>1115 „Gada pārs</w:t>
      </w:r>
      <w:r>
        <w:rPr>
          <w:rFonts w:ascii="Times New Roman" w:eastAsia="Times New Roman" w:hAnsi="Times New Roman" w:cs="Times New Roman"/>
          <w:sz w:val="24"/>
          <w:szCs w:val="24"/>
          <w:lang w:eastAsia="lv-LV"/>
        </w:rPr>
        <w:t>kata sagatavošanas kārtība” 4.5.</w:t>
      </w:r>
      <w:r w:rsidRPr="00431CF4">
        <w:rPr>
          <w:rFonts w:ascii="Times New Roman" w:eastAsia="Times New Roman" w:hAnsi="Times New Roman" w:cs="Times New Roman"/>
          <w:sz w:val="24"/>
          <w:szCs w:val="24"/>
          <w:lang w:eastAsia="lv-LV"/>
        </w:rPr>
        <w:t xml:space="preserve">punktā, </w:t>
      </w:r>
    </w:p>
    <w:p w:rsidR="00826467" w:rsidRPr="00431CF4" w:rsidRDefault="00826467" w:rsidP="00826467">
      <w:pPr>
        <w:numPr>
          <w:ilvl w:val="0"/>
          <w:numId w:val="43"/>
        </w:numPr>
        <w:autoSpaceDE w:val="0"/>
        <w:spacing w:after="0" w:line="240" w:lineRule="auto"/>
        <w:ind w:left="567" w:hanging="425"/>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 xml:space="preserve">grāmatvedības uzskaites pamatprincipu aprakstu, </w:t>
      </w:r>
    </w:p>
    <w:p w:rsidR="00826467" w:rsidRPr="00431CF4" w:rsidRDefault="00826467" w:rsidP="00826467">
      <w:pPr>
        <w:numPr>
          <w:ilvl w:val="0"/>
          <w:numId w:val="43"/>
        </w:numPr>
        <w:autoSpaceDE w:val="0"/>
        <w:spacing w:after="0" w:line="240" w:lineRule="auto"/>
        <w:ind w:left="567" w:hanging="425"/>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konsolidētā finanšu pārskata skaidrojumu.</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Šis konsolidētais finanšu pārskats ir sagatavots, apvienojot Pašvaldības iestāžu finanšu pārskatus, kā norādīts konsolidētā finanšu pārskata pielikumā. Kapitālsabiedrības, kurās pašvaldība ir kapitāldaļu turētājs, nav konsolidētas šajā konsolidētajā finanšu pārskatā.</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Mūsuprāt pievienotais konsolidētais finanšu pārskats sniedz patiesu un skaidru priekšstatu par Balvu novada Pašvaldības konsolidēto finansiālo</w:t>
      </w:r>
      <w:r>
        <w:rPr>
          <w:rFonts w:ascii="Times New Roman" w:eastAsia="Times New Roman" w:hAnsi="Times New Roman" w:cs="Times New Roman"/>
          <w:color w:val="000000"/>
          <w:sz w:val="24"/>
          <w:szCs w:val="24"/>
          <w:lang w:eastAsia="lv-LV"/>
        </w:rPr>
        <w:t xml:space="preserve"> stāvokli 2017.gada 31.</w:t>
      </w:r>
      <w:r w:rsidRPr="00431CF4">
        <w:rPr>
          <w:rFonts w:ascii="Times New Roman" w:eastAsia="Times New Roman" w:hAnsi="Times New Roman" w:cs="Times New Roman"/>
          <w:color w:val="000000"/>
          <w:sz w:val="24"/>
          <w:szCs w:val="24"/>
          <w:lang w:eastAsia="lv-LV"/>
        </w:rPr>
        <w:t>decembrī un par tās konsolidētajiem darbības finanšu rezultātiem un konsolidēto naudas plūsmu gad</w:t>
      </w:r>
      <w:r>
        <w:rPr>
          <w:rFonts w:ascii="Times New Roman" w:eastAsia="Times New Roman" w:hAnsi="Times New Roman" w:cs="Times New Roman"/>
          <w:color w:val="000000"/>
          <w:sz w:val="24"/>
          <w:szCs w:val="24"/>
          <w:lang w:eastAsia="lv-LV"/>
        </w:rPr>
        <w:t>ā, kas noslēdzās 2017.gada 31.</w:t>
      </w:r>
      <w:r w:rsidRPr="00431CF4">
        <w:rPr>
          <w:rFonts w:ascii="Times New Roman" w:eastAsia="Times New Roman" w:hAnsi="Times New Roman" w:cs="Times New Roman"/>
          <w:color w:val="000000"/>
          <w:sz w:val="24"/>
          <w:szCs w:val="24"/>
          <w:lang w:eastAsia="lv-LV"/>
        </w:rPr>
        <w:t xml:space="preserve">decembrī, saskaņā ar </w:t>
      </w:r>
      <w:r w:rsidRPr="00431CF4">
        <w:rPr>
          <w:rFonts w:ascii="Times New Roman" w:eastAsia="Times New Roman" w:hAnsi="Times New Roman" w:cs="Times New Roman"/>
          <w:sz w:val="24"/>
          <w:szCs w:val="24"/>
          <w:lang w:eastAsia="lv-LV"/>
        </w:rPr>
        <w:t xml:space="preserve">Ministru </w:t>
      </w:r>
      <w:r>
        <w:rPr>
          <w:rFonts w:ascii="Times New Roman" w:eastAsia="Times New Roman" w:hAnsi="Times New Roman" w:cs="Times New Roman"/>
          <w:sz w:val="24"/>
          <w:szCs w:val="24"/>
          <w:lang w:eastAsia="lv-LV"/>
        </w:rPr>
        <w:t>kabineta 2013.</w:t>
      </w:r>
      <w:r w:rsidRPr="00431CF4">
        <w:rPr>
          <w:rFonts w:ascii="Times New Roman" w:eastAsia="Times New Roman" w:hAnsi="Times New Roman" w:cs="Times New Roman"/>
          <w:sz w:val="24"/>
          <w:szCs w:val="24"/>
          <w:lang w:eastAsia="lv-LV"/>
        </w:rPr>
        <w:t>g</w:t>
      </w:r>
      <w:r>
        <w:rPr>
          <w:rFonts w:ascii="Times New Roman" w:eastAsia="Times New Roman" w:hAnsi="Times New Roman" w:cs="Times New Roman"/>
          <w:sz w:val="24"/>
          <w:szCs w:val="24"/>
          <w:lang w:eastAsia="lv-LV"/>
        </w:rPr>
        <w:t>ada 15.oktobra noteikumiem Nr.</w:t>
      </w:r>
      <w:r w:rsidRPr="00431CF4">
        <w:rPr>
          <w:rFonts w:ascii="Times New Roman" w:eastAsia="Times New Roman" w:hAnsi="Times New Roman" w:cs="Times New Roman"/>
          <w:sz w:val="24"/>
          <w:szCs w:val="24"/>
          <w:lang w:eastAsia="lv-LV"/>
        </w:rPr>
        <w:t>1115 „Gada pārskata sagatavošanas kārtība”.</w:t>
      </w:r>
    </w:p>
    <w:p w:rsidR="00826467" w:rsidRPr="00431CF4" w:rsidRDefault="00826467" w:rsidP="00826467">
      <w:pPr>
        <w:keepNext/>
        <w:spacing w:before="240" w:after="60" w:line="240" w:lineRule="auto"/>
        <w:outlineLvl w:val="2"/>
        <w:rPr>
          <w:rFonts w:ascii="Times New Roman" w:eastAsia="Times New Roman" w:hAnsi="Times New Roman" w:cs="Times New Roman"/>
          <w:bCs/>
          <w:sz w:val="24"/>
          <w:szCs w:val="24"/>
          <w:lang w:eastAsia="lv-LV"/>
        </w:rPr>
      </w:pPr>
      <w:bookmarkStart w:id="94" w:name="_Toc515361387"/>
      <w:bookmarkStart w:id="95" w:name="_Toc515523573"/>
      <w:bookmarkStart w:id="96" w:name="_Toc515535559"/>
      <w:bookmarkStart w:id="97" w:name="_Toc515544794"/>
      <w:bookmarkStart w:id="98" w:name="_Toc515545160"/>
      <w:bookmarkStart w:id="99" w:name="_Toc515547196"/>
      <w:bookmarkStart w:id="100" w:name="_Toc515547236"/>
      <w:r w:rsidRPr="00431CF4">
        <w:rPr>
          <w:rFonts w:ascii="Times New Roman" w:eastAsia="Times New Roman" w:hAnsi="Times New Roman" w:cs="Times New Roman"/>
          <w:b/>
          <w:bCs/>
          <w:sz w:val="24"/>
          <w:szCs w:val="24"/>
          <w:lang w:eastAsia="lv-LV"/>
        </w:rPr>
        <w:t>Atzinuma pamatojums</w:t>
      </w:r>
      <w:bookmarkEnd w:id="94"/>
      <w:bookmarkEnd w:id="95"/>
      <w:bookmarkEnd w:id="96"/>
      <w:bookmarkEnd w:id="97"/>
      <w:bookmarkEnd w:id="98"/>
      <w:bookmarkEnd w:id="99"/>
      <w:bookmarkEnd w:id="100"/>
    </w:p>
    <w:p w:rsidR="00826467" w:rsidRPr="00431CF4" w:rsidRDefault="00826467" w:rsidP="00826467">
      <w:pPr>
        <w:spacing w:after="0" w:line="240" w:lineRule="auto"/>
        <w:rPr>
          <w:rFonts w:ascii="Times New Roman" w:eastAsia="Times New Roman" w:hAnsi="Times New Roman" w:cs="Times New Roman"/>
          <w:sz w:val="24"/>
          <w:szCs w:val="24"/>
          <w:lang w:eastAsia="lv-LV"/>
        </w:rPr>
      </w:pPr>
    </w:p>
    <w:p w:rsidR="00826467" w:rsidRPr="00431CF4" w:rsidRDefault="00826467" w:rsidP="00826467">
      <w:pPr>
        <w:autoSpaceDE w:val="0"/>
        <w:autoSpaceDN w:val="0"/>
        <w:adjustRightInd w:val="0"/>
        <w:spacing w:after="0" w:line="240" w:lineRule="auto"/>
        <w:jc w:val="both"/>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 xml:space="preserve">Atbilstoši Revīzijas pakalpojumu likumam mēs veicām revīziju saskaņā ar Latvijas Republikā atzītiem finanšu revīzijām piemērojamiem Starptautiskajiem Augtāko revīzijas iestāžu standartiem (turpmāk – ISSAI). Mūsu pienākumi, kas noteikti šajos standartos, ir, turpmāk aprakstīti mūsu ziņojuma sadaļā, Revidenta atbildība par konsolidētā finanšu pārskata revīziju. </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 xml:space="preserve">Mēs esam neatkarīgi no Pašvaldības saskaņā ar Starptautiskās Grāmatvežu ētikas standartu padomes izstrādātā Profesionālu grāmatvežu ētikas kodeksa (turpmāk – SGĒSP kodekss) prasībām un Revīzijas pakalpojumu likumā iekļautajām neatkarības prasībām, kas ir piemērojamas mūsu veiktajai konsolidētā finanšu pārskata revīzijai Latvijas Republikā. Mēs esam ievērojuši arī SGĒSP kodeksā un Revīzijas pakalpojumu likumā noteiktos pārējos profesionālās ētikas principus un objektivitātes prasības. </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Mēs uzskatām, ka mūsu iegūtie revīzijas pierādījumi dod pietiekamu un atbilstošu pamatojumu mūsu atzinumam.</w:t>
      </w:r>
    </w:p>
    <w:p w:rsidR="00826467" w:rsidRPr="00431CF4" w:rsidRDefault="00826467" w:rsidP="00826467">
      <w:pPr>
        <w:keepNext/>
        <w:spacing w:before="240" w:after="60" w:line="240" w:lineRule="auto"/>
        <w:outlineLvl w:val="2"/>
        <w:rPr>
          <w:rFonts w:ascii="Times New Roman" w:eastAsia="Times New Roman" w:hAnsi="Times New Roman" w:cs="Times New Roman"/>
          <w:bCs/>
          <w:sz w:val="24"/>
          <w:szCs w:val="24"/>
          <w:lang w:eastAsia="lv-LV"/>
        </w:rPr>
      </w:pPr>
      <w:bookmarkStart w:id="101" w:name="_Toc515361388"/>
      <w:bookmarkStart w:id="102" w:name="_Toc515523574"/>
      <w:bookmarkStart w:id="103" w:name="_Toc515535560"/>
      <w:bookmarkStart w:id="104" w:name="_Toc515544795"/>
      <w:bookmarkStart w:id="105" w:name="_Toc515545161"/>
      <w:bookmarkStart w:id="106" w:name="_Toc515547197"/>
      <w:bookmarkStart w:id="107" w:name="_Toc515547237"/>
      <w:r w:rsidRPr="00431CF4">
        <w:rPr>
          <w:rFonts w:ascii="Times New Roman" w:eastAsia="Times New Roman" w:hAnsi="Times New Roman" w:cs="Times New Roman"/>
          <w:b/>
          <w:bCs/>
          <w:sz w:val="24"/>
          <w:szCs w:val="24"/>
          <w:lang w:eastAsia="lv-LV"/>
        </w:rPr>
        <w:t>Ziņošana par citu informāciju</w:t>
      </w:r>
      <w:bookmarkEnd w:id="101"/>
      <w:bookmarkEnd w:id="102"/>
      <w:bookmarkEnd w:id="103"/>
      <w:bookmarkEnd w:id="104"/>
      <w:bookmarkEnd w:id="105"/>
      <w:bookmarkEnd w:id="106"/>
      <w:bookmarkEnd w:id="107"/>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 xml:space="preserve">Par citu informāciju atbild Pašvaldības vadība. Citu informāciju veido Vadības ziņojums, kas atspoguļots gada pārskata sadaļā Vadības ziņojums – ZINO. </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Mūsu atzinums par konsolidēto finanšu pārskatu neattiecas uz gada pārskatā ietverto citu informāciju, un mēs nesniedzam par to nekāda veida apliecinājumu, izņemot to</w:t>
      </w:r>
      <w:r>
        <w:rPr>
          <w:rFonts w:ascii="Times New Roman" w:eastAsia="Times New Roman" w:hAnsi="Times New Roman" w:cs="Times New Roman"/>
          <w:sz w:val="24"/>
          <w:szCs w:val="24"/>
          <w:lang w:eastAsia="lv-LV"/>
        </w:rPr>
        <w:t>,</w:t>
      </w:r>
      <w:r w:rsidRPr="00431CF4">
        <w:rPr>
          <w:rFonts w:ascii="Times New Roman" w:eastAsia="Times New Roman" w:hAnsi="Times New Roman" w:cs="Times New Roman"/>
          <w:sz w:val="24"/>
          <w:szCs w:val="24"/>
          <w:lang w:eastAsia="lv-LV"/>
        </w:rPr>
        <w:t xml:space="preserve"> kā norādīts mūsu ziņojuma sadaļā </w:t>
      </w:r>
      <w:r w:rsidRPr="00431CF4">
        <w:rPr>
          <w:rFonts w:ascii="Times New Roman" w:eastAsia="Times New Roman" w:hAnsi="Times New Roman" w:cs="Times New Roman"/>
          <w:i/>
          <w:sz w:val="24"/>
          <w:szCs w:val="24"/>
          <w:lang w:eastAsia="lv-LV"/>
        </w:rPr>
        <w:t>Citas ziņošanas prasības saskaņā ar tiesību aktu prasībām</w:t>
      </w:r>
      <w:r w:rsidRPr="00431CF4">
        <w:rPr>
          <w:rFonts w:ascii="Times New Roman" w:eastAsia="Times New Roman" w:hAnsi="Times New Roman" w:cs="Times New Roman"/>
          <w:sz w:val="24"/>
          <w:szCs w:val="24"/>
          <w:lang w:eastAsia="lv-LV"/>
        </w:rPr>
        <w:t xml:space="preserve">. </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Saistībā ar konsolidētā finanšu pārskata revīziju mūsu pienākums ir iepazīties ar citu informāciju un, to darot, izvērtēt, vai šī cita informācija bū</w:t>
      </w:r>
      <w:r>
        <w:rPr>
          <w:rFonts w:ascii="Times New Roman" w:eastAsia="Times New Roman" w:hAnsi="Times New Roman" w:cs="Times New Roman"/>
          <w:sz w:val="24"/>
          <w:szCs w:val="24"/>
          <w:lang w:eastAsia="lv-LV"/>
        </w:rPr>
        <w:t>tiski neatšķiras no konsolidētā</w:t>
      </w:r>
      <w:r w:rsidRPr="00431CF4">
        <w:rPr>
          <w:rFonts w:ascii="Times New Roman" w:eastAsia="Times New Roman" w:hAnsi="Times New Roman" w:cs="Times New Roman"/>
          <w:sz w:val="24"/>
          <w:szCs w:val="24"/>
          <w:lang w:eastAsia="lv-LV"/>
        </w:rPr>
        <w:t xml:space="preserve"> finanšu pārskata informācijas vai no mūsu zināšanām, kuras mēs ieguvām revīzijas gaitā, un vai tā nesatur cita veida būtiskas neatbilstības.</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Ja, balstoties uz veikto darbu un ņemot vērā revīzijas laikā gūtās ziņas un izpratni par Pašvaldību un tās darbības vidi, mēs secinām, ka citā informācijā ir būtiskas neatbilstības, mūsu pienākums ir ziņot par šādiem apstākļiem. Mūsu uzmanības lokā nav nākuši apstākļi, par kuriem būtu jāziņo.</w:t>
      </w:r>
    </w:p>
    <w:p w:rsidR="00826467" w:rsidRPr="00431CF4" w:rsidRDefault="00826467" w:rsidP="00826467">
      <w:pPr>
        <w:spacing w:after="0" w:line="240" w:lineRule="auto"/>
        <w:rPr>
          <w:rFonts w:ascii="Times New Roman" w:eastAsia="Times New Roman" w:hAnsi="Times New Roman" w:cs="Times New Roman"/>
          <w:b/>
          <w:bCs/>
          <w:sz w:val="24"/>
          <w:szCs w:val="24"/>
          <w:lang w:eastAsia="lv-LV"/>
        </w:rPr>
      </w:pPr>
      <w:r w:rsidRPr="00431CF4">
        <w:rPr>
          <w:rFonts w:ascii="Times New Roman" w:eastAsia="Times New Roman" w:hAnsi="Times New Roman" w:cs="Times New Roman"/>
          <w:b/>
          <w:bCs/>
          <w:sz w:val="24"/>
          <w:szCs w:val="24"/>
          <w:lang w:eastAsia="lv-LV"/>
        </w:rPr>
        <w:t>Citas ziņošanas prasības saskaņā ar tiesību aktu prasībām</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Papildus tam, saskaņā ar Revīzijas pakalpojumu likumu mūsu pienākums ir sniegt viedokli, vai Vadības ziņojums ir sagatavots sas</w:t>
      </w:r>
      <w:r>
        <w:rPr>
          <w:rFonts w:ascii="Times New Roman" w:eastAsia="Times New Roman" w:hAnsi="Times New Roman" w:cs="Times New Roman"/>
          <w:sz w:val="24"/>
          <w:szCs w:val="24"/>
          <w:lang w:eastAsia="lv-LV"/>
        </w:rPr>
        <w:t>kaņā ar Ministru kabineta 2013.gada 15.oktobra noteikumu Nr.</w:t>
      </w:r>
      <w:r w:rsidRPr="00431CF4">
        <w:rPr>
          <w:rFonts w:ascii="Times New Roman" w:eastAsia="Times New Roman" w:hAnsi="Times New Roman" w:cs="Times New Roman"/>
          <w:sz w:val="24"/>
          <w:szCs w:val="24"/>
          <w:lang w:eastAsia="lv-LV"/>
        </w:rPr>
        <w:t xml:space="preserve">1115 „Gada pārskata sagatavošanas kārtība” prasībām. </w:t>
      </w:r>
    </w:p>
    <w:p w:rsidR="00826467" w:rsidRPr="00431CF4" w:rsidRDefault="00826467" w:rsidP="00826467">
      <w:pPr>
        <w:spacing w:before="130" w:after="130" w:line="240" w:lineRule="auto"/>
        <w:jc w:val="both"/>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Pamatojoties vienīgi uz mūsu revīzijas ietvaros veiktajām procedūrām, mūsuprāt:</w:t>
      </w:r>
    </w:p>
    <w:p w:rsidR="00826467" w:rsidRPr="00431CF4" w:rsidRDefault="00826467" w:rsidP="00826467">
      <w:pPr>
        <w:numPr>
          <w:ilvl w:val="0"/>
          <w:numId w:val="44"/>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Vadības ziņojumā par pārskata gadu, par kuru ir sagatavots konsolidētais finanšu pārskats, sniegtā informācija atbilst finanšu pārskatam, un</w:t>
      </w:r>
    </w:p>
    <w:p w:rsidR="00826467" w:rsidRPr="00431CF4" w:rsidRDefault="00826467" w:rsidP="00826467">
      <w:pPr>
        <w:numPr>
          <w:ilvl w:val="0"/>
          <w:numId w:val="44"/>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Vadības ziņojums ir sagatavots sas</w:t>
      </w:r>
      <w:r>
        <w:rPr>
          <w:rFonts w:ascii="Times New Roman" w:eastAsia="Times New Roman" w:hAnsi="Times New Roman" w:cs="Times New Roman"/>
          <w:sz w:val="24"/>
          <w:szCs w:val="24"/>
          <w:lang w:eastAsia="lv-LV"/>
        </w:rPr>
        <w:t>kaņā ar Ministru kabineta 2013.gada 15.oktobra noteikumu Nr.</w:t>
      </w:r>
      <w:r w:rsidRPr="00431CF4">
        <w:rPr>
          <w:rFonts w:ascii="Times New Roman" w:eastAsia="Times New Roman" w:hAnsi="Times New Roman" w:cs="Times New Roman"/>
          <w:sz w:val="24"/>
          <w:szCs w:val="24"/>
          <w:lang w:eastAsia="lv-LV"/>
        </w:rPr>
        <w:t>1115 „Gada pārskata sagatavošanas kārtība” prasībām.</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Turklāt, ņemot vērā revīzijas laikā gūtās zināšanas un izprat</w:t>
      </w:r>
      <w:r>
        <w:rPr>
          <w:rFonts w:ascii="Times New Roman" w:eastAsia="Times New Roman" w:hAnsi="Times New Roman" w:cs="Times New Roman"/>
          <w:sz w:val="24"/>
          <w:szCs w:val="24"/>
          <w:lang w:eastAsia="lv-LV"/>
        </w:rPr>
        <w:t xml:space="preserve">ni par Pašvaldību un tās vidi, </w:t>
      </w:r>
      <w:r w:rsidRPr="00431CF4">
        <w:rPr>
          <w:rFonts w:ascii="Times New Roman" w:eastAsia="Times New Roman" w:hAnsi="Times New Roman" w:cs="Times New Roman"/>
          <w:sz w:val="24"/>
          <w:szCs w:val="24"/>
          <w:lang w:eastAsia="lv-LV"/>
        </w:rPr>
        <w:t>mūsu pienākums ir ziņot, ja mēs vadības ziņojumā esam identificējuši būtiskas neatbilstības. Mūsu uzmanības lokā nav nonācis nekas, par ko šajā sakarā būtu jāziņo.</w:t>
      </w:r>
    </w:p>
    <w:p w:rsidR="00826467" w:rsidRPr="00431CF4" w:rsidRDefault="00826467" w:rsidP="00826467">
      <w:pPr>
        <w:spacing w:after="120" w:line="240" w:lineRule="auto"/>
        <w:rPr>
          <w:rFonts w:ascii="Times New Roman" w:eastAsia="Times New Roman" w:hAnsi="Times New Roman" w:cs="Times New Roman"/>
          <w:b/>
          <w:sz w:val="24"/>
          <w:szCs w:val="24"/>
          <w:lang w:eastAsia="lv-LV"/>
        </w:rPr>
      </w:pPr>
      <w:r w:rsidRPr="00431CF4">
        <w:rPr>
          <w:rFonts w:ascii="Times New Roman" w:eastAsia="Times New Roman" w:hAnsi="Times New Roman" w:cs="Times New Roman"/>
          <w:b/>
          <w:sz w:val="24"/>
          <w:szCs w:val="24"/>
          <w:lang w:eastAsia="lv-LV"/>
        </w:rPr>
        <w:t xml:space="preserve">Vadības un personu, kurām uzticēta Pašvaldības pārraudzība, atbildība par konsolidēto finanšu pārskatu </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Vadība ir atbildīga par tāda konsolidētā finanšu pārskata, kas sniedz patiesu un skaidru priekšstatu, sagatavošanu sas</w:t>
      </w:r>
      <w:r>
        <w:rPr>
          <w:rFonts w:ascii="Times New Roman" w:eastAsia="Times New Roman" w:hAnsi="Times New Roman" w:cs="Times New Roman"/>
          <w:sz w:val="24"/>
          <w:szCs w:val="24"/>
          <w:lang w:eastAsia="lv-LV"/>
        </w:rPr>
        <w:t>kaņā ar Ministru kabineta 2013.gada 15.</w:t>
      </w:r>
      <w:r w:rsidRPr="00431CF4">
        <w:rPr>
          <w:rFonts w:ascii="Times New Roman" w:eastAsia="Times New Roman" w:hAnsi="Times New Roman" w:cs="Times New Roman"/>
          <w:sz w:val="24"/>
          <w:szCs w:val="24"/>
          <w:lang w:eastAsia="lv-LV"/>
        </w:rPr>
        <w:t xml:space="preserve">oktobra noteikumiem Nr.1115 „Gada pārskata sagatavošanas kārtība”, kā arī par tādas iekšējās kontroles sistēmas uzturēšanu, kāda saskaņā ar vadības viedokli ir nepieciešama, lai būtu iespējams sagatavot konsolidēto finanšu pārskatu, kas nesatur ne krāpšanas, ne kļūdas dēļ izraisītas būtiskas neatbilstības. </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Sagatavojot konsolidēto finanšu pārskatu, vadības pienākums ir izvērtēt Pašvaldības spēju turpināt darbību, pēc nepiec</w:t>
      </w:r>
      <w:r>
        <w:rPr>
          <w:rFonts w:ascii="Times New Roman" w:eastAsia="Times New Roman" w:hAnsi="Times New Roman" w:cs="Times New Roman"/>
          <w:sz w:val="24"/>
          <w:szCs w:val="24"/>
          <w:lang w:eastAsia="lv-LV"/>
        </w:rPr>
        <w:t xml:space="preserve">iešamības sniedzot informāciju </w:t>
      </w:r>
      <w:r w:rsidRPr="00431CF4">
        <w:rPr>
          <w:rFonts w:ascii="Times New Roman" w:eastAsia="Times New Roman" w:hAnsi="Times New Roman" w:cs="Times New Roman"/>
          <w:sz w:val="24"/>
          <w:szCs w:val="24"/>
          <w:lang w:eastAsia="lv-LV"/>
        </w:rPr>
        <w:t>par apstākļiem, kas saistīti ar Pašvaldības spēju turpināt darbību</w:t>
      </w:r>
      <w:r w:rsidRPr="00431CF4" w:rsidDel="00896E10">
        <w:rPr>
          <w:rFonts w:ascii="Times New Roman" w:eastAsia="Times New Roman" w:hAnsi="Times New Roman" w:cs="Times New Roman"/>
          <w:sz w:val="24"/>
          <w:szCs w:val="24"/>
          <w:lang w:eastAsia="lv-LV"/>
        </w:rPr>
        <w:t xml:space="preserve"> </w:t>
      </w:r>
      <w:r w:rsidRPr="00431CF4">
        <w:rPr>
          <w:rFonts w:ascii="Times New Roman" w:eastAsia="Times New Roman" w:hAnsi="Times New Roman" w:cs="Times New Roman"/>
          <w:sz w:val="24"/>
          <w:szCs w:val="24"/>
          <w:lang w:eastAsia="lv-LV"/>
        </w:rPr>
        <w:t>un darbības turpināšanas principa piemērošanu, ja vien vadība neplāno Pašvaldības likvidāciju vai tās darbības izbeigšanu, vai arī tai nav citas reālas alternatīvas kā Pašvaldības likvidācija vai darbības izbeigšana.</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Personas, kurām uzticēta Pašvaldības pārraudzība, ir atbildīgas par Pašvaldības konsolidētā finanšu pārskata sagatavošanas procesa uzraudzību.</w:t>
      </w:r>
    </w:p>
    <w:p w:rsidR="00826467" w:rsidRPr="00431CF4" w:rsidRDefault="00826467" w:rsidP="00826467">
      <w:pPr>
        <w:keepNext/>
        <w:spacing w:before="240" w:after="60" w:line="240" w:lineRule="auto"/>
        <w:ind w:left="3981" w:hanging="3981"/>
        <w:outlineLvl w:val="2"/>
        <w:rPr>
          <w:rFonts w:ascii="Times New Roman" w:eastAsia="Times New Roman" w:hAnsi="Times New Roman" w:cs="Times New Roman"/>
          <w:bCs/>
          <w:sz w:val="24"/>
          <w:szCs w:val="24"/>
          <w:lang w:eastAsia="lv-LV"/>
        </w:rPr>
      </w:pPr>
      <w:bookmarkStart w:id="108" w:name="_Toc515361389"/>
      <w:bookmarkStart w:id="109" w:name="_Toc515523575"/>
      <w:bookmarkStart w:id="110" w:name="_Toc515535561"/>
      <w:bookmarkStart w:id="111" w:name="_Toc515544796"/>
      <w:bookmarkStart w:id="112" w:name="_Toc515545162"/>
      <w:bookmarkStart w:id="113" w:name="_Toc515547198"/>
      <w:bookmarkStart w:id="114" w:name="_Toc515547238"/>
      <w:r w:rsidRPr="00431CF4">
        <w:rPr>
          <w:rFonts w:ascii="Times New Roman" w:eastAsia="Times New Roman" w:hAnsi="Times New Roman" w:cs="Times New Roman"/>
          <w:b/>
          <w:bCs/>
          <w:sz w:val="24"/>
          <w:szCs w:val="24"/>
          <w:lang w:eastAsia="lv-LV"/>
        </w:rPr>
        <w:t>Revidenta atbildība par konsolidētā finanšu pārskata revīziju</w:t>
      </w:r>
      <w:bookmarkEnd w:id="108"/>
      <w:bookmarkEnd w:id="109"/>
      <w:bookmarkEnd w:id="110"/>
      <w:bookmarkEnd w:id="111"/>
      <w:bookmarkEnd w:id="112"/>
      <w:bookmarkEnd w:id="113"/>
      <w:bookmarkEnd w:id="114"/>
      <w:r w:rsidRPr="00431CF4">
        <w:rPr>
          <w:rFonts w:ascii="Times New Roman" w:eastAsia="Times New Roman" w:hAnsi="Times New Roman" w:cs="Times New Roman"/>
          <w:b/>
          <w:bCs/>
          <w:sz w:val="24"/>
          <w:szCs w:val="24"/>
          <w:lang w:eastAsia="lv-LV"/>
        </w:rPr>
        <w:t xml:space="preserve"> </w:t>
      </w:r>
    </w:p>
    <w:p w:rsidR="00826467" w:rsidRPr="00431CF4" w:rsidRDefault="00826467" w:rsidP="00826467">
      <w:pPr>
        <w:spacing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Mūsu mērķis ir iegūt pietiekamu pārliecību par to, ka konsolidētais finanšu pārskats kopumā nesatur kļūdas vai krāpšanas dēļ izraisītas būtiskas neatbilstības, un sniegt revidentu ziņojumu, kurā izteikts atzinums. Pietiekama pārliecība ir augsta līmeņa pārliecība, bet tā negarantē, ka revīzijā, kas veikta saskaņā ar ISSAI, vienmēr tiks atklāta</w:t>
      </w:r>
      <w:r w:rsidRPr="00431CF4" w:rsidDel="000F252A">
        <w:rPr>
          <w:rFonts w:ascii="Times New Roman" w:eastAsia="Times New Roman" w:hAnsi="Times New Roman" w:cs="Times New Roman"/>
          <w:sz w:val="24"/>
          <w:szCs w:val="24"/>
          <w:lang w:eastAsia="lv-LV"/>
        </w:rPr>
        <w:t xml:space="preserve"> </w:t>
      </w:r>
      <w:r w:rsidRPr="00431CF4">
        <w:rPr>
          <w:rFonts w:ascii="Times New Roman" w:eastAsia="Times New Roman" w:hAnsi="Times New Roman" w:cs="Times New Roman"/>
          <w:sz w:val="24"/>
          <w:szCs w:val="24"/>
          <w:lang w:eastAsia="lv-LV"/>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 konsolidēto finanšu pārskatu.</w:t>
      </w:r>
    </w:p>
    <w:p w:rsidR="00826467" w:rsidRPr="00431CF4" w:rsidRDefault="00826467" w:rsidP="00826467">
      <w:pPr>
        <w:spacing w:after="120" w:line="240" w:lineRule="auto"/>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Veicot revīziju saskaņā ar ISSAI, visa revīzijas procesa gaitā mēs izdarām profesionālus spriedumus un saglabājam profesionālo skepticismu. Mēs arī:</w:t>
      </w:r>
    </w:p>
    <w:p w:rsidR="00826467" w:rsidRPr="00431CF4" w:rsidRDefault="00826467" w:rsidP="00826467">
      <w:pPr>
        <w:numPr>
          <w:ilvl w:val="0"/>
          <w:numId w:val="45"/>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identificējam un izvērtējam riskus, ka konsolidētajā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rsidR="00826467" w:rsidRPr="00431CF4" w:rsidRDefault="00826467" w:rsidP="00826467">
      <w:pPr>
        <w:numPr>
          <w:ilvl w:val="0"/>
          <w:numId w:val="45"/>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iegūstam izpratni par iekšējo kontroli, kas ir būtiska revīzijas veikšanai, lai izstrādātu konkrētajiem apstākļiem atbilstošas revīzijas procedūras, bet nevis, lai sniegtu atzinumu par Pašvaldības iekšējās kontroles efektivitāti;</w:t>
      </w:r>
    </w:p>
    <w:p w:rsidR="00826467" w:rsidRPr="00431CF4" w:rsidRDefault="00826467" w:rsidP="00826467">
      <w:pPr>
        <w:numPr>
          <w:ilvl w:val="0"/>
          <w:numId w:val="45"/>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izvērtējam pielietoto grāmatvedības politiku atbilstību un grāmatvedības aplēšu un attiecīgās vadības uzrādītās informācijas pamatotību;</w:t>
      </w:r>
    </w:p>
    <w:p w:rsidR="00826467" w:rsidRPr="00431CF4" w:rsidRDefault="00826467" w:rsidP="00826467">
      <w:pPr>
        <w:numPr>
          <w:ilvl w:val="0"/>
          <w:numId w:val="45"/>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Pašvaldība savu darbību var pārtraukt;</w:t>
      </w:r>
    </w:p>
    <w:p w:rsidR="00826467" w:rsidRPr="00431CF4" w:rsidRDefault="00826467" w:rsidP="00826467">
      <w:pPr>
        <w:numPr>
          <w:ilvl w:val="0"/>
          <w:numId w:val="45"/>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izvērtējam vispārēju konsolidētā finanšu pārskata struktūru un saturu, ieskaitot atklāto informāciju un skaidrojumus pielikumā, un to, vai konsolidētais finanšu pārskats patiesi atspoguļo pārskata pamatā esošos darījumus un notikumus;</w:t>
      </w:r>
    </w:p>
    <w:p w:rsidR="00826467" w:rsidRPr="00431CF4" w:rsidRDefault="00826467" w:rsidP="00826467">
      <w:pPr>
        <w:numPr>
          <w:ilvl w:val="0"/>
          <w:numId w:val="45"/>
        </w:numPr>
        <w:spacing w:before="120" w:after="120" w:line="240" w:lineRule="auto"/>
        <w:jc w:val="both"/>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w:t>
      </w:r>
    </w:p>
    <w:p w:rsidR="00826467" w:rsidRPr="00431CF4" w:rsidRDefault="00826467" w:rsidP="00826467">
      <w:pPr>
        <w:spacing w:after="120" w:line="240" w:lineRule="auto"/>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Mēs sazināmies ar personām, kurām uzticēta Pašvaldības pārraudzība, un, cita starpā, sniedzam informāciju par plānoto revīzijas apjomu un laiku, kā arī par svarīgiem revīzijas novērojumiem tajā skaitā par būtiskiem iekšējās kontroles trūkumiem, kādus mēs identificējam revīzijas laikā.</w:t>
      </w:r>
    </w:p>
    <w:p w:rsidR="00826467" w:rsidRPr="00431CF4" w:rsidRDefault="00826467" w:rsidP="00826467">
      <w:pPr>
        <w:spacing w:after="120" w:line="240" w:lineRule="auto"/>
        <w:rPr>
          <w:rFonts w:ascii="Times New Roman" w:eastAsia="Times New Roman" w:hAnsi="Times New Roman" w:cs="Times New Roman"/>
          <w:sz w:val="24"/>
          <w:szCs w:val="24"/>
          <w:lang w:eastAsia="lv-LV"/>
        </w:rPr>
      </w:pPr>
      <w:r w:rsidRPr="00431CF4">
        <w:rPr>
          <w:rFonts w:ascii="Times New Roman" w:eastAsia="Times New Roman" w:hAnsi="Times New Roman" w:cs="Times New Roman"/>
          <w:sz w:val="24"/>
          <w:szCs w:val="24"/>
          <w:lang w:eastAsia="lv-LV"/>
        </w:rPr>
        <w:t xml:space="preserve"> </w:t>
      </w:r>
    </w:p>
    <w:p w:rsidR="00826467" w:rsidRPr="00431CF4" w:rsidRDefault="00826467" w:rsidP="00826467">
      <w:pPr>
        <w:contextualSpacing/>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 xml:space="preserve">SIA „Nexia Audit Advice” </w:t>
      </w:r>
    </w:p>
    <w:p w:rsidR="00826467" w:rsidRPr="00431CF4" w:rsidRDefault="00826467" w:rsidP="00826467">
      <w:pPr>
        <w:contextualSpacing/>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Licence Nr. 134</w:t>
      </w:r>
    </w:p>
    <w:p w:rsidR="00826467" w:rsidRPr="00431CF4" w:rsidRDefault="00826467" w:rsidP="00826467">
      <w:pPr>
        <w:contextualSpacing/>
        <w:rPr>
          <w:rFonts w:ascii="Times New Roman" w:eastAsia="Times New Roman" w:hAnsi="Times New Roman" w:cs="Times New Roman"/>
          <w:sz w:val="24"/>
          <w:szCs w:val="24"/>
        </w:rPr>
      </w:pPr>
    </w:p>
    <w:p w:rsidR="00826467" w:rsidRPr="00431CF4" w:rsidRDefault="00826467" w:rsidP="00826467">
      <w:pPr>
        <w:contextualSpacing/>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Biruta Novika</w:t>
      </w:r>
      <w:r w:rsidRPr="00431CF4">
        <w:rPr>
          <w:rFonts w:ascii="Times New Roman" w:eastAsia="Times New Roman" w:hAnsi="Times New Roman" w:cs="Times New Roman"/>
          <w:sz w:val="24"/>
          <w:szCs w:val="24"/>
        </w:rPr>
        <w:tab/>
      </w:r>
    </w:p>
    <w:p w:rsidR="00826467" w:rsidRPr="00431CF4" w:rsidRDefault="00826467" w:rsidP="00826467">
      <w:pPr>
        <w:contextualSpacing/>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Valdes locekle</w:t>
      </w:r>
    </w:p>
    <w:p w:rsidR="00826467" w:rsidRPr="00431CF4" w:rsidRDefault="00826467" w:rsidP="00826467">
      <w:pPr>
        <w:contextualSpacing/>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atbildīgā zvērināta revidente, sertifikāts Nr. 106</w:t>
      </w:r>
    </w:p>
    <w:p w:rsidR="00826467" w:rsidRPr="00431CF4" w:rsidRDefault="00826467" w:rsidP="00826467">
      <w:pPr>
        <w:contextualSpacing/>
        <w:rPr>
          <w:rFonts w:ascii="Times New Roman" w:eastAsia="Times New Roman" w:hAnsi="Times New Roman" w:cs="Times New Roman"/>
          <w:sz w:val="24"/>
          <w:szCs w:val="24"/>
        </w:rPr>
      </w:pPr>
    </w:p>
    <w:p w:rsidR="00826467" w:rsidRPr="00431CF4" w:rsidRDefault="00826467" w:rsidP="00826467">
      <w:pPr>
        <w:contextualSpacing/>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ŠIS DOKUMENTS IR ELEKTRONISKI PARAKSTĪTS AR</w:t>
      </w:r>
    </w:p>
    <w:p w:rsidR="00826467" w:rsidRPr="00431CF4" w:rsidRDefault="00826467" w:rsidP="00826467">
      <w:pPr>
        <w:contextualSpacing/>
        <w:rPr>
          <w:rFonts w:ascii="Times New Roman" w:eastAsia="Times New Roman" w:hAnsi="Times New Roman" w:cs="Times New Roman"/>
          <w:sz w:val="24"/>
          <w:szCs w:val="24"/>
        </w:rPr>
      </w:pPr>
      <w:r w:rsidRPr="00431CF4">
        <w:rPr>
          <w:rFonts w:ascii="Times New Roman" w:eastAsia="Times New Roman" w:hAnsi="Times New Roman" w:cs="Times New Roman"/>
          <w:sz w:val="24"/>
          <w:szCs w:val="24"/>
        </w:rPr>
        <w:t>DROŠU ELEKTRONISKO PARAKSTU UN SATUR LAIKA ZĪMOGU</w:t>
      </w:r>
    </w:p>
    <w:p w:rsidR="00826467" w:rsidRPr="00431CF4" w:rsidRDefault="00826467" w:rsidP="00826467">
      <w:pPr>
        <w:spacing w:line="240" w:lineRule="auto"/>
        <w:contextualSpacing/>
        <w:rPr>
          <w:rFonts w:ascii="Times New Roman" w:eastAsia="Times New Roman" w:hAnsi="Times New Roman" w:cs="Times New Roman"/>
          <w:sz w:val="24"/>
          <w:szCs w:val="24"/>
        </w:rPr>
      </w:pPr>
    </w:p>
    <w:p w:rsidR="00826467" w:rsidRPr="00431CF4" w:rsidRDefault="00826467" w:rsidP="00826467">
      <w:pPr>
        <w:spacing w:after="0" w:line="240" w:lineRule="auto"/>
        <w:ind w:hanging="357"/>
        <w:jc w:val="both"/>
        <w:rPr>
          <w:rFonts w:ascii="Times New Roman" w:eastAsia="Times New Roman" w:hAnsi="Times New Roman" w:cs="Times New Roman"/>
          <w:lang w:eastAsia="lv-LV"/>
        </w:rPr>
      </w:pPr>
      <w:r w:rsidRPr="00431CF4">
        <w:rPr>
          <w:rFonts w:ascii="Times New Roman" w:eastAsia="Times New Roman" w:hAnsi="Times New Roman" w:cs="Times New Roman"/>
          <w:lang w:eastAsia="lv-LV"/>
        </w:rPr>
        <w:t xml:space="preserve">      Biruta Novika, 29157759</w:t>
      </w:r>
    </w:p>
    <w:p w:rsidR="00826467" w:rsidRPr="00431CF4" w:rsidRDefault="00826467" w:rsidP="00826467">
      <w:pPr>
        <w:spacing w:after="0" w:line="240" w:lineRule="auto"/>
        <w:ind w:hanging="357"/>
        <w:jc w:val="both"/>
        <w:rPr>
          <w:rFonts w:ascii="Times New Roman" w:eastAsia="Times New Roman" w:hAnsi="Times New Roman" w:cs="Times New Roman"/>
          <w:lang w:eastAsia="lv-LV"/>
        </w:rPr>
      </w:pPr>
      <w:r w:rsidRPr="00431CF4">
        <w:rPr>
          <w:rFonts w:ascii="Times New Roman" w:eastAsia="Times New Roman" w:hAnsi="Times New Roman" w:cs="Times New Roman"/>
          <w:lang w:eastAsia="lv-LV"/>
        </w:rPr>
        <w:t xml:space="preserve">      biruta.novika@auditadvice.lv</w:t>
      </w: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F9370F" w:rsidRDefault="00F9370F"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F9370F" w:rsidRDefault="00F9370F"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F9370F" w:rsidRDefault="00F9370F"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F9370F" w:rsidRPr="00431CF4" w:rsidRDefault="00F9370F"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6962D1" w:rsidP="00826467">
      <w:pPr>
        <w:spacing w:after="0" w:line="240" w:lineRule="auto"/>
        <w:ind w:hanging="357"/>
        <w:jc w:val="both"/>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noProof/>
          <w:sz w:val="24"/>
          <w:szCs w:val="24"/>
          <w:lang w:eastAsia="lv-LV"/>
        </w:rPr>
        <w:drawing>
          <wp:anchor distT="0" distB="0" distL="114300" distR="114300" simplePos="0" relativeHeight="251664384" behindDoc="1" locked="0" layoutInCell="1" allowOverlap="1">
            <wp:simplePos x="0" y="0"/>
            <wp:positionH relativeFrom="column">
              <wp:posOffset>-953829</wp:posOffset>
            </wp:positionH>
            <wp:positionV relativeFrom="paragraph">
              <wp:posOffset>-47773</wp:posOffset>
            </wp:positionV>
            <wp:extent cx="7242987" cy="8899451"/>
            <wp:effectExtent l="19050" t="0" r="0" b="0"/>
            <wp:wrapNone/>
            <wp:docPr id="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t="6218" b="5938"/>
                    <a:stretch>
                      <a:fillRect/>
                    </a:stretch>
                  </pic:blipFill>
                  <pic:spPr bwMode="auto">
                    <a:xfrm>
                      <a:off x="0" y="0"/>
                      <a:ext cx="7242987" cy="8899451"/>
                    </a:xfrm>
                    <a:prstGeom prst="rect">
                      <a:avLst/>
                    </a:prstGeom>
                    <a:noFill/>
                    <a:ln w="9525">
                      <a:noFill/>
                      <a:miter lim="800000"/>
                      <a:headEnd/>
                      <a:tailEnd/>
                    </a:ln>
                  </pic:spPr>
                </pic:pic>
              </a:graphicData>
            </a:graphic>
          </wp:anchor>
        </w:drawing>
      </w: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highlight w:val="yellow"/>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lang w:eastAsia="lv-LV"/>
        </w:rPr>
      </w:pPr>
    </w:p>
    <w:p w:rsidR="00826467" w:rsidRPr="00431CF4" w:rsidRDefault="00826467" w:rsidP="00826467">
      <w:pPr>
        <w:spacing w:after="0" w:line="240" w:lineRule="auto"/>
        <w:rPr>
          <w:rFonts w:ascii="Times New Roman" w:eastAsia="Times New Roman" w:hAnsi="Times New Roman" w:cs="Times New Roman"/>
          <w:sz w:val="24"/>
          <w:szCs w:val="24"/>
          <w:lang w:eastAsia="lv-LV"/>
        </w:rPr>
      </w:pPr>
    </w:p>
    <w:p w:rsidR="00826467" w:rsidRPr="00431CF4" w:rsidRDefault="00826467" w:rsidP="00826467">
      <w:pPr>
        <w:spacing w:after="0" w:line="240" w:lineRule="auto"/>
        <w:rPr>
          <w:rFonts w:ascii="Times New Roman" w:eastAsia="Times New Roman" w:hAnsi="Times New Roman" w:cs="Times New Roman"/>
          <w:sz w:val="24"/>
          <w:szCs w:val="24"/>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lang w:eastAsia="lv-LV"/>
        </w:rPr>
      </w:pPr>
    </w:p>
    <w:p w:rsidR="00826467" w:rsidRPr="00431CF4" w:rsidRDefault="00826467" w:rsidP="00826467">
      <w:pPr>
        <w:spacing w:after="0" w:line="240" w:lineRule="auto"/>
        <w:ind w:hanging="357"/>
        <w:jc w:val="both"/>
        <w:rPr>
          <w:rFonts w:ascii="Times New Roman" w:eastAsia="Times New Roman" w:hAnsi="Times New Roman" w:cs="Times New Roman"/>
          <w:sz w:val="24"/>
          <w:szCs w:val="24"/>
          <w:lang w:eastAsia="lv-LV"/>
        </w:rPr>
      </w:pPr>
    </w:p>
    <w:p w:rsidR="00826467" w:rsidRPr="00431CF4" w:rsidRDefault="00826467" w:rsidP="00826467">
      <w:pPr>
        <w:spacing w:after="0" w:line="240" w:lineRule="auto"/>
        <w:rPr>
          <w:rFonts w:ascii="Times New Roman" w:eastAsia="Times New Roman" w:hAnsi="Times New Roman" w:cs="Times New Roman"/>
          <w:sz w:val="24"/>
          <w:szCs w:val="24"/>
          <w:lang w:eastAsia="lv-LV"/>
        </w:rPr>
      </w:pPr>
    </w:p>
    <w:p w:rsidR="00826467" w:rsidRPr="0052265B" w:rsidRDefault="00826467" w:rsidP="00826467">
      <w:pPr>
        <w:spacing w:after="0" w:line="240" w:lineRule="auto"/>
        <w:ind w:right="-35" w:firstLine="709"/>
        <w:jc w:val="both"/>
        <w:rPr>
          <w:rFonts w:ascii="Times New Roman" w:eastAsia="Times New Roman" w:hAnsi="Times New Roman" w:cs="Times New Roman"/>
          <w:sz w:val="24"/>
          <w:szCs w:val="24"/>
          <w:lang w:eastAsia="lv-LV"/>
        </w:rPr>
      </w:pPr>
    </w:p>
    <w:p w:rsidR="00826467" w:rsidRDefault="00826467" w:rsidP="00826467">
      <w:pPr>
        <w:spacing w:after="0" w:line="240" w:lineRule="auto"/>
        <w:jc w:val="both"/>
        <w:rPr>
          <w:rFonts w:ascii="Times New Roman" w:eastAsia="Times New Roman" w:hAnsi="Times New Roman" w:cs="Times New Roman"/>
          <w:color w:val="FF0000"/>
          <w:sz w:val="24"/>
          <w:szCs w:val="24"/>
          <w:lang w:eastAsia="lv-LV"/>
        </w:rPr>
      </w:pPr>
    </w:p>
    <w:p w:rsidR="00826467" w:rsidRPr="0052265B" w:rsidRDefault="00826467" w:rsidP="00826467">
      <w:pPr>
        <w:spacing w:after="0" w:line="240" w:lineRule="auto"/>
        <w:jc w:val="both"/>
        <w:rPr>
          <w:rFonts w:ascii="Times New Roman" w:eastAsia="Times New Roman" w:hAnsi="Times New Roman" w:cs="Times New Roman"/>
          <w:color w:val="FF0000"/>
          <w:sz w:val="24"/>
          <w:szCs w:val="24"/>
          <w:lang w:eastAsia="lv-LV"/>
        </w:rPr>
      </w:pPr>
    </w:p>
    <w:p w:rsidR="00826467" w:rsidRPr="00FA7955" w:rsidRDefault="00826467" w:rsidP="00826467">
      <w:pPr>
        <w:spacing w:after="0" w:line="240" w:lineRule="auto"/>
        <w:jc w:val="both"/>
        <w:rPr>
          <w:rFonts w:ascii="Times New Roman" w:hAnsi="Times New Roman" w:cs="Times New Roman"/>
          <w:kern w:val="2"/>
          <w:sz w:val="24"/>
          <w:szCs w:val="24"/>
          <w:lang w:eastAsia="lv-LV"/>
        </w:rPr>
      </w:pPr>
    </w:p>
    <w:p w:rsidR="00826467" w:rsidRPr="00FA7955" w:rsidRDefault="00826467" w:rsidP="00826467">
      <w:pPr>
        <w:spacing w:after="0" w:line="240" w:lineRule="auto"/>
        <w:jc w:val="both"/>
        <w:rPr>
          <w:rFonts w:ascii="Times New Roman" w:eastAsia="Times New Roman" w:hAnsi="Times New Roman" w:cs="Times New Roman"/>
          <w:sz w:val="24"/>
          <w:szCs w:val="24"/>
          <w:lang w:eastAsia="lv-LV"/>
        </w:rPr>
      </w:pPr>
    </w:p>
    <w:p w:rsidR="00826467" w:rsidRPr="00E56601" w:rsidRDefault="00826467" w:rsidP="00826467">
      <w:pPr>
        <w:tabs>
          <w:tab w:val="left" w:pos="9180"/>
        </w:tabs>
        <w:spacing w:after="0" w:line="240" w:lineRule="auto"/>
        <w:ind w:left="284" w:hanging="284"/>
        <w:rPr>
          <w:rFonts w:ascii="Times New Roman" w:eastAsia="Times New Roman" w:hAnsi="Times New Roman" w:cs="Times New Roman"/>
          <w:color w:val="000000"/>
          <w:sz w:val="24"/>
          <w:szCs w:val="24"/>
          <w:lang w:eastAsia="lv-LV"/>
        </w:rPr>
      </w:pPr>
    </w:p>
    <w:p w:rsidR="00826467" w:rsidRPr="00E56601" w:rsidRDefault="00826467" w:rsidP="00826467">
      <w:pPr>
        <w:spacing w:after="0" w:line="240" w:lineRule="auto"/>
        <w:ind w:right="-2"/>
        <w:rPr>
          <w:rFonts w:ascii="Times New Roman" w:eastAsia="Times New Roman" w:hAnsi="Times New Roman" w:cs="Times New Roman"/>
          <w:bCs/>
          <w:sz w:val="24"/>
          <w:szCs w:val="24"/>
          <w:lang w:eastAsia="lv-LV"/>
        </w:rPr>
      </w:pPr>
    </w:p>
    <w:p w:rsidR="006962D1" w:rsidRDefault="006962D1">
      <w:pPr>
        <w:rPr>
          <w:rFonts w:ascii="Times New Roman" w:eastAsia="Times New Roman" w:hAnsi="Times New Roman" w:cs="Times New Roman"/>
          <w:b/>
          <w:bCs/>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p w:rsidR="006962D1" w:rsidRPr="006962D1" w:rsidRDefault="006962D1" w:rsidP="006962D1">
      <w:pPr>
        <w:rPr>
          <w:rFonts w:ascii="Times New Roman" w:eastAsia="Times New Roman" w:hAnsi="Times New Roman" w:cs="Times New Roman"/>
          <w:sz w:val="24"/>
          <w:szCs w:val="24"/>
          <w:lang w:eastAsia="lv-LV"/>
        </w:rPr>
      </w:pPr>
    </w:p>
    <w:sectPr w:rsidR="006962D1" w:rsidRPr="006962D1" w:rsidSect="009D13D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272" w:rsidRDefault="00B00272" w:rsidP="00826467">
      <w:pPr>
        <w:spacing w:after="0" w:line="240" w:lineRule="auto"/>
      </w:pPr>
      <w:r>
        <w:separator/>
      </w:r>
    </w:p>
  </w:endnote>
  <w:endnote w:type="continuationSeparator" w:id="0">
    <w:p w:rsidR="00B00272" w:rsidRDefault="00B00272" w:rsidP="008264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67" w:rsidRDefault="00B80C94">
    <w:pPr>
      <w:pStyle w:val="Kjene"/>
      <w:jc w:val="center"/>
    </w:pPr>
    <w:fldSimple w:instr=" PAGE   \* MERGEFORMAT ">
      <w:r w:rsidR="00C32206">
        <w:rPr>
          <w:noProof/>
        </w:rPr>
        <w:t>13</w:t>
      </w:r>
    </w:fldSimple>
  </w:p>
  <w:p w:rsidR="00826467" w:rsidRDefault="00826467" w:rsidP="004C2233">
    <w:pPr>
      <w:pStyle w:val="Kjen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272" w:rsidRDefault="00B00272" w:rsidP="00826467">
      <w:pPr>
        <w:spacing w:after="0" w:line="240" w:lineRule="auto"/>
      </w:pPr>
      <w:r>
        <w:separator/>
      </w:r>
    </w:p>
  </w:footnote>
  <w:footnote w:type="continuationSeparator" w:id="0">
    <w:p w:rsidR="00B00272" w:rsidRDefault="00B00272" w:rsidP="00826467">
      <w:pPr>
        <w:spacing w:after="0" w:line="240" w:lineRule="auto"/>
      </w:pPr>
      <w:r>
        <w:continuationSeparator/>
      </w:r>
    </w:p>
  </w:footnote>
  <w:footnote w:id="1">
    <w:p w:rsidR="00826467" w:rsidRPr="00384D66" w:rsidRDefault="00826467" w:rsidP="00826467">
      <w:pPr>
        <w:pStyle w:val="Vresteksts"/>
        <w:jc w:val="both"/>
      </w:pPr>
      <w:r>
        <w:rPr>
          <w:rStyle w:val="Vresatsauce"/>
        </w:rPr>
        <w:footnoteRef/>
      </w:r>
      <w:r>
        <w:t xml:space="preserve"> Informācija no Pilsonības un migrācijas lietu pārvaldes mājaslapas </w:t>
      </w:r>
      <w:hyperlink r:id="rId1" w:history="1">
        <w:r w:rsidRPr="00755190">
          <w:rPr>
            <w:rStyle w:val="Hipersaite"/>
          </w:rPr>
          <w:t>www.pmlp.gov.lv</w:t>
        </w:r>
      </w:hyperlink>
      <w:r>
        <w:t xml:space="preserve"> uz 01.01.2018. </w:t>
      </w:r>
    </w:p>
  </w:footnote>
  <w:footnote w:id="2">
    <w:p w:rsidR="00826467" w:rsidRPr="00302719" w:rsidRDefault="00826467" w:rsidP="00826467">
      <w:pPr>
        <w:pStyle w:val="Vresteksts"/>
        <w:jc w:val="both"/>
      </w:pPr>
    </w:p>
  </w:footnote>
  <w:footnote w:id="3">
    <w:p w:rsidR="00826467" w:rsidRPr="00384D66" w:rsidRDefault="00826467" w:rsidP="00826467">
      <w:pPr>
        <w:pStyle w:val="Vresteksts"/>
      </w:pPr>
      <w:r>
        <w:rPr>
          <w:rStyle w:val="Vresatsauce"/>
        </w:rPr>
        <w:footnoteRef/>
      </w:r>
      <w:r>
        <w:t xml:space="preserve"> Informācija no Centrālās vēlēšanu komisijas mājaslapas </w:t>
      </w:r>
      <w:hyperlink r:id="rId2" w:history="1">
        <w:r w:rsidRPr="00755190">
          <w:rPr>
            <w:rStyle w:val="Hipersaite"/>
          </w:rPr>
          <w:t>www.cvk.lv</w:t>
        </w:r>
      </w:hyperlink>
      <w:r>
        <w:t xml:space="preserve"> (skatīta 17.05.2018.).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67" w:rsidRDefault="00826467" w:rsidP="004C2233">
    <w:pPr>
      <w:pStyle w:val="Galvene"/>
      <w:tabs>
        <w:tab w:val="clear" w:pos="4153"/>
        <w:tab w:val="clear" w:pos="8306"/>
      </w:tabs>
      <w:jc w:val="center"/>
      <w:rPr>
        <w:noProof/>
        <w:color w:val="BFBFBF"/>
        <w:sz w:val="20"/>
        <w:szCs w:val="20"/>
      </w:rPr>
    </w:pPr>
  </w:p>
  <w:p w:rsidR="00826467" w:rsidRPr="00F54900" w:rsidRDefault="00826467" w:rsidP="004C2233">
    <w:pPr>
      <w:pStyle w:val="Galvene"/>
      <w:tabs>
        <w:tab w:val="clear" w:pos="4153"/>
        <w:tab w:val="clear" w:pos="8306"/>
      </w:tabs>
      <w:jc w:val="center"/>
      <w:rPr>
        <w:noProof/>
        <w:color w:val="BFBFBF"/>
        <w:sz w:val="20"/>
        <w:szCs w:val="20"/>
      </w:rPr>
    </w:pPr>
    <w:r>
      <w:rPr>
        <w:noProof/>
        <w:color w:val="BFBFBF"/>
        <w:sz w:val="20"/>
        <w:szCs w:val="20"/>
      </w:rPr>
      <w:t>BALVU NOVADA PAŠVALDĪBAS 2017</w:t>
    </w:r>
    <w:r w:rsidRPr="00F54900">
      <w:rPr>
        <w:noProof/>
        <w:color w:val="BFBFBF"/>
        <w:sz w:val="20"/>
        <w:szCs w:val="20"/>
      </w:rPr>
      <w:t>.GADA PUBLISKAIS PĀRSKATS</w:t>
    </w:r>
  </w:p>
  <w:p w:rsidR="00826467" w:rsidRDefault="00826467">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467" w:rsidRDefault="00826467">
    <w:pPr>
      <w:pStyle w:val="Galvene"/>
    </w:pPr>
  </w:p>
  <w:p w:rsidR="00826467" w:rsidRPr="00980B5D" w:rsidRDefault="00826467" w:rsidP="004C2233">
    <w:pPr>
      <w:pStyle w:val="Galvene"/>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2C0"/>
    <w:multiLevelType w:val="hybridMultilevel"/>
    <w:tmpl w:val="3D30D5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2A2C2A"/>
    <w:multiLevelType w:val="hybridMultilevel"/>
    <w:tmpl w:val="19F04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C71F93"/>
    <w:multiLevelType w:val="hybridMultilevel"/>
    <w:tmpl w:val="1B944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7F27921"/>
    <w:multiLevelType w:val="multilevel"/>
    <w:tmpl w:val="8CDC702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nsid w:val="0A5C2790"/>
    <w:multiLevelType w:val="hybridMultilevel"/>
    <w:tmpl w:val="834ED128"/>
    <w:lvl w:ilvl="0" w:tplc="74E26FC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F376076"/>
    <w:multiLevelType w:val="hybridMultilevel"/>
    <w:tmpl w:val="F45E74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2156BDE"/>
    <w:multiLevelType w:val="hybridMultilevel"/>
    <w:tmpl w:val="D93EA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23B085C"/>
    <w:multiLevelType w:val="hybridMultilevel"/>
    <w:tmpl w:val="DCF8C3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A852482"/>
    <w:multiLevelType w:val="hybridMultilevel"/>
    <w:tmpl w:val="9D00898E"/>
    <w:lvl w:ilvl="0" w:tplc="B806534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7CC7DC9"/>
    <w:multiLevelType w:val="hybridMultilevel"/>
    <w:tmpl w:val="A4024D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7F0553F"/>
    <w:multiLevelType w:val="hybridMultilevel"/>
    <w:tmpl w:val="2FF8A9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A4E2E97"/>
    <w:multiLevelType w:val="hybridMultilevel"/>
    <w:tmpl w:val="2BD27F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D276C7E"/>
    <w:multiLevelType w:val="hybridMultilevel"/>
    <w:tmpl w:val="C6FC372A"/>
    <w:lvl w:ilvl="0" w:tplc="C65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2FD53EF2"/>
    <w:multiLevelType w:val="hybridMultilevel"/>
    <w:tmpl w:val="162AB434"/>
    <w:lvl w:ilvl="0" w:tplc="0426000D">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15">
    <w:nsid w:val="308E6190"/>
    <w:multiLevelType w:val="hybridMultilevel"/>
    <w:tmpl w:val="F2347456"/>
    <w:lvl w:ilvl="0" w:tplc="75221176">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nsid w:val="35C1737D"/>
    <w:multiLevelType w:val="hybridMultilevel"/>
    <w:tmpl w:val="87F2DA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nsid w:val="35F70A25"/>
    <w:multiLevelType w:val="multilevel"/>
    <w:tmpl w:val="E35A81D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60" w:hanging="54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6337B30"/>
    <w:multiLevelType w:val="hybridMultilevel"/>
    <w:tmpl w:val="6EF052D4"/>
    <w:lvl w:ilvl="0" w:tplc="037632B8">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nsid w:val="36E66620"/>
    <w:multiLevelType w:val="hybridMultilevel"/>
    <w:tmpl w:val="489277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986119D"/>
    <w:multiLevelType w:val="hybridMultilevel"/>
    <w:tmpl w:val="EA320A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B9E5587"/>
    <w:multiLevelType w:val="hybridMultilevel"/>
    <w:tmpl w:val="F8CAFD70"/>
    <w:lvl w:ilvl="0" w:tplc="0426000F">
      <w:start w:val="1"/>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23">
    <w:nsid w:val="3D121234"/>
    <w:multiLevelType w:val="hybridMultilevel"/>
    <w:tmpl w:val="260E2E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04C53E0"/>
    <w:multiLevelType w:val="hybridMultilevel"/>
    <w:tmpl w:val="C652DD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6B72136"/>
    <w:multiLevelType w:val="hybridMultilevel"/>
    <w:tmpl w:val="6262E514"/>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6">
    <w:nsid w:val="480C2E16"/>
    <w:multiLevelType w:val="hybridMultilevel"/>
    <w:tmpl w:val="F3CA382C"/>
    <w:lvl w:ilvl="0" w:tplc="71787A10">
      <w:start w:val="1"/>
      <w:numFmt w:val="decimal"/>
      <w:lvlText w:val="%1."/>
      <w:lvlJc w:val="left"/>
      <w:pPr>
        <w:ind w:left="1353" w:hanging="360"/>
      </w:pPr>
      <w:rPr>
        <w:i w:val="0"/>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7">
    <w:nsid w:val="570A62B3"/>
    <w:multiLevelType w:val="hybridMultilevel"/>
    <w:tmpl w:val="4D82EC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774379E"/>
    <w:multiLevelType w:val="hybridMultilevel"/>
    <w:tmpl w:val="AD16B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BF34C48"/>
    <w:multiLevelType w:val="hybridMultilevel"/>
    <w:tmpl w:val="AABA4780"/>
    <w:lvl w:ilvl="0" w:tplc="037632B8">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nsid w:val="5C7F3A8C"/>
    <w:multiLevelType w:val="hybridMultilevel"/>
    <w:tmpl w:val="8656FE1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1">
    <w:nsid w:val="5E0D62FC"/>
    <w:multiLevelType w:val="hybridMultilevel"/>
    <w:tmpl w:val="32D45F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F785C5E"/>
    <w:multiLevelType w:val="multilevel"/>
    <w:tmpl w:val="EF342ED8"/>
    <w:lvl w:ilvl="0">
      <w:start w:val="7"/>
      <w:numFmt w:val="decimal"/>
      <w:pStyle w:val="Virsraksts1"/>
      <w:lvlText w:val="%1."/>
      <w:lvlJc w:val="left"/>
      <w:pPr>
        <w:ind w:left="4188" w:hanging="360"/>
      </w:pPr>
      <w:rPr>
        <w:rFonts w:hint="default"/>
      </w:rPr>
    </w:lvl>
    <w:lvl w:ilvl="1">
      <w:start w:val="1"/>
      <w:numFmt w:val="decimal"/>
      <w:pStyle w:val="Virsraksts2"/>
      <w:lvlText w:val="%1.%2"/>
      <w:lvlJc w:val="left"/>
      <w:pPr>
        <w:ind w:left="2987" w:hanging="576"/>
      </w:pPr>
      <w:rPr>
        <w:rFonts w:ascii="Times New Roman" w:hAnsi="Times New Roman" w:cs="Times New Roman" w:hint="default"/>
        <w:b/>
        <w:bCs w:val="0"/>
        <w:i/>
        <w:iCs w:val="0"/>
        <w:caps w:val="0"/>
        <w:smallCaps w:val="0"/>
        <w:strike w:val="0"/>
        <w:dstrike w:val="0"/>
        <w:noProof w:val="0"/>
        <w:snapToGrid w:val="0"/>
        <w:vanish w:val="0"/>
        <w:color w:val="000000"/>
        <w:spacing w:val="0"/>
        <w:w w:val="0"/>
        <w:kern w:val="0"/>
        <w:position w:val="0"/>
        <w:sz w:val="24"/>
        <w:szCs w:val="24"/>
        <w:u w:val="none"/>
        <w:vertAlign w:val="baseline"/>
        <w:em w:val="none"/>
      </w:rPr>
    </w:lvl>
    <w:lvl w:ilvl="2">
      <w:start w:val="1"/>
      <w:numFmt w:val="decimal"/>
      <w:pStyle w:val="Virsraksts3"/>
      <w:lvlText w:val="%1.%2.%3"/>
      <w:lvlJc w:val="left"/>
      <w:pPr>
        <w:ind w:left="3981" w:hanging="720"/>
      </w:pPr>
      <w:rPr>
        <w:rFonts w:hint="default"/>
      </w:rPr>
    </w:lvl>
    <w:lvl w:ilvl="3">
      <w:start w:val="1"/>
      <w:numFmt w:val="decimal"/>
      <w:pStyle w:val="Virsraksts4"/>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33">
    <w:nsid w:val="672B3BDD"/>
    <w:multiLevelType w:val="hybridMultilevel"/>
    <w:tmpl w:val="856C1DF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nsid w:val="68BD5DD3"/>
    <w:multiLevelType w:val="hybridMultilevel"/>
    <w:tmpl w:val="49F494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ACB38BF"/>
    <w:multiLevelType w:val="hybridMultilevel"/>
    <w:tmpl w:val="6EC29D3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nsid w:val="6F56090B"/>
    <w:multiLevelType w:val="hybridMultilevel"/>
    <w:tmpl w:val="393867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F80572B"/>
    <w:multiLevelType w:val="hybridMultilevel"/>
    <w:tmpl w:val="97F0472A"/>
    <w:lvl w:ilvl="0" w:tplc="037632B8">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nsid w:val="70A401F4"/>
    <w:multiLevelType w:val="hybridMultilevel"/>
    <w:tmpl w:val="2BB089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4D71E92"/>
    <w:multiLevelType w:val="hybridMultilevel"/>
    <w:tmpl w:val="113A54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6AD0FEE"/>
    <w:multiLevelType w:val="multilevel"/>
    <w:tmpl w:val="ECFACCE4"/>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73F7F94"/>
    <w:multiLevelType w:val="hybridMultilevel"/>
    <w:tmpl w:val="0E8C911E"/>
    <w:lvl w:ilvl="0" w:tplc="037632B8">
      <w:numFmt w:val="bullet"/>
      <w:lvlText w:val="-"/>
      <w:lvlJc w:val="left"/>
      <w:pPr>
        <w:ind w:left="1211" w:hanging="360"/>
      </w:pPr>
      <w:rPr>
        <w:rFonts w:ascii="Times New Roman" w:eastAsia="Times New Roman" w:hAnsi="Times New Roman" w:hint="default"/>
      </w:rPr>
    </w:lvl>
    <w:lvl w:ilvl="1" w:tplc="04260003" w:tentative="1">
      <w:start w:val="1"/>
      <w:numFmt w:val="bullet"/>
      <w:lvlText w:val="o"/>
      <w:lvlJc w:val="left"/>
      <w:pPr>
        <w:ind w:left="1931" w:hanging="360"/>
      </w:pPr>
      <w:rPr>
        <w:rFonts w:ascii="Courier New" w:hAnsi="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2">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43">
    <w:nsid w:val="79580325"/>
    <w:multiLevelType w:val="hybridMultilevel"/>
    <w:tmpl w:val="85FCB3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A666F34"/>
    <w:multiLevelType w:val="multilevel"/>
    <w:tmpl w:val="B3821D40"/>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AD33DDB"/>
    <w:multiLevelType w:val="hybridMultilevel"/>
    <w:tmpl w:val="690EB10E"/>
    <w:lvl w:ilvl="0" w:tplc="0426000D">
      <w:start w:val="1"/>
      <w:numFmt w:val="bullet"/>
      <w:lvlText w:val=""/>
      <w:lvlJc w:val="left"/>
      <w:pPr>
        <w:ind w:left="2710" w:hanging="360"/>
      </w:pPr>
      <w:rPr>
        <w:rFonts w:ascii="Wingdings" w:hAnsi="Wingdings" w:hint="default"/>
      </w:rPr>
    </w:lvl>
    <w:lvl w:ilvl="1" w:tplc="04260003" w:tentative="1">
      <w:start w:val="1"/>
      <w:numFmt w:val="bullet"/>
      <w:lvlText w:val="o"/>
      <w:lvlJc w:val="left"/>
      <w:pPr>
        <w:ind w:left="3430" w:hanging="360"/>
      </w:pPr>
      <w:rPr>
        <w:rFonts w:ascii="Courier New" w:hAnsi="Courier New" w:cs="Courier New" w:hint="default"/>
      </w:rPr>
    </w:lvl>
    <w:lvl w:ilvl="2" w:tplc="04260005" w:tentative="1">
      <w:start w:val="1"/>
      <w:numFmt w:val="bullet"/>
      <w:lvlText w:val=""/>
      <w:lvlJc w:val="left"/>
      <w:pPr>
        <w:ind w:left="4150" w:hanging="360"/>
      </w:pPr>
      <w:rPr>
        <w:rFonts w:ascii="Wingdings" w:hAnsi="Wingdings" w:hint="default"/>
      </w:rPr>
    </w:lvl>
    <w:lvl w:ilvl="3" w:tplc="04260001" w:tentative="1">
      <w:start w:val="1"/>
      <w:numFmt w:val="bullet"/>
      <w:lvlText w:val=""/>
      <w:lvlJc w:val="left"/>
      <w:pPr>
        <w:ind w:left="4870" w:hanging="360"/>
      </w:pPr>
      <w:rPr>
        <w:rFonts w:ascii="Symbol" w:hAnsi="Symbol" w:hint="default"/>
      </w:rPr>
    </w:lvl>
    <w:lvl w:ilvl="4" w:tplc="04260003" w:tentative="1">
      <w:start w:val="1"/>
      <w:numFmt w:val="bullet"/>
      <w:lvlText w:val="o"/>
      <w:lvlJc w:val="left"/>
      <w:pPr>
        <w:ind w:left="5590" w:hanging="360"/>
      </w:pPr>
      <w:rPr>
        <w:rFonts w:ascii="Courier New" w:hAnsi="Courier New" w:cs="Courier New" w:hint="default"/>
      </w:rPr>
    </w:lvl>
    <w:lvl w:ilvl="5" w:tplc="04260005" w:tentative="1">
      <w:start w:val="1"/>
      <w:numFmt w:val="bullet"/>
      <w:lvlText w:val=""/>
      <w:lvlJc w:val="left"/>
      <w:pPr>
        <w:ind w:left="6310" w:hanging="360"/>
      </w:pPr>
      <w:rPr>
        <w:rFonts w:ascii="Wingdings" w:hAnsi="Wingdings" w:hint="default"/>
      </w:rPr>
    </w:lvl>
    <w:lvl w:ilvl="6" w:tplc="04260001" w:tentative="1">
      <w:start w:val="1"/>
      <w:numFmt w:val="bullet"/>
      <w:lvlText w:val=""/>
      <w:lvlJc w:val="left"/>
      <w:pPr>
        <w:ind w:left="7030" w:hanging="360"/>
      </w:pPr>
      <w:rPr>
        <w:rFonts w:ascii="Symbol" w:hAnsi="Symbol" w:hint="default"/>
      </w:rPr>
    </w:lvl>
    <w:lvl w:ilvl="7" w:tplc="04260003" w:tentative="1">
      <w:start w:val="1"/>
      <w:numFmt w:val="bullet"/>
      <w:lvlText w:val="o"/>
      <w:lvlJc w:val="left"/>
      <w:pPr>
        <w:ind w:left="7750" w:hanging="360"/>
      </w:pPr>
      <w:rPr>
        <w:rFonts w:ascii="Courier New" w:hAnsi="Courier New" w:cs="Courier New" w:hint="default"/>
      </w:rPr>
    </w:lvl>
    <w:lvl w:ilvl="8" w:tplc="04260005" w:tentative="1">
      <w:start w:val="1"/>
      <w:numFmt w:val="bullet"/>
      <w:lvlText w:val=""/>
      <w:lvlJc w:val="left"/>
      <w:pPr>
        <w:ind w:left="8470" w:hanging="360"/>
      </w:pPr>
      <w:rPr>
        <w:rFonts w:ascii="Wingdings" w:hAnsi="Wingdings" w:hint="default"/>
      </w:rPr>
    </w:lvl>
  </w:abstractNum>
  <w:abstractNum w:abstractNumId="46">
    <w:nsid w:val="7D87765D"/>
    <w:multiLevelType w:val="hybridMultilevel"/>
    <w:tmpl w:val="433EF0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4"/>
  </w:num>
  <w:num w:numId="3">
    <w:abstractNumId w:val="9"/>
  </w:num>
  <w:num w:numId="4">
    <w:abstractNumId w:val="46"/>
  </w:num>
  <w:num w:numId="5">
    <w:abstractNumId w:val="8"/>
  </w:num>
  <w:num w:numId="6">
    <w:abstractNumId w:val="7"/>
  </w:num>
  <w:num w:numId="7">
    <w:abstractNumId w:val="1"/>
  </w:num>
  <w:num w:numId="8">
    <w:abstractNumId w:val="20"/>
  </w:num>
  <w:num w:numId="9">
    <w:abstractNumId w:val="3"/>
  </w:num>
  <w:num w:numId="10">
    <w:abstractNumId w:val="31"/>
  </w:num>
  <w:num w:numId="11">
    <w:abstractNumId w:val="39"/>
  </w:num>
  <w:num w:numId="12">
    <w:abstractNumId w:val="36"/>
  </w:num>
  <w:num w:numId="13">
    <w:abstractNumId w:val="38"/>
  </w:num>
  <w:num w:numId="14">
    <w:abstractNumId w:val="43"/>
  </w:num>
  <w:num w:numId="15">
    <w:abstractNumId w:val="12"/>
  </w:num>
  <w:num w:numId="16">
    <w:abstractNumId w:val="28"/>
  </w:num>
  <w:num w:numId="17">
    <w:abstractNumId w:val="23"/>
  </w:num>
  <w:num w:numId="18">
    <w:abstractNumId w:val="27"/>
  </w:num>
  <w:num w:numId="19">
    <w:abstractNumId w:val="4"/>
  </w:num>
  <w:num w:numId="20">
    <w:abstractNumId w:val="17"/>
  </w:num>
  <w:num w:numId="21">
    <w:abstractNumId w:val="21"/>
  </w:num>
  <w:num w:numId="22">
    <w:abstractNumId w:val="19"/>
  </w:num>
  <w:num w:numId="23">
    <w:abstractNumId w:val="10"/>
  </w:num>
  <w:num w:numId="24">
    <w:abstractNumId w:val="24"/>
  </w:num>
  <w:num w:numId="25">
    <w:abstractNumId w:val="0"/>
  </w:num>
  <w:num w:numId="26">
    <w:abstractNumId w:val="6"/>
  </w:num>
  <w:num w:numId="27">
    <w:abstractNumId w:val="33"/>
  </w:num>
  <w:num w:numId="28">
    <w:abstractNumId w:val="35"/>
  </w:num>
  <w:num w:numId="29">
    <w:abstractNumId w:val="41"/>
  </w:num>
  <w:num w:numId="30">
    <w:abstractNumId w:val="32"/>
  </w:num>
  <w:num w:numId="31">
    <w:abstractNumId w:val="13"/>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5"/>
  </w:num>
  <w:num w:numId="37">
    <w:abstractNumId w:val="18"/>
  </w:num>
  <w:num w:numId="38">
    <w:abstractNumId w:val="45"/>
  </w:num>
  <w:num w:numId="39">
    <w:abstractNumId w:val="29"/>
  </w:num>
  <w:num w:numId="40">
    <w:abstractNumId w:val="30"/>
  </w:num>
  <w:num w:numId="41">
    <w:abstractNumId w:val="14"/>
  </w:num>
  <w:num w:numId="42">
    <w:abstractNumId w:val="37"/>
  </w:num>
  <w:num w:numId="43">
    <w:abstractNumId w:val="22"/>
  </w:num>
  <w:num w:numId="44">
    <w:abstractNumId w:val="2"/>
  </w:num>
  <w:num w:numId="45">
    <w:abstractNumId w:val="42"/>
  </w:num>
  <w:num w:numId="46">
    <w:abstractNumId w:val="26"/>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rsids>
    <w:rsidRoot w:val="00826467"/>
    <w:rsid w:val="00010969"/>
    <w:rsid w:val="00011241"/>
    <w:rsid w:val="00041F8B"/>
    <w:rsid w:val="00043C90"/>
    <w:rsid w:val="00045D19"/>
    <w:rsid w:val="00051760"/>
    <w:rsid w:val="0005696E"/>
    <w:rsid w:val="00056987"/>
    <w:rsid w:val="00057091"/>
    <w:rsid w:val="000652A8"/>
    <w:rsid w:val="000663DD"/>
    <w:rsid w:val="00072CB1"/>
    <w:rsid w:val="000735E1"/>
    <w:rsid w:val="00091BEE"/>
    <w:rsid w:val="000A06DE"/>
    <w:rsid w:val="000B4206"/>
    <w:rsid w:val="000D69AF"/>
    <w:rsid w:val="000F0BF6"/>
    <w:rsid w:val="0013765F"/>
    <w:rsid w:val="001378AB"/>
    <w:rsid w:val="00141453"/>
    <w:rsid w:val="00142F55"/>
    <w:rsid w:val="00150DF3"/>
    <w:rsid w:val="00164CE1"/>
    <w:rsid w:val="00180E64"/>
    <w:rsid w:val="00181D6E"/>
    <w:rsid w:val="00181DA5"/>
    <w:rsid w:val="00182FE9"/>
    <w:rsid w:val="00190B94"/>
    <w:rsid w:val="00193A2D"/>
    <w:rsid w:val="001A689F"/>
    <w:rsid w:val="001B24D6"/>
    <w:rsid w:val="001B6FD9"/>
    <w:rsid w:val="001D1EBB"/>
    <w:rsid w:val="001D3BF5"/>
    <w:rsid w:val="001E0F5C"/>
    <w:rsid w:val="001E2B13"/>
    <w:rsid w:val="001E54B7"/>
    <w:rsid w:val="001F50EB"/>
    <w:rsid w:val="002043CD"/>
    <w:rsid w:val="00205B37"/>
    <w:rsid w:val="00205D14"/>
    <w:rsid w:val="00213B5A"/>
    <w:rsid w:val="00220A71"/>
    <w:rsid w:val="002243DA"/>
    <w:rsid w:val="002248B4"/>
    <w:rsid w:val="00242CBE"/>
    <w:rsid w:val="0025086B"/>
    <w:rsid w:val="002553C5"/>
    <w:rsid w:val="00267EBF"/>
    <w:rsid w:val="00271FB2"/>
    <w:rsid w:val="00272A81"/>
    <w:rsid w:val="00281418"/>
    <w:rsid w:val="002954C5"/>
    <w:rsid w:val="00295859"/>
    <w:rsid w:val="002A0201"/>
    <w:rsid w:val="002A66C4"/>
    <w:rsid w:val="002D29B8"/>
    <w:rsid w:val="002D5AEE"/>
    <w:rsid w:val="002E4F14"/>
    <w:rsid w:val="002E5C8A"/>
    <w:rsid w:val="003023C9"/>
    <w:rsid w:val="00305C65"/>
    <w:rsid w:val="00311009"/>
    <w:rsid w:val="00313C57"/>
    <w:rsid w:val="003144DC"/>
    <w:rsid w:val="003160F1"/>
    <w:rsid w:val="0032089C"/>
    <w:rsid w:val="00324945"/>
    <w:rsid w:val="00324C40"/>
    <w:rsid w:val="0032687E"/>
    <w:rsid w:val="00331C80"/>
    <w:rsid w:val="003415DD"/>
    <w:rsid w:val="00343A0C"/>
    <w:rsid w:val="003453D3"/>
    <w:rsid w:val="003463DF"/>
    <w:rsid w:val="00354F2B"/>
    <w:rsid w:val="003652B9"/>
    <w:rsid w:val="0036721E"/>
    <w:rsid w:val="003733CE"/>
    <w:rsid w:val="0037549C"/>
    <w:rsid w:val="003765E7"/>
    <w:rsid w:val="00377425"/>
    <w:rsid w:val="003816A4"/>
    <w:rsid w:val="00385D12"/>
    <w:rsid w:val="003A20CC"/>
    <w:rsid w:val="003A3C62"/>
    <w:rsid w:val="003A53D7"/>
    <w:rsid w:val="003B02A0"/>
    <w:rsid w:val="003B0E0E"/>
    <w:rsid w:val="003B3B67"/>
    <w:rsid w:val="003C0833"/>
    <w:rsid w:val="003C0B37"/>
    <w:rsid w:val="003C6979"/>
    <w:rsid w:val="003E1F6C"/>
    <w:rsid w:val="003E40B9"/>
    <w:rsid w:val="003E5724"/>
    <w:rsid w:val="003F4293"/>
    <w:rsid w:val="003F5BC7"/>
    <w:rsid w:val="003F71F1"/>
    <w:rsid w:val="00401EAA"/>
    <w:rsid w:val="00411DBA"/>
    <w:rsid w:val="004132D5"/>
    <w:rsid w:val="0041771A"/>
    <w:rsid w:val="00420E43"/>
    <w:rsid w:val="00436765"/>
    <w:rsid w:val="00440286"/>
    <w:rsid w:val="004414B1"/>
    <w:rsid w:val="00446338"/>
    <w:rsid w:val="00453EF9"/>
    <w:rsid w:val="00467930"/>
    <w:rsid w:val="0047254D"/>
    <w:rsid w:val="00474B06"/>
    <w:rsid w:val="00476C63"/>
    <w:rsid w:val="00481899"/>
    <w:rsid w:val="004822C6"/>
    <w:rsid w:val="004864D9"/>
    <w:rsid w:val="00493EA7"/>
    <w:rsid w:val="004A7F4F"/>
    <w:rsid w:val="004B2D21"/>
    <w:rsid w:val="004B6AD6"/>
    <w:rsid w:val="004C15ED"/>
    <w:rsid w:val="004C21EC"/>
    <w:rsid w:val="004C6056"/>
    <w:rsid w:val="004E60B6"/>
    <w:rsid w:val="004F5562"/>
    <w:rsid w:val="00503E7F"/>
    <w:rsid w:val="0051272D"/>
    <w:rsid w:val="0051394D"/>
    <w:rsid w:val="00517527"/>
    <w:rsid w:val="0052410A"/>
    <w:rsid w:val="005276BE"/>
    <w:rsid w:val="0053309C"/>
    <w:rsid w:val="00537B6B"/>
    <w:rsid w:val="00541A21"/>
    <w:rsid w:val="00545BFB"/>
    <w:rsid w:val="00547768"/>
    <w:rsid w:val="00564F98"/>
    <w:rsid w:val="00570DE6"/>
    <w:rsid w:val="0057259F"/>
    <w:rsid w:val="005779E9"/>
    <w:rsid w:val="00581704"/>
    <w:rsid w:val="00585225"/>
    <w:rsid w:val="00585396"/>
    <w:rsid w:val="00590AE8"/>
    <w:rsid w:val="005A0DE7"/>
    <w:rsid w:val="005A4234"/>
    <w:rsid w:val="005C0DB0"/>
    <w:rsid w:val="005C1F73"/>
    <w:rsid w:val="005C4A63"/>
    <w:rsid w:val="005C5561"/>
    <w:rsid w:val="005D4896"/>
    <w:rsid w:val="005D6C4E"/>
    <w:rsid w:val="005F75FA"/>
    <w:rsid w:val="00602808"/>
    <w:rsid w:val="006111FE"/>
    <w:rsid w:val="00617120"/>
    <w:rsid w:val="0062291C"/>
    <w:rsid w:val="006448E4"/>
    <w:rsid w:val="00657561"/>
    <w:rsid w:val="00666062"/>
    <w:rsid w:val="00676136"/>
    <w:rsid w:val="0068786F"/>
    <w:rsid w:val="00692E3E"/>
    <w:rsid w:val="00695B12"/>
    <w:rsid w:val="006962D1"/>
    <w:rsid w:val="006B6424"/>
    <w:rsid w:val="006D3552"/>
    <w:rsid w:val="006E0555"/>
    <w:rsid w:val="006F1D85"/>
    <w:rsid w:val="007105FE"/>
    <w:rsid w:val="00712FF9"/>
    <w:rsid w:val="00716EC8"/>
    <w:rsid w:val="007173CA"/>
    <w:rsid w:val="007225EC"/>
    <w:rsid w:val="0072585D"/>
    <w:rsid w:val="00726309"/>
    <w:rsid w:val="007301E6"/>
    <w:rsid w:val="007333DB"/>
    <w:rsid w:val="00733767"/>
    <w:rsid w:val="00733C42"/>
    <w:rsid w:val="0073760F"/>
    <w:rsid w:val="00742F0A"/>
    <w:rsid w:val="00745350"/>
    <w:rsid w:val="0075066F"/>
    <w:rsid w:val="0075181C"/>
    <w:rsid w:val="00771566"/>
    <w:rsid w:val="00782D5D"/>
    <w:rsid w:val="007838C7"/>
    <w:rsid w:val="00790374"/>
    <w:rsid w:val="00791C70"/>
    <w:rsid w:val="007957A5"/>
    <w:rsid w:val="007A0C0D"/>
    <w:rsid w:val="007B16BF"/>
    <w:rsid w:val="007B4254"/>
    <w:rsid w:val="007B7310"/>
    <w:rsid w:val="007C151B"/>
    <w:rsid w:val="007E420B"/>
    <w:rsid w:val="007E4B9D"/>
    <w:rsid w:val="007F3E1A"/>
    <w:rsid w:val="00800E3A"/>
    <w:rsid w:val="0080159A"/>
    <w:rsid w:val="0080170F"/>
    <w:rsid w:val="00804F9A"/>
    <w:rsid w:val="00807357"/>
    <w:rsid w:val="00826467"/>
    <w:rsid w:val="00830574"/>
    <w:rsid w:val="008309C7"/>
    <w:rsid w:val="00830CD2"/>
    <w:rsid w:val="00831CEC"/>
    <w:rsid w:val="00850AB3"/>
    <w:rsid w:val="00876B9A"/>
    <w:rsid w:val="008A395A"/>
    <w:rsid w:val="008A5605"/>
    <w:rsid w:val="008B49B0"/>
    <w:rsid w:val="008C2192"/>
    <w:rsid w:val="008D0C12"/>
    <w:rsid w:val="008E453F"/>
    <w:rsid w:val="008E56E1"/>
    <w:rsid w:val="008E598F"/>
    <w:rsid w:val="008E7EF5"/>
    <w:rsid w:val="00905E62"/>
    <w:rsid w:val="00907826"/>
    <w:rsid w:val="0091206D"/>
    <w:rsid w:val="009157AD"/>
    <w:rsid w:val="00923664"/>
    <w:rsid w:val="009435FE"/>
    <w:rsid w:val="009438E0"/>
    <w:rsid w:val="0094772C"/>
    <w:rsid w:val="009544F8"/>
    <w:rsid w:val="0097677C"/>
    <w:rsid w:val="009A2EA4"/>
    <w:rsid w:val="009A402E"/>
    <w:rsid w:val="009A7E4B"/>
    <w:rsid w:val="009B56D3"/>
    <w:rsid w:val="009B5931"/>
    <w:rsid w:val="009B6E95"/>
    <w:rsid w:val="009B7BF0"/>
    <w:rsid w:val="009C72DF"/>
    <w:rsid w:val="009D13DF"/>
    <w:rsid w:val="009E0113"/>
    <w:rsid w:val="009E26EE"/>
    <w:rsid w:val="009E5C3B"/>
    <w:rsid w:val="00A04B8B"/>
    <w:rsid w:val="00A0640E"/>
    <w:rsid w:val="00A1222F"/>
    <w:rsid w:val="00A12900"/>
    <w:rsid w:val="00A147F1"/>
    <w:rsid w:val="00A20548"/>
    <w:rsid w:val="00A2416E"/>
    <w:rsid w:val="00A25ADD"/>
    <w:rsid w:val="00A2637A"/>
    <w:rsid w:val="00A425DB"/>
    <w:rsid w:val="00A4723C"/>
    <w:rsid w:val="00A62DCA"/>
    <w:rsid w:val="00A64188"/>
    <w:rsid w:val="00A654BB"/>
    <w:rsid w:val="00A67005"/>
    <w:rsid w:val="00A679B6"/>
    <w:rsid w:val="00A708D6"/>
    <w:rsid w:val="00A81904"/>
    <w:rsid w:val="00A9129B"/>
    <w:rsid w:val="00A95EAC"/>
    <w:rsid w:val="00AA19F8"/>
    <w:rsid w:val="00AA47B8"/>
    <w:rsid w:val="00AB3073"/>
    <w:rsid w:val="00AC66ED"/>
    <w:rsid w:val="00AD10B1"/>
    <w:rsid w:val="00AD256C"/>
    <w:rsid w:val="00AD5365"/>
    <w:rsid w:val="00AE2405"/>
    <w:rsid w:val="00AF0E3F"/>
    <w:rsid w:val="00AF4528"/>
    <w:rsid w:val="00B00272"/>
    <w:rsid w:val="00B03579"/>
    <w:rsid w:val="00B03D62"/>
    <w:rsid w:val="00B059E8"/>
    <w:rsid w:val="00B0659C"/>
    <w:rsid w:val="00B066F2"/>
    <w:rsid w:val="00B11AC4"/>
    <w:rsid w:val="00B11E28"/>
    <w:rsid w:val="00B24574"/>
    <w:rsid w:val="00B27F2A"/>
    <w:rsid w:val="00B55408"/>
    <w:rsid w:val="00B723FB"/>
    <w:rsid w:val="00B74189"/>
    <w:rsid w:val="00B75DD6"/>
    <w:rsid w:val="00B80470"/>
    <w:rsid w:val="00B80C94"/>
    <w:rsid w:val="00B8253D"/>
    <w:rsid w:val="00B82625"/>
    <w:rsid w:val="00B9298D"/>
    <w:rsid w:val="00B972E9"/>
    <w:rsid w:val="00BA0D3D"/>
    <w:rsid w:val="00BA29FD"/>
    <w:rsid w:val="00BA2C5D"/>
    <w:rsid w:val="00BB7FE7"/>
    <w:rsid w:val="00BC144C"/>
    <w:rsid w:val="00BC1AB2"/>
    <w:rsid w:val="00BE69B0"/>
    <w:rsid w:val="00C028E0"/>
    <w:rsid w:val="00C03B4A"/>
    <w:rsid w:val="00C05E16"/>
    <w:rsid w:val="00C11C87"/>
    <w:rsid w:val="00C233F9"/>
    <w:rsid w:val="00C23D95"/>
    <w:rsid w:val="00C300FC"/>
    <w:rsid w:val="00C32206"/>
    <w:rsid w:val="00C424DD"/>
    <w:rsid w:val="00C45271"/>
    <w:rsid w:val="00C4555F"/>
    <w:rsid w:val="00C47C17"/>
    <w:rsid w:val="00C556A9"/>
    <w:rsid w:val="00C57AA4"/>
    <w:rsid w:val="00C61229"/>
    <w:rsid w:val="00C63C13"/>
    <w:rsid w:val="00C658A1"/>
    <w:rsid w:val="00C7062D"/>
    <w:rsid w:val="00C75BAB"/>
    <w:rsid w:val="00C82141"/>
    <w:rsid w:val="00C86B00"/>
    <w:rsid w:val="00C91A6C"/>
    <w:rsid w:val="00C9372A"/>
    <w:rsid w:val="00CB309A"/>
    <w:rsid w:val="00CB6888"/>
    <w:rsid w:val="00CC625A"/>
    <w:rsid w:val="00CC6431"/>
    <w:rsid w:val="00CD288D"/>
    <w:rsid w:val="00CD32B4"/>
    <w:rsid w:val="00CD78E4"/>
    <w:rsid w:val="00CE669C"/>
    <w:rsid w:val="00CE798A"/>
    <w:rsid w:val="00D0069D"/>
    <w:rsid w:val="00D067CC"/>
    <w:rsid w:val="00D07B57"/>
    <w:rsid w:val="00D318A0"/>
    <w:rsid w:val="00D35B76"/>
    <w:rsid w:val="00D35BF8"/>
    <w:rsid w:val="00D43177"/>
    <w:rsid w:val="00D453D2"/>
    <w:rsid w:val="00D577AF"/>
    <w:rsid w:val="00D778CF"/>
    <w:rsid w:val="00D80BB4"/>
    <w:rsid w:val="00D92855"/>
    <w:rsid w:val="00DA3BA5"/>
    <w:rsid w:val="00DA3F53"/>
    <w:rsid w:val="00DA7697"/>
    <w:rsid w:val="00DD083B"/>
    <w:rsid w:val="00DD1578"/>
    <w:rsid w:val="00DE15A0"/>
    <w:rsid w:val="00DE1948"/>
    <w:rsid w:val="00DE28B4"/>
    <w:rsid w:val="00DF302A"/>
    <w:rsid w:val="00DF5D41"/>
    <w:rsid w:val="00DF7F04"/>
    <w:rsid w:val="00E027F5"/>
    <w:rsid w:val="00E050ED"/>
    <w:rsid w:val="00E06258"/>
    <w:rsid w:val="00E120CE"/>
    <w:rsid w:val="00E14600"/>
    <w:rsid w:val="00E40B00"/>
    <w:rsid w:val="00E47013"/>
    <w:rsid w:val="00E51CA9"/>
    <w:rsid w:val="00E56303"/>
    <w:rsid w:val="00E57D19"/>
    <w:rsid w:val="00E95CCA"/>
    <w:rsid w:val="00EA144D"/>
    <w:rsid w:val="00EB517B"/>
    <w:rsid w:val="00EC42B7"/>
    <w:rsid w:val="00EC60E7"/>
    <w:rsid w:val="00ED0FD6"/>
    <w:rsid w:val="00ED1DDC"/>
    <w:rsid w:val="00ED75E4"/>
    <w:rsid w:val="00EE1A32"/>
    <w:rsid w:val="00EE2CF0"/>
    <w:rsid w:val="00EE4A5C"/>
    <w:rsid w:val="00EF5B7F"/>
    <w:rsid w:val="00F04B8A"/>
    <w:rsid w:val="00F06151"/>
    <w:rsid w:val="00F07831"/>
    <w:rsid w:val="00F2653C"/>
    <w:rsid w:val="00F27830"/>
    <w:rsid w:val="00F31C91"/>
    <w:rsid w:val="00F34332"/>
    <w:rsid w:val="00F35A90"/>
    <w:rsid w:val="00F4510D"/>
    <w:rsid w:val="00F46FDB"/>
    <w:rsid w:val="00F53C00"/>
    <w:rsid w:val="00F72AD3"/>
    <w:rsid w:val="00F80696"/>
    <w:rsid w:val="00F86D63"/>
    <w:rsid w:val="00F9370F"/>
    <w:rsid w:val="00F93AA6"/>
    <w:rsid w:val="00FA279D"/>
    <w:rsid w:val="00FA37D8"/>
    <w:rsid w:val="00FA7168"/>
    <w:rsid w:val="00FB7A9D"/>
    <w:rsid w:val="00FD026A"/>
    <w:rsid w:val="00FE601A"/>
    <w:rsid w:val="00FF3FE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26467"/>
    <w:rPr>
      <w:rFonts w:ascii="Calibri" w:eastAsia="Calibri" w:hAnsi="Calibri" w:cs="Calibri"/>
    </w:rPr>
  </w:style>
  <w:style w:type="paragraph" w:styleId="Virsraksts1">
    <w:name w:val="heading 1"/>
    <w:basedOn w:val="Parastais"/>
    <w:next w:val="Parastais"/>
    <w:link w:val="Virsraksts1Rakstz"/>
    <w:qFormat/>
    <w:rsid w:val="00826467"/>
    <w:pPr>
      <w:keepNext/>
      <w:numPr>
        <w:numId w:val="30"/>
      </w:numPr>
      <w:spacing w:after="0" w:line="240" w:lineRule="auto"/>
      <w:jc w:val="center"/>
      <w:outlineLvl w:val="0"/>
    </w:pPr>
    <w:rPr>
      <w:rFonts w:ascii="Times New Roman" w:eastAsia="Times New Roman" w:hAnsi="Times New Roman" w:cs="Times New Roman"/>
      <w:b/>
      <w:sz w:val="28"/>
      <w:szCs w:val="20"/>
      <w:lang w:eastAsia="lv-LV"/>
    </w:rPr>
  </w:style>
  <w:style w:type="paragraph" w:styleId="Virsraksts2">
    <w:name w:val="heading 2"/>
    <w:basedOn w:val="Parastais"/>
    <w:next w:val="Parastais"/>
    <w:link w:val="Virsraksts2Rakstz"/>
    <w:qFormat/>
    <w:rsid w:val="00826467"/>
    <w:pPr>
      <w:keepNext/>
      <w:numPr>
        <w:ilvl w:val="1"/>
        <w:numId w:val="30"/>
      </w:numPr>
      <w:spacing w:before="240" w:after="60" w:line="240" w:lineRule="auto"/>
      <w:jc w:val="center"/>
      <w:outlineLvl w:val="1"/>
    </w:pPr>
    <w:rPr>
      <w:rFonts w:ascii="Times New Roman" w:eastAsia="Times New Roman" w:hAnsi="Times New Roman" w:cs="Times New Roman"/>
      <w:bCs/>
      <w:i/>
      <w:iCs/>
      <w:sz w:val="28"/>
      <w:szCs w:val="28"/>
      <w:lang w:eastAsia="lv-LV"/>
    </w:rPr>
  </w:style>
  <w:style w:type="paragraph" w:styleId="Virsraksts3">
    <w:name w:val="heading 3"/>
    <w:basedOn w:val="Parastais"/>
    <w:next w:val="Parastais"/>
    <w:link w:val="Virsraksts3Rakstz"/>
    <w:qFormat/>
    <w:rsid w:val="00826467"/>
    <w:pPr>
      <w:keepNext/>
      <w:numPr>
        <w:ilvl w:val="2"/>
        <w:numId w:val="30"/>
      </w:numPr>
      <w:spacing w:before="240" w:after="60" w:line="240" w:lineRule="auto"/>
      <w:jc w:val="center"/>
      <w:outlineLvl w:val="2"/>
    </w:pPr>
    <w:rPr>
      <w:rFonts w:ascii="Times New Roman" w:eastAsia="Times New Roman" w:hAnsi="Times New Roman" w:cs="Times New Roman"/>
      <w:b/>
      <w:bCs/>
      <w:i/>
      <w:sz w:val="24"/>
      <w:szCs w:val="26"/>
      <w:lang w:eastAsia="lv-LV"/>
    </w:rPr>
  </w:style>
  <w:style w:type="paragraph" w:styleId="Virsraksts4">
    <w:name w:val="heading 4"/>
    <w:basedOn w:val="Parastais"/>
    <w:next w:val="Parastais"/>
    <w:link w:val="Virsraksts4Rakstz"/>
    <w:unhideWhenUsed/>
    <w:qFormat/>
    <w:rsid w:val="00826467"/>
    <w:pPr>
      <w:keepNext/>
      <w:keepLines/>
      <w:numPr>
        <w:ilvl w:val="3"/>
        <w:numId w:val="30"/>
      </w:numPr>
      <w:spacing w:before="200" w:after="0" w:line="240" w:lineRule="auto"/>
      <w:outlineLvl w:val="3"/>
    </w:pPr>
    <w:rPr>
      <w:rFonts w:ascii="Calibri Light" w:eastAsia="Times New Roman" w:hAnsi="Calibri Light" w:cs="Times New Roman"/>
      <w:b/>
      <w:bCs/>
      <w:i/>
      <w:iCs/>
      <w:color w:val="5B9BD5"/>
      <w:sz w:val="24"/>
      <w:szCs w:val="24"/>
      <w:lang w:eastAsia="lv-LV"/>
    </w:rPr>
  </w:style>
  <w:style w:type="paragraph" w:styleId="Virsraksts5">
    <w:name w:val="heading 5"/>
    <w:basedOn w:val="Parastais"/>
    <w:next w:val="Parastais"/>
    <w:link w:val="Virsraksts5Rakstz"/>
    <w:unhideWhenUsed/>
    <w:qFormat/>
    <w:rsid w:val="00826467"/>
    <w:pPr>
      <w:keepNext/>
      <w:keepLines/>
      <w:numPr>
        <w:ilvl w:val="4"/>
        <w:numId w:val="30"/>
      </w:numPr>
      <w:spacing w:before="200" w:after="0" w:line="240" w:lineRule="auto"/>
      <w:outlineLvl w:val="4"/>
    </w:pPr>
    <w:rPr>
      <w:rFonts w:ascii="Calibri Light" w:eastAsia="Times New Roman" w:hAnsi="Calibri Light" w:cs="Times New Roman"/>
      <w:color w:val="1F4D78"/>
      <w:sz w:val="24"/>
      <w:szCs w:val="24"/>
      <w:lang w:eastAsia="lv-LV"/>
    </w:rPr>
  </w:style>
  <w:style w:type="paragraph" w:styleId="Virsraksts6">
    <w:name w:val="heading 6"/>
    <w:basedOn w:val="Parastais"/>
    <w:next w:val="Parastais"/>
    <w:link w:val="Virsraksts6Rakstz"/>
    <w:unhideWhenUsed/>
    <w:qFormat/>
    <w:rsid w:val="00826467"/>
    <w:pPr>
      <w:keepNext/>
      <w:keepLines/>
      <w:numPr>
        <w:ilvl w:val="5"/>
        <w:numId w:val="30"/>
      </w:numPr>
      <w:spacing w:before="200" w:after="0" w:line="240" w:lineRule="auto"/>
      <w:outlineLvl w:val="5"/>
    </w:pPr>
    <w:rPr>
      <w:rFonts w:ascii="Calibri Light" w:eastAsia="Times New Roman" w:hAnsi="Calibri Light" w:cs="Times New Roman"/>
      <w:i/>
      <w:iCs/>
      <w:color w:val="1F4D78"/>
      <w:sz w:val="24"/>
      <w:szCs w:val="24"/>
      <w:lang w:eastAsia="lv-LV"/>
    </w:rPr>
  </w:style>
  <w:style w:type="paragraph" w:styleId="Virsraksts7">
    <w:name w:val="heading 7"/>
    <w:basedOn w:val="Parastais"/>
    <w:next w:val="Parastais"/>
    <w:link w:val="Virsraksts7Rakstz"/>
    <w:unhideWhenUsed/>
    <w:qFormat/>
    <w:rsid w:val="00826467"/>
    <w:pPr>
      <w:keepNext/>
      <w:keepLines/>
      <w:numPr>
        <w:ilvl w:val="6"/>
        <w:numId w:val="30"/>
      </w:numPr>
      <w:spacing w:before="200" w:after="0" w:line="240" w:lineRule="auto"/>
      <w:outlineLvl w:val="6"/>
    </w:pPr>
    <w:rPr>
      <w:rFonts w:ascii="Calibri Light" w:eastAsia="Times New Roman" w:hAnsi="Calibri Light" w:cs="Times New Roman"/>
      <w:i/>
      <w:iCs/>
      <w:color w:val="404040"/>
      <w:sz w:val="24"/>
      <w:szCs w:val="24"/>
      <w:lang w:eastAsia="lv-LV"/>
    </w:rPr>
  </w:style>
  <w:style w:type="paragraph" w:styleId="Virsraksts8">
    <w:name w:val="heading 8"/>
    <w:basedOn w:val="Parastais"/>
    <w:next w:val="Parastais"/>
    <w:link w:val="Virsraksts8Rakstz"/>
    <w:qFormat/>
    <w:rsid w:val="00826467"/>
    <w:pPr>
      <w:numPr>
        <w:ilvl w:val="7"/>
        <w:numId w:val="30"/>
      </w:numPr>
      <w:spacing w:before="240" w:after="60" w:line="240" w:lineRule="auto"/>
      <w:outlineLvl w:val="7"/>
    </w:pPr>
    <w:rPr>
      <w:rFonts w:ascii="Times New Roman" w:eastAsia="Times New Roman" w:hAnsi="Times New Roman" w:cs="Times New Roman"/>
      <w:i/>
      <w:iCs/>
      <w:sz w:val="24"/>
      <w:szCs w:val="24"/>
      <w:lang w:eastAsia="lv-LV"/>
    </w:rPr>
  </w:style>
  <w:style w:type="paragraph" w:styleId="Virsraksts9">
    <w:name w:val="heading 9"/>
    <w:basedOn w:val="Parastais"/>
    <w:next w:val="Parastais"/>
    <w:link w:val="Virsraksts9Rakstz"/>
    <w:unhideWhenUsed/>
    <w:qFormat/>
    <w:rsid w:val="00826467"/>
    <w:pPr>
      <w:keepNext/>
      <w:keepLines/>
      <w:numPr>
        <w:ilvl w:val="8"/>
        <w:numId w:val="30"/>
      </w:numPr>
      <w:spacing w:before="200" w:after="0" w:line="240" w:lineRule="auto"/>
      <w:outlineLvl w:val="8"/>
    </w:pPr>
    <w:rPr>
      <w:rFonts w:ascii="Calibri Light" w:eastAsia="Times New Roman" w:hAnsi="Calibri Light" w:cs="Times New Roman"/>
      <w:i/>
      <w:iCs/>
      <w:color w:val="40404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26467"/>
    <w:rPr>
      <w:rFonts w:ascii="Times New Roman" w:eastAsia="Times New Roman" w:hAnsi="Times New Roman" w:cs="Times New Roman"/>
      <w:b/>
      <w:sz w:val="28"/>
      <w:szCs w:val="20"/>
      <w:lang w:eastAsia="lv-LV"/>
    </w:rPr>
  </w:style>
  <w:style w:type="character" w:customStyle="1" w:styleId="Virsraksts2Rakstz">
    <w:name w:val="Virsraksts 2 Rakstz."/>
    <w:basedOn w:val="Noklusjumarindkopasfonts"/>
    <w:link w:val="Virsraksts2"/>
    <w:rsid w:val="00826467"/>
    <w:rPr>
      <w:rFonts w:ascii="Times New Roman" w:eastAsia="Times New Roman" w:hAnsi="Times New Roman" w:cs="Times New Roman"/>
      <w:bCs/>
      <w:i/>
      <w:iCs/>
      <w:sz w:val="28"/>
      <w:szCs w:val="28"/>
      <w:lang w:eastAsia="lv-LV"/>
    </w:rPr>
  </w:style>
  <w:style w:type="character" w:customStyle="1" w:styleId="Virsraksts3Rakstz">
    <w:name w:val="Virsraksts 3 Rakstz."/>
    <w:basedOn w:val="Noklusjumarindkopasfonts"/>
    <w:link w:val="Virsraksts3"/>
    <w:rsid w:val="00826467"/>
    <w:rPr>
      <w:rFonts w:ascii="Times New Roman" w:eastAsia="Times New Roman" w:hAnsi="Times New Roman" w:cs="Times New Roman"/>
      <w:b/>
      <w:bCs/>
      <w:i/>
      <w:sz w:val="24"/>
      <w:szCs w:val="26"/>
      <w:lang w:eastAsia="lv-LV"/>
    </w:rPr>
  </w:style>
  <w:style w:type="character" w:customStyle="1" w:styleId="Virsraksts4Rakstz">
    <w:name w:val="Virsraksts 4 Rakstz."/>
    <w:basedOn w:val="Noklusjumarindkopasfonts"/>
    <w:link w:val="Virsraksts4"/>
    <w:rsid w:val="00826467"/>
    <w:rPr>
      <w:rFonts w:ascii="Calibri Light" w:eastAsia="Times New Roman" w:hAnsi="Calibri Light" w:cs="Times New Roman"/>
      <w:b/>
      <w:bCs/>
      <w:i/>
      <w:iCs/>
      <w:color w:val="5B9BD5"/>
      <w:sz w:val="24"/>
      <w:szCs w:val="24"/>
      <w:lang w:eastAsia="lv-LV"/>
    </w:rPr>
  </w:style>
  <w:style w:type="character" w:customStyle="1" w:styleId="Virsraksts5Rakstz">
    <w:name w:val="Virsraksts 5 Rakstz."/>
    <w:basedOn w:val="Noklusjumarindkopasfonts"/>
    <w:link w:val="Virsraksts5"/>
    <w:rsid w:val="00826467"/>
    <w:rPr>
      <w:rFonts w:ascii="Calibri Light" w:eastAsia="Times New Roman" w:hAnsi="Calibri Light" w:cs="Times New Roman"/>
      <w:color w:val="1F4D78"/>
      <w:sz w:val="24"/>
      <w:szCs w:val="24"/>
      <w:lang w:eastAsia="lv-LV"/>
    </w:rPr>
  </w:style>
  <w:style w:type="character" w:customStyle="1" w:styleId="Virsraksts6Rakstz">
    <w:name w:val="Virsraksts 6 Rakstz."/>
    <w:basedOn w:val="Noklusjumarindkopasfonts"/>
    <w:link w:val="Virsraksts6"/>
    <w:rsid w:val="00826467"/>
    <w:rPr>
      <w:rFonts w:ascii="Calibri Light" w:eastAsia="Times New Roman" w:hAnsi="Calibri Light" w:cs="Times New Roman"/>
      <w:i/>
      <w:iCs/>
      <w:color w:val="1F4D78"/>
      <w:sz w:val="24"/>
      <w:szCs w:val="24"/>
      <w:lang w:eastAsia="lv-LV"/>
    </w:rPr>
  </w:style>
  <w:style w:type="character" w:customStyle="1" w:styleId="Virsraksts7Rakstz">
    <w:name w:val="Virsraksts 7 Rakstz."/>
    <w:basedOn w:val="Noklusjumarindkopasfonts"/>
    <w:link w:val="Virsraksts7"/>
    <w:rsid w:val="00826467"/>
    <w:rPr>
      <w:rFonts w:ascii="Calibri Light" w:eastAsia="Times New Roman" w:hAnsi="Calibri Light" w:cs="Times New Roman"/>
      <w:i/>
      <w:iCs/>
      <w:color w:val="404040"/>
      <w:sz w:val="24"/>
      <w:szCs w:val="24"/>
      <w:lang w:eastAsia="lv-LV"/>
    </w:rPr>
  </w:style>
  <w:style w:type="character" w:customStyle="1" w:styleId="Virsraksts8Rakstz">
    <w:name w:val="Virsraksts 8 Rakstz."/>
    <w:basedOn w:val="Noklusjumarindkopasfonts"/>
    <w:link w:val="Virsraksts8"/>
    <w:rsid w:val="00826467"/>
    <w:rPr>
      <w:rFonts w:ascii="Times New Roman" w:eastAsia="Times New Roman" w:hAnsi="Times New Roman" w:cs="Times New Roman"/>
      <w:i/>
      <w:iCs/>
      <w:sz w:val="24"/>
      <w:szCs w:val="24"/>
      <w:lang w:eastAsia="lv-LV"/>
    </w:rPr>
  </w:style>
  <w:style w:type="character" w:customStyle="1" w:styleId="Virsraksts9Rakstz">
    <w:name w:val="Virsraksts 9 Rakstz."/>
    <w:basedOn w:val="Noklusjumarindkopasfonts"/>
    <w:link w:val="Virsraksts9"/>
    <w:rsid w:val="00826467"/>
    <w:rPr>
      <w:rFonts w:ascii="Calibri Light" w:eastAsia="Times New Roman" w:hAnsi="Calibri Light" w:cs="Times New Roman"/>
      <w:i/>
      <w:iCs/>
      <w:color w:val="404040"/>
      <w:sz w:val="20"/>
      <w:szCs w:val="20"/>
      <w:lang w:eastAsia="lv-LV"/>
    </w:rPr>
  </w:style>
  <w:style w:type="character" w:customStyle="1" w:styleId="SarakstarindkopaRakstz">
    <w:name w:val="Saraksta rindkopa Rakstz."/>
    <w:aliases w:val="2 Rakstz.,List Paragraph Rakstz."/>
    <w:basedOn w:val="Noklusjumarindkopasfonts"/>
    <w:link w:val="Sarakstarindkopa"/>
    <w:uiPriority w:val="99"/>
    <w:locked/>
    <w:rsid w:val="00826467"/>
    <w:rPr>
      <w:rFonts w:ascii="Calibri" w:hAnsi="Calibri" w:cs="Calibri"/>
    </w:rPr>
  </w:style>
  <w:style w:type="paragraph" w:styleId="Sarakstarindkopa">
    <w:name w:val="List Paragraph"/>
    <w:aliases w:val="2,List Paragraph"/>
    <w:basedOn w:val="Parastais"/>
    <w:link w:val="SarakstarindkopaRakstz"/>
    <w:uiPriority w:val="99"/>
    <w:qFormat/>
    <w:rsid w:val="00826467"/>
    <w:pPr>
      <w:ind w:left="720"/>
      <w:contextualSpacing/>
    </w:pPr>
    <w:rPr>
      <w:rFonts w:eastAsiaTheme="minorHAnsi"/>
    </w:rPr>
  </w:style>
  <w:style w:type="paragraph" w:customStyle="1" w:styleId="tv213">
    <w:name w:val="tv213"/>
    <w:basedOn w:val="Parastais"/>
    <w:rsid w:val="008264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2 Char"/>
    <w:basedOn w:val="Noklusjumarindkopasfonts"/>
    <w:uiPriority w:val="99"/>
    <w:locked/>
    <w:rsid w:val="00826467"/>
    <w:rPr>
      <w:rFonts w:ascii="Calibri" w:hAnsi="Calibri" w:cs="Calibri"/>
    </w:rPr>
  </w:style>
  <w:style w:type="paragraph" w:styleId="Galvene">
    <w:name w:val="header"/>
    <w:basedOn w:val="Parastais"/>
    <w:link w:val="GalveneRakstz"/>
    <w:unhideWhenUsed/>
    <w:rsid w:val="00826467"/>
    <w:pPr>
      <w:tabs>
        <w:tab w:val="center" w:pos="4153"/>
        <w:tab w:val="right" w:pos="8306"/>
      </w:tabs>
      <w:spacing w:after="0" w:line="240" w:lineRule="auto"/>
    </w:pPr>
  </w:style>
  <w:style w:type="character" w:customStyle="1" w:styleId="GalveneRakstz">
    <w:name w:val="Galvene Rakstz."/>
    <w:basedOn w:val="Noklusjumarindkopasfonts"/>
    <w:link w:val="Galvene"/>
    <w:rsid w:val="00826467"/>
    <w:rPr>
      <w:rFonts w:ascii="Calibri" w:eastAsia="Calibri" w:hAnsi="Calibri" w:cs="Calibri"/>
    </w:rPr>
  </w:style>
  <w:style w:type="paragraph" w:styleId="Kjene">
    <w:name w:val="footer"/>
    <w:basedOn w:val="Parastais"/>
    <w:link w:val="KjeneRakstz"/>
    <w:uiPriority w:val="99"/>
    <w:unhideWhenUsed/>
    <w:rsid w:val="008264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26467"/>
    <w:rPr>
      <w:rFonts w:ascii="Calibri" w:eastAsia="Calibri" w:hAnsi="Calibri" w:cs="Calibri"/>
    </w:rPr>
  </w:style>
  <w:style w:type="character" w:customStyle="1" w:styleId="postheader">
    <w:name w:val="postheader"/>
    <w:basedOn w:val="Noklusjumarindkopasfonts"/>
    <w:rsid w:val="00826467"/>
  </w:style>
  <w:style w:type="table" w:styleId="Reatabula">
    <w:name w:val="Table Grid"/>
    <w:basedOn w:val="Parastatabula"/>
    <w:uiPriority w:val="39"/>
    <w:rsid w:val="00826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e">
    <w:name w:val="Hyperlink"/>
    <w:basedOn w:val="Noklusjumarindkopasfonts"/>
    <w:uiPriority w:val="99"/>
    <w:unhideWhenUsed/>
    <w:rsid w:val="00826467"/>
    <w:rPr>
      <w:color w:val="0563C1"/>
      <w:u w:val="single"/>
    </w:rPr>
  </w:style>
  <w:style w:type="paragraph" w:styleId="Balonteksts">
    <w:name w:val="Balloon Text"/>
    <w:basedOn w:val="Parastais"/>
    <w:link w:val="BalontekstsRakstz"/>
    <w:uiPriority w:val="99"/>
    <w:semiHidden/>
    <w:unhideWhenUsed/>
    <w:rsid w:val="008264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26467"/>
    <w:rPr>
      <w:rFonts w:ascii="Tahoma" w:eastAsia="Calibri" w:hAnsi="Tahoma" w:cs="Tahoma"/>
      <w:sz w:val="16"/>
      <w:szCs w:val="16"/>
    </w:rPr>
  </w:style>
  <w:style w:type="table" w:customStyle="1" w:styleId="TableGrid1">
    <w:name w:val="Table Grid1"/>
    <w:basedOn w:val="Parastatabula"/>
    <w:uiPriority w:val="39"/>
    <w:rsid w:val="00826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saraksta1">
    <w:name w:val="Bez saraksta1"/>
    <w:next w:val="Bezsaraksta"/>
    <w:uiPriority w:val="99"/>
    <w:semiHidden/>
    <w:unhideWhenUsed/>
    <w:rsid w:val="00826467"/>
  </w:style>
  <w:style w:type="paragraph" w:customStyle="1" w:styleId="StilsVirsraksts116ptTreknraksts">
    <w:name w:val="Stils Virsraksts 1 + 16 pt Treknraksts"/>
    <w:basedOn w:val="Virsraksts1"/>
    <w:next w:val="Vienkrsteksts"/>
    <w:rsid w:val="00826467"/>
    <w:rPr>
      <w:bCs/>
      <w:sz w:val="32"/>
    </w:rPr>
  </w:style>
  <w:style w:type="paragraph" w:styleId="Vienkrsteksts">
    <w:name w:val="Plain Text"/>
    <w:basedOn w:val="Parastais"/>
    <w:link w:val="VienkrstekstsRakstz"/>
    <w:rsid w:val="00826467"/>
    <w:pPr>
      <w:spacing w:after="0" w:line="240" w:lineRule="auto"/>
    </w:pPr>
    <w:rPr>
      <w:rFonts w:ascii="Courier New" w:eastAsia="Times New Roman" w:hAnsi="Courier New" w:cs="Times New Roman"/>
      <w:sz w:val="20"/>
      <w:szCs w:val="20"/>
      <w:lang w:eastAsia="lv-LV"/>
    </w:rPr>
  </w:style>
  <w:style w:type="character" w:customStyle="1" w:styleId="VienkrstekstsRakstz">
    <w:name w:val="Vienkāršs teksts Rakstz."/>
    <w:basedOn w:val="Noklusjumarindkopasfonts"/>
    <w:link w:val="Vienkrsteksts"/>
    <w:rsid w:val="00826467"/>
    <w:rPr>
      <w:rFonts w:ascii="Courier New" w:eastAsia="Times New Roman" w:hAnsi="Courier New" w:cs="Times New Roman"/>
      <w:sz w:val="20"/>
      <w:szCs w:val="20"/>
      <w:lang w:eastAsia="lv-LV"/>
    </w:rPr>
  </w:style>
  <w:style w:type="paragraph" w:styleId="Pamatteksts2">
    <w:name w:val="Body Text 2"/>
    <w:basedOn w:val="Parastais"/>
    <w:link w:val="Pamatteksts2Rakstz"/>
    <w:rsid w:val="00826467"/>
    <w:pPr>
      <w:spacing w:after="0" w:line="240" w:lineRule="auto"/>
    </w:pPr>
    <w:rPr>
      <w:rFonts w:ascii="Times New Roman" w:eastAsia="Times New Roman" w:hAnsi="Times New Roman" w:cs="Times New Roman"/>
      <w:sz w:val="24"/>
      <w:szCs w:val="20"/>
      <w:lang w:val="en-AU" w:eastAsia="lv-LV"/>
    </w:rPr>
  </w:style>
  <w:style w:type="character" w:customStyle="1" w:styleId="Pamatteksts2Rakstz">
    <w:name w:val="Pamatteksts 2 Rakstz."/>
    <w:basedOn w:val="Noklusjumarindkopasfonts"/>
    <w:link w:val="Pamatteksts2"/>
    <w:rsid w:val="00826467"/>
    <w:rPr>
      <w:rFonts w:ascii="Times New Roman" w:eastAsia="Times New Roman" w:hAnsi="Times New Roman" w:cs="Times New Roman"/>
      <w:sz w:val="24"/>
      <w:szCs w:val="20"/>
      <w:lang w:val="en-AU" w:eastAsia="lv-LV"/>
    </w:rPr>
  </w:style>
  <w:style w:type="paragraph" w:styleId="Pamatteksts">
    <w:name w:val="Body Text"/>
    <w:basedOn w:val="Parastais"/>
    <w:link w:val="PamattekstsRakstz"/>
    <w:rsid w:val="00826467"/>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826467"/>
    <w:rPr>
      <w:rFonts w:ascii="Times New Roman" w:eastAsia="Times New Roman" w:hAnsi="Times New Roman" w:cs="Times New Roman"/>
      <w:sz w:val="24"/>
      <w:szCs w:val="24"/>
      <w:lang w:eastAsia="lv-LV"/>
    </w:rPr>
  </w:style>
  <w:style w:type="paragraph" w:styleId="ParastaisWeb">
    <w:name w:val="Normal (Web)"/>
    <w:basedOn w:val="Parastais"/>
    <w:uiPriority w:val="99"/>
    <w:rsid w:val="00826467"/>
    <w:pPr>
      <w:spacing w:after="0" w:line="240" w:lineRule="auto"/>
    </w:pPr>
    <w:rPr>
      <w:rFonts w:ascii="Times New Roman" w:eastAsia="Times New Roman" w:hAnsi="Times New Roman" w:cs="Times New Roman"/>
      <w:color w:val="001B31"/>
      <w:sz w:val="21"/>
      <w:szCs w:val="21"/>
      <w:lang w:eastAsia="lv-LV"/>
    </w:rPr>
  </w:style>
  <w:style w:type="paragraph" w:styleId="Saturs1">
    <w:name w:val="toc 1"/>
    <w:basedOn w:val="Parastais"/>
    <w:next w:val="Parastais"/>
    <w:autoRedefine/>
    <w:uiPriority w:val="39"/>
    <w:qFormat/>
    <w:rsid w:val="00826467"/>
    <w:pPr>
      <w:tabs>
        <w:tab w:val="left" w:pos="480"/>
        <w:tab w:val="right" w:leader="dot" w:pos="8222"/>
      </w:tabs>
      <w:spacing w:after="0" w:line="360" w:lineRule="auto"/>
      <w:ind w:left="-142" w:hanging="142"/>
    </w:pPr>
    <w:rPr>
      <w:rFonts w:ascii="Times New Roman" w:eastAsia="Times New Roman" w:hAnsi="Times New Roman" w:cs="Times New Roman"/>
      <w:b/>
      <w:noProof/>
      <w:sz w:val="24"/>
      <w:szCs w:val="24"/>
      <w:lang w:eastAsia="lv-LV"/>
    </w:rPr>
  </w:style>
  <w:style w:type="paragraph" w:styleId="Nosaukums">
    <w:name w:val="Title"/>
    <w:basedOn w:val="Parastais"/>
    <w:link w:val="NosaukumsRakstz"/>
    <w:qFormat/>
    <w:rsid w:val="00826467"/>
    <w:pPr>
      <w:spacing w:after="0" w:line="240" w:lineRule="auto"/>
      <w:jc w:val="center"/>
    </w:pPr>
    <w:rPr>
      <w:rFonts w:ascii="Times New Roman" w:eastAsia="Times New Roman" w:hAnsi="Times New Roman" w:cs="Times New Roman"/>
      <w:b/>
      <w:sz w:val="28"/>
      <w:szCs w:val="20"/>
      <w:lang w:eastAsia="lv-LV"/>
    </w:rPr>
  </w:style>
  <w:style w:type="character" w:customStyle="1" w:styleId="NosaukumsRakstz">
    <w:name w:val="Nosaukums Rakstz."/>
    <w:basedOn w:val="Noklusjumarindkopasfonts"/>
    <w:link w:val="Nosaukums"/>
    <w:rsid w:val="00826467"/>
    <w:rPr>
      <w:rFonts w:ascii="Times New Roman" w:eastAsia="Times New Roman" w:hAnsi="Times New Roman" w:cs="Times New Roman"/>
      <w:b/>
      <w:sz w:val="28"/>
      <w:szCs w:val="20"/>
      <w:lang w:eastAsia="lv-LV"/>
    </w:rPr>
  </w:style>
  <w:style w:type="paragraph" w:customStyle="1" w:styleId="TableContents">
    <w:name w:val="Table Contents"/>
    <w:basedOn w:val="Parastais"/>
    <w:rsid w:val="00826467"/>
    <w:pPr>
      <w:widowControl w:val="0"/>
      <w:suppressLineNumbers/>
      <w:suppressAutoHyphens/>
      <w:spacing w:after="0" w:line="240" w:lineRule="auto"/>
    </w:pPr>
    <w:rPr>
      <w:rFonts w:ascii="Times New Roman" w:eastAsia="Lucida Sans Unicode" w:hAnsi="Times New Roman" w:cs="Times New Roman"/>
      <w:kern w:val="1"/>
      <w:sz w:val="24"/>
      <w:szCs w:val="24"/>
      <w:lang w:eastAsia="lv-LV"/>
    </w:rPr>
  </w:style>
  <w:style w:type="paragraph" w:customStyle="1" w:styleId="naisf">
    <w:name w:val="naisf"/>
    <w:basedOn w:val="Parastais"/>
    <w:rsid w:val="00826467"/>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restekstsRakstz">
    <w:name w:val="Vēres teksts Rakstz."/>
    <w:link w:val="Vresteksts"/>
    <w:semiHidden/>
    <w:rsid w:val="00826467"/>
    <w:rPr>
      <w:rFonts w:ascii="Times New Roman" w:eastAsia="Times New Roman" w:hAnsi="Times New Roman" w:cs="Times New Roman"/>
      <w:sz w:val="20"/>
      <w:szCs w:val="20"/>
      <w:lang w:eastAsia="lv-LV"/>
    </w:rPr>
  </w:style>
  <w:style w:type="paragraph" w:styleId="Vresteksts">
    <w:name w:val="footnote text"/>
    <w:basedOn w:val="Parastais"/>
    <w:link w:val="VrestekstsRakstz"/>
    <w:semiHidden/>
    <w:rsid w:val="00826467"/>
    <w:pPr>
      <w:spacing w:after="0" w:line="240" w:lineRule="auto"/>
    </w:pPr>
    <w:rPr>
      <w:rFonts w:ascii="Times New Roman" w:eastAsia="Times New Roman" w:hAnsi="Times New Roman" w:cs="Times New Roman"/>
      <w:sz w:val="20"/>
      <w:szCs w:val="20"/>
      <w:lang w:eastAsia="lv-LV"/>
    </w:rPr>
  </w:style>
  <w:style w:type="character" w:customStyle="1" w:styleId="VrestekstsRakstz1">
    <w:name w:val="Vēres teksts Rakstz.1"/>
    <w:basedOn w:val="Noklusjumarindkopasfonts"/>
    <w:link w:val="Vresteksts"/>
    <w:uiPriority w:val="99"/>
    <w:semiHidden/>
    <w:rsid w:val="00826467"/>
    <w:rPr>
      <w:rFonts w:ascii="Calibri" w:eastAsia="Calibri" w:hAnsi="Calibri" w:cs="Calibri"/>
      <w:sz w:val="20"/>
      <w:szCs w:val="20"/>
    </w:rPr>
  </w:style>
  <w:style w:type="character" w:customStyle="1" w:styleId="FootnoteTextChar1">
    <w:name w:val="Footnote Text Char1"/>
    <w:uiPriority w:val="99"/>
    <w:semiHidden/>
    <w:rsid w:val="00826467"/>
    <w:rPr>
      <w:rFonts w:ascii="Times New Roman" w:eastAsia="Times New Roman" w:hAnsi="Times New Roman" w:cs="Times New Roman"/>
      <w:sz w:val="20"/>
      <w:szCs w:val="20"/>
      <w:lang w:eastAsia="lv-LV"/>
    </w:rPr>
  </w:style>
  <w:style w:type="character" w:customStyle="1" w:styleId="articleseparator">
    <w:name w:val="article_separator"/>
    <w:rsid w:val="00826467"/>
    <w:rPr>
      <w:vanish/>
      <w:webHidden w:val="0"/>
      <w:specVanish/>
    </w:rPr>
  </w:style>
  <w:style w:type="character" w:styleId="Izteiksmgs">
    <w:name w:val="Strong"/>
    <w:uiPriority w:val="22"/>
    <w:qFormat/>
    <w:rsid w:val="00826467"/>
    <w:rPr>
      <w:b/>
      <w:bCs/>
    </w:rPr>
  </w:style>
  <w:style w:type="character" w:styleId="Lappusesnumurs">
    <w:name w:val="page number"/>
    <w:basedOn w:val="Noklusjumarindkopasfonts"/>
    <w:rsid w:val="00826467"/>
  </w:style>
  <w:style w:type="character" w:customStyle="1" w:styleId="apple-style-span">
    <w:name w:val="apple-style-span"/>
    <w:basedOn w:val="Noklusjumarindkopasfonts"/>
    <w:rsid w:val="00826467"/>
  </w:style>
  <w:style w:type="paragraph" w:customStyle="1" w:styleId="Default">
    <w:name w:val="Default"/>
    <w:rsid w:val="0082646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turs2">
    <w:name w:val="toc 2"/>
    <w:basedOn w:val="Parastais"/>
    <w:next w:val="Parastais"/>
    <w:autoRedefine/>
    <w:uiPriority w:val="39"/>
    <w:qFormat/>
    <w:rsid w:val="00826467"/>
    <w:pPr>
      <w:tabs>
        <w:tab w:val="left" w:pos="426"/>
        <w:tab w:val="right" w:leader="dot" w:pos="8222"/>
      </w:tabs>
      <w:spacing w:after="0" w:line="240" w:lineRule="auto"/>
      <w:ind w:left="-284" w:firstLine="240"/>
      <w:jc w:val="both"/>
    </w:pPr>
    <w:rPr>
      <w:rFonts w:ascii="Times New Roman" w:eastAsia="Times New Roman" w:hAnsi="Times New Roman" w:cs="Times New Roman"/>
      <w:sz w:val="24"/>
      <w:szCs w:val="24"/>
      <w:lang w:eastAsia="lv-LV"/>
    </w:rPr>
  </w:style>
  <w:style w:type="paragraph" w:styleId="Saturs3">
    <w:name w:val="toc 3"/>
    <w:basedOn w:val="Parastais"/>
    <w:next w:val="Parastais"/>
    <w:autoRedefine/>
    <w:uiPriority w:val="39"/>
    <w:qFormat/>
    <w:rsid w:val="00826467"/>
    <w:pPr>
      <w:tabs>
        <w:tab w:val="left" w:pos="1320"/>
        <w:tab w:val="right" w:leader="dot" w:pos="8222"/>
      </w:tabs>
      <w:spacing w:after="0" w:line="240" w:lineRule="auto"/>
      <w:ind w:left="480"/>
      <w:jc w:val="both"/>
    </w:pPr>
    <w:rPr>
      <w:rFonts w:ascii="Times New Roman" w:eastAsia="Times New Roman" w:hAnsi="Times New Roman" w:cs="Times New Roman"/>
      <w:sz w:val="24"/>
      <w:szCs w:val="24"/>
      <w:lang w:eastAsia="lv-LV"/>
    </w:rPr>
  </w:style>
  <w:style w:type="character" w:customStyle="1" w:styleId="BalloonTextChar1">
    <w:name w:val="Balloon Text Char1"/>
    <w:uiPriority w:val="99"/>
    <w:semiHidden/>
    <w:rsid w:val="00826467"/>
    <w:rPr>
      <w:rFonts w:ascii="Segoe UI" w:eastAsia="Times New Roman" w:hAnsi="Segoe UI" w:cs="Segoe UI"/>
      <w:sz w:val="18"/>
      <w:szCs w:val="18"/>
      <w:lang w:eastAsia="lv-LV"/>
    </w:rPr>
  </w:style>
  <w:style w:type="paragraph" w:styleId="Saturardtjavirsraksts">
    <w:name w:val="TOC Heading"/>
    <w:basedOn w:val="Virsraksts1"/>
    <w:next w:val="Parastais"/>
    <w:uiPriority w:val="39"/>
    <w:unhideWhenUsed/>
    <w:qFormat/>
    <w:rsid w:val="00826467"/>
    <w:pPr>
      <w:keepLines/>
      <w:spacing w:before="480" w:line="276" w:lineRule="auto"/>
      <w:ind w:firstLine="0"/>
      <w:jc w:val="left"/>
      <w:outlineLvl w:val="9"/>
    </w:pPr>
    <w:rPr>
      <w:rFonts w:ascii="Calibri Light" w:hAnsi="Calibri Light"/>
      <w:bCs/>
      <w:color w:val="2E74B5"/>
      <w:szCs w:val="28"/>
      <w:lang w:val="en-US" w:eastAsia="en-US"/>
    </w:rPr>
  </w:style>
  <w:style w:type="character" w:customStyle="1" w:styleId="st">
    <w:name w:val="st"/>
    <w:basedOn w:val="Noklusjumarindkopasfonts"/>
    <w:rsid w:val="00826467"/>
  </w:style>
  <w:style w:type="character" w:customStyle="1" w:styleId="st1">
    <w:name w:val="st1"/>
    <w:basedOn w:val="Noklusjumarindkopasfonts"/>
    <w:rsid w:val="00826467"/>
  </w:style>
  <w:style w:type="character" w:customStyle="1" w:styleId="tvhtmlmktablemsofootnotereference">
    <w:name w:val="tv_html mk_table msofootnotereference"/>
    <w:basedOn w:val="Noklusjumarindkopasfonts"/>
    <w:rsid w:val="00826467"/>
  </w:style>
  <w:style w:type="character" w:styleId="Izclums">
    <w:name w:val="Emphasis"/>
    <w:uiPriority w:val="20"/>
    <w:qFormat/>
    <w:rsid w:val="00826467"/>
    <w:rPr>
      <w:b/>
      <w:bCs/>
      <w:i w:val="0"/>
      <w:iCs w:val="0"/>
    </w:rPr>
  </w:style>
  <w:style w:type="character" w:customStyle="1" w:styleId="Noklusjumarindkopasfonts1">
    <w:name w:val="Noklusējuma rindkopas fonts1"/>
    <w:rsid w:val="00826467"/>
  </w:style>
  <w:style w:type="paragraph" w:styleId="Bezatstarpm">
    <w:name w:val="No Spacing"/>
    <w:link w:val="BezatstarpmRakstz"/>
    <w:uiPriority w:val="1"/>
    <w:qFormat/>
    <w:rsid w:val="00826467"/>
    <w:pPr>
      <w:spacing w:after="0" w:line="240" w:lineRule="auto"/>
    </w:pPr>
    <w:rPr>
      <w:rFonts w:ascii="Calibri" w:eastAsia="Times New Roman" w:hAnsi="Calibri" w:cs="Times New Roman"/>
      <w:sz w:val="20"/>
      <w:szCs w:val="20"/>
      <w:lang w:val="en-US"/>
    </w:rPr>
  </w:style>
  <w:style w:type="character" w:customStyle="1" w:styleId="BezatstarpmRakstz">
    <w:name w:val="Bez atstarpēm Rakstz."/>
    <w:link w:val="Bezatstarpm"/>
    <w:uiPriority w:val="1"/>
    <w:rsid w:val="00826467"/>
    <w:rPr>
      <w:rFonts w:ascii="Calibri" w:eastAsia="Times New Roman" w:hAnsi="Calibri" w:cs="Times New Roman"/>
      <w:sz w:val="20"/>
      <w:szCs w:val="20"/>
      <w:lang w:val="en-US"/>
    </w:rPr>
  </w:style>
  <w:style w:type="table" w:customStyle="1" w:styleId="Reatabula1">
    <w:name w:val="Režģa tabula1"/>
    <w:basedOn w:val="Parastatabula"/>
    <w:next w:val="Reatabula"/>
    <w:uiPriority w:val="59"/>
    <w:rsid w:val="00826467"/>
    <w:pPr>
      <w:spacing w:after="0" w:line="240" w:lineRule="auto"/>
    </w:pPr>
    <w:rPr>
      <w:rFonts w:ascii="Calibri" w:eastAsia="Calibri" w:hAnsi="Calibri" w:cs="Times New Roman"/>
      <w:sz w:val="24"/>
      <w:szCs w:val="24"/>
      <w:lang w:val="en-US"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26467"/>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character" w:styleId="Izmantotahipersaite">
    <w:name w:val="FollowedHyperlink"/>
    <w:uiPriority w:val="99"/>
    <w:semiHidden/>
    <w:unhideWhenUsed/>
    <w:rsid w:val="00826467"/>
    <w:rPr>
      <w:color w:val="954F72"/>
      <w:u w:val="single"/>
    </w:rPr>
  </w:style>
  <w:style w:type="character" w:styleId="Komentraatsauce">
    <w:name w:val="annotation reference"/>
    <w:uiPriority w:val="99"/>
    <w:semiHidden/>
    <w:unhideWhenUsed/>
    <w:rsid w:val="00826467"/>
    <w:rPr>
      <w:sz w:val="16"/>
      <w:szCs w:val="16"/>
    </w:rPr>
  </w:style>
  <w:style w:type="paragraph" w:styleId="Komentrateksts">
    <w:name w:val="annotation text"/>
    <w:basedOn w:val="Parastais"/>
    <w:link w:val="KomentratekstsRakstz"/>
    <w:uiPriority w:val="99"/>
    <w:semiHidden/>
    <w:unhideWhenUsed/>
    <w:rsid w:val="00826467"/>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82646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26467"/>
    <w:rPr>
      <w:b/>
      <w:bCs/>
    </w:rPr>
  </w:style>
  <w:style w:type="character" w:customStyle="1" w:styleId="KomentratmaRakstz">
    <w:name w:val="Komentāra tēma Rakstz."/>
    <w:basedOn w:val="KomentratekstsRakstz"/>
    <w:link w:val="Komentratma"/>
    <w:uiPriority w:val="99"/>
    <w:semiHidden/>
    <w:rsid w:val="00826467"/>
    <w:rPr>
      <w:b/>
      <w:bCs/>
    </w:rPr>
  </w:style>
  <w:style w:type="paragraph" w:styleId="Beiguvresteksts">
    <w:name w:val="endnote text"/>
    <w:basedOn w:val="Parastais"/>
    <w:link w:val="BeiguvrestekstsRakstz"/>
    <w:uiPriority w:val="99"/>
    <w:semiHidden/>
    <w:unhideWhenUsed/>
    <w:rsid w:val="00826467"/>
    <w:pPr>
      <w:spacing w:after="0" w:line="240"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uiPriority w:val="99"/>
    <w:semiHidden/>
    <w:rsid w:val="00826467"/>
    <w:rPr>
      <w:rFonts w:ascii="Times New Roman" w:eastAsia="Times New Roman" w:hAnsi="Times New Roman" w:cs="Times New Roman"/>
      <w:sz w:val="20"/>
      <w:szCs w:val="20"/>
      <w:lang w:eastAsia="lv-LV"/>
    </w:rPr>
  </w:style>
  <w:style w:type="character" w:styleId="Beiguvresatsauce">
    <w:name w:val="endnote reference"/>
    <w:uiPriority w:val="99"/>
    <w:semiHidden/>
    <w:unhideWhenUsed/>
    <w:rsid w:val="00826467"/>
    <w:rPr>
      <w:vertAlign w:val="superscript"/>
    </w:rPr>
  </w:style>
  <w:style w:type="character" w:styleId="Vresatsauce">
    <w:name w:val="footnote reference"/>
    <w:uiPriority w:val="99"/>
    <w:semiHidden/>
    <w:unhideWhenUsed/>
    <w:rsid w:val="00826467"/>
    <w:rPr>
      <w:vertAlign w:val="superscript"/>
    </w:rPr>
  </w:style>
  <w:style w:type="table" w:customStyle="1" w:styleId="TableGrid11">
    <w:name w:val="Table Grid11"/>
    <w:basedOn w:val="Parastatabula"/>
    <w:next w:val="Reatabula"/>
    <w:uiPriority w:val="59"/>
    <w:rsid w:val="00826467"/>
    <w:pPr>
      <w:spacing w:after="0" w:line="240" w:lineRule="auto"/>
    </w:pPr>
    <w:rPr>
      <w:rFonts w:ascii="Verdana" w:eastAsia="Calibri" w:hAnsi="Verdana"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AMKNormal">
    <w:name w:val="KAMKNormal"/>
    <w:basedOn w:val="Parastais"/>
    <w:link w:val="KAMKNormalChar"/>
    <w:qFormat/>
    <w:rsid w:val="00826467"/>
    <w:pPr>
      <w:spacing w:before="120" w:after="120" w:line="240" w:lineRule="auto"/>
    </w:pPr>
    <w:rPr>
      <w:rFonts w:ascii="Tahoma" w:eastAsia="Times New Roman" w:hAnsi="Tahoma" w:cs="Times New Roman"/>
      <w:color w:val="000000"/>
      <w:szCs w:val="24"/>
    </w:rPr>
  </w:style>
  <w:style w:type="character" w:customStyle="1" w:styleId="KAMKNormalChar">
    <w:name w:val="KAMKNormal Char"/>
    <w:link w:val="KAMKNormal"/>
    <w:rsid w:val="00826467"/>
    <w:rPr>
      <w:rFonts w:ascii="Tahoma" w:eastAsia="Times New Roman" w:hAnsi="Tahoma" w:cs="Times New Roman"/>
      <w:color w:val="000000"/>
      <w:szCs w:val="24"/>
    </w:rPr>
  </w:style>
  <w:style w:type="character" w:customStyle="1" w:styleId="sub-category">
    <w:name w:val="sub-category"/>
    <w:basedOn w:val="Noklusjumarindkopasfonts"/>
    <w:rsid w:val="0082646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www.balvi.lv" TargetMode="External"/><Relationship Id="rId26"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http://www.balvi.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me@balvi.lv"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vk.lv" TargetMode="External"/><Relationship Id="rId1" Type="http://schemas.openxmlformats.org/officeDocument/2006/relationships/hyperlink" Target="http://www.pml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49405</Words>
  <Characters>28162</Characters>
  <Application>Microsoft Office Word</Application>
  <DocSecurity>0</DocSecurity>
  <Lines>234</Lines>
  <Paragraphs>154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2018-06-04T08:25:00Z</cp:lastPrinted>
  <dcterms:created xsi:type="dcterms:W3CDTF">2018-06-04T08:26:00Z</dcterms:created>
  <dcterms:modified xsi:type="dcterms:W3CDTF">2018-06-19T13:32:00Z</dcterms:modified>
</cp:coreProperties>
</file>