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D1E" w:rsidRPr="00E56504" w:rsidRDefault="006A5D1E" w:rsidP="006A5D1E">
      <w:pPr>
        <w:jc w:val="right"/>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 xml:space="preserve">Pielikums </w:t>
      </w:r>
    </w:p>
    <w:p w:rsidR="006A5D1E" w:rsidRPr="00E56504" w:rsidRDefault="006A5D1E" w:rsidP="006A5D1E">
      <w:pPr>
        <w:jc w:val="right"/>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 xml:space="preserve">Balvu novada Domes </w:t>
      </w:r>
    </w:p>
    <w:p w:rsidR="006A5D1E" w:rsidRPr="00E56504" w:rsidRDefault="006A5D1E" w:rsidP="006A5D1E">
      <w:pPr>
        <w:jc w:val="right"/>
        <w:rPr>
          <w:rFonts w:ascii="Times New Roman" w:eastAsia="Times New Roman" w:hAnsi="Times New Roman" w:cs="Times New Roman"/>
          <w:sz w:val="24"/>
          <w:szCs w:val="24"/>
          <w:lang w:val="lv-LV" w:eastAsia="lv-LV"/>
        </w:rPr>
      </w:pPr>
      <w:proofErr w:type="spellStart"/>
      <w:proofErr w:type="gramStart"/>
      <w:r w:rsidRPr="00E56504">
        <w:rPr>
          <w:rFonts w:ascii="Times New Roman" w:eastAsia="Times New Roman" w:hAnsi="Times New Roman" w:cs="Times New Roman"/>
          <w:sz w:val="24"/>
          <w:szCs w:val="24"/>
          <w:lang w:val="lv-LV" w:eastAsia="lv-LV"/>
        </w:rPr>
        <w:t>2019.gada</w:t>
      </w:r>
      <w:proofErr w:type="spellEnd"/>
      <w:proofErr w:type="gramEnd"/>
      <w:r w:rsidRPr="00E56504">
        <w:rPr>
          <w:rFonts w:ascii="Times New Roman" w:eastAsia="Times New Roman" w:hAnsi="Times New Roman" w:cs="Times New Roman"/>
          <w:sz w:val="24"/>
          <w:szCs w:val="24"/>
          <w:lang w:val="lv-LV" w:eastAsia="lv-LV"/>
        </w:rPr>
        <w:t xml:space="preserve"> </w:t>
      </w:r>
      <w:proofErr w:type="spellStart"/>
      <w:r w:rsidRPr="00E56504">
        <w:rPr>
          <w:rFonts w:ascii="Times New Roman" w:eastAsia="Times New Roman" w:hAnsi="Times New Roman" w:cs="Times New Roman"/>
          <w:sz w:val="24"/>
          <w:szCs w:val="24"/>
          <w:lang w:val="lv-LV" w:eastAsia="lv-LV"/>
        </w:rPr>
        <w:t>28.marta</w:t>
      </w:r>
      <w:proofErr w:type="spellEnd"/>
    </w:p>
    <w:p w:rsidR="006A5D1E" w:rsidRPr="00E56504" w:rsidRDefault="006A5D1E" w:rsidP="006A5D1E">
      <w:pPr>
        <w:ind w:firstLine="426"/>
        <w:jc w:val="right"/>
        <w:outlineLvl w:val="1"/>
        <w:rPr>
          <w:rFonts w:ascii="Times New Roman" w:eastAsia="Times New Roman" w:hAnsi="Times New Roman" w:cs="Times New Roman"/>
          <w:bCs/>
          <w:sz w:val="24"/>
          <w:szCs w:val="24"/>
          <w:lang w:val="lv-LV" w:eastAsia="lv-LV"/>
        </w:rPr>
      </w:pPr>
      <w:r w:rsidRPr="00E56504">
        <w:rPr>
          <w:rFonts w:ascii="Times New Roman" w:eastAsia="Times New Roman" w:hAnsi="Times New Roman" w:cs="Times New Roman"/>
          <w:sz w:val="24"/>
          <w:szCs w:val="24"/>
          <w:lang w:val="lv-LV" w:eastAsia="lv-LV"/>
        </w:rPr>
        <w:t>lēmumam „</w:t>
      </w:r>
      <w:hyperlink r:id="rId8" w:history="1">
        <w:r w:rsidRPr="00E56504">
          <w:rPr>
            <w:rFonts w:ascii="Times New Roman" w:eastAsia="Times New Roman" w:hAnsi="Times New Roman" w:cs="Times New Roman"/>
            <w:sz w:val="24"/>
            <w:szCs w:val="24"/>
            <w:lang w:val="lv-LV" w:eastAsia="lv-LV"/>
          </w:rPr>
          <w:t>Par nedzīvojamo telpu Bērzpils ielā 2A, Balvos, Balvu novadā nodošanu</w:t>
        </w:r>
      </w:hyperlink>
      <w:r w:rsidRPr="00E56504">
        <w:rPr>
          <w:rFonts w:ascii="Times New Roman" w:eastAsia="Times New Roman" w:hAnsi="Times New Roman" w:cs="Times New Roman"/>
          <w:sz w:val="24"/>
          <w:szCs w:val="24"/>
          <w:lang w:val="lv-LV" w:eastAsia="lv-LV"/>
        </w:rPr>
        <w:t xml:space="preserve"> nomā, nomas maksas noteikšanu, nomas līguma projekta un izsoles noteikumu apstiprināšanu”</w:t>
      </w:r>
    </w:p>
    <w:p w:rsidR="006A5D1E" w:rsidRPr="00E56504" w:rsidRDefault="006A5D1E" w:rsidP="006A5D1E">
      <w:pPr>
        <w:jc w:val="right"/>
        <w:rPr>
          <w:rFonts w:ascii="Times New Roman" w:eastAsia="Times New Roman" w:hAnsi="Times New Roman" w:cs="Times New Roman"/>
          <w:sz w:val="24"/>
          <w:szCs w:val="24"/>
          <w:lang w:val="lv-LV"/>
        </w:rPr>
      </w:pPr>
      <w:r w:rsidRPr="00E56504">
        <w:rPr>
          <w:rFonts w:ascii="Times New Roman" w:eastAsia="Times New Roman" w:hAnsi="Times New Roman" w:cs="Times New Roman"/>
          <w:sz w:val="24"/>
          <w:szCs w:val="24"/>
          <w:lang w:val="lv-LV"/>
        </w:rPr>
        <w:t xml:space="preserve">(protokols </w:t>
      </w:r>
      <w:proofErr w:type="spellStart"/>
      <w:r w:rsidRPr="00E56504">
        <w:rPr>
          <w:rFonts w:ascii="Times New Roman" w:eastAsia="Times New Roman" w:hAnsi="Times New Roman" w:cs="Times New Roman"/>
          <w:sz w:val="24"/>
          <w:szCs w:val="24"/>
          <w:lang w:val="lv-LV"/>
        </w:rPr>
        <w:t>Nr.</w:t>
      </w:r>
      <w:r>
        <w:rPr>
          <w:rFonts w:ascii="Times New Roman" w:eastAsia="Times New Roman" w:hAnsi="Times New Roman" w:cs="Times New Roman"/>
          <w:sz w:val="24"/>
          <w:szCs w:val="24"/>
          <w:lang w:val="lv-LV"/>
        </w:rPr>
        <w:t>4</w:t>
      </w:r>
      <w:proofErr w:type="spellEnd"/>
      <w:r w:rsidRPr="00E56504">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38</w:t>
      </w:r>
      <w:r w:rsidRPr="00E56504">
        <w:rPr>
          <w:rFonts w:ascii="Times New Roman" w:eastAsia="Times New Roman" w:hAnsi="Times New Roman" w:cs="Times New Roman"/>
          <w:sz w:val="24"/>
          <w:szCs w:val="24"/>
          <w:lang w:val="lv-LV"/>
        </w:rPr>
        <w:t>.§)</w:t>
      </w:r>
    </w:p>
    <w:p w:rsidR="006A5D1E" w:rsidRPr="00E56504" w:rsidRDefault="006A5D1E" w:rsidP="006A5D1E">
      <w:pPr>
        <w:jc w:val="right"/>
        <w:rPr>
          <w:rFonts w:ascii="Times New Roman" w:eastAsia="Times New Roman" w:hAnsi="Times New Roman" w:cs="Times New Roman"/>
          <w:sz w:val="24"/>
          <w:szCs w:val="24"/>
          <w:lang w:val="lv-LV" w:eastAsia="lv-LV"/>
        </w:rPr>
      </w:pPr>
    </w:p>
    <w:p w:rsidR="006A5D1E" w:rsidRPr="00E56504" w:rsidRDefault="006A5D1E" w:rsidP="006A5D1E">
      <w:pPr>
        <w:jc w:val="center"/>
        <w:rPr>
          <w:rFonts w:ascii="Times New Roman" w:eastAsia="Times New Roman" w:hAnsi="Times New Roman" w:cs="Times New Roman"/>
          <w:b/>
          <w:sz w:val="24"/>
          <w:szCs w:val="24"/>
          <w:lang w:val="lv-LV" w:eastAsia="lv-LV"/>
        </w:rPr>
      </w:pPr>
      <w:r w:rsidRPr="00E56504">
        <w:rPr>
          <w:rFonts w:ascii="Times New Roman" w:eastAsia="Times New Roman" w:hAnsi="Times New Roman" w:cs="Times New Roman"/>
          <w:b/>
          <w:sz w:val="24"/>
          <w:szCs w:val="24"/>
          <w:lang w:val="lv-LV" w:eastAsia="lv-LV"/>
        </w:rPr>
        <w:t>NEDZĪVOJAMO TELPU NOMAS LĪGUMA PROJEKTS</w:t>
      </w:r>
    </w:p>
    <w:p w:rsidR="006A5D1E" w:rsidRPr="00E56504" w:rsidRDefault="006A5D1E" w:rsidP="006A5D1E">
      <w:pPr>
        <w:rPr>
          <w:rFonts w:ascii="Times New Roman" w:eastAsia="Times New Roman" w:hAnsi="Times New Roman" w:cs="Times New Roman"/>
          <w:sz w:val="24"/>
          <w:szCs w:val="24"/>
          <w:lang w:val="lv-LV" w:eastAsia="lv-LV"/>
        </w:rPr>
      </w:pPr>
    </w:p>
    <w:p w:rsidR="006A5D1E" w:rsidRPr="00E56504" w:rsidRDefault="006A5D1E" w:rsidP="006A5D1E">
      <w:pPr>
        <w:jc w:val="right"/>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Balvos</w:t>
      </w:r>
      <w:proofErr w:type="gramStart"/>
      <w:r w:rsidRPr="00E56504">
        <w:rPr>
          <w:rFonts w:ascii="Times New Roman" w:eastAsia="Times New Roman" w:hAnsi="Times New Roman" w:cs="Times New Roman"/>
          <w:sz w:val="24"/>
          <w:szCs w:val="24"/>
          <w:lang w:val="lv-LV" w:eastAsia="lv-LV"/>
        </w:rPr>
        <w:t xml:space="preserve">                                                                               </w:t>
      </w:r>
      <w:proofErr w:type="spellStart"/>
      <w:proofErr w:type="gramEnd"/>
      <w:r w:rsidRPr="00E56504">
        <w:rPr>
          <w:rFonts w:ascii="Times New Roman" w:eastAsia="Times New Roman" w:hAnsi="Times New Roman" w:cs="Times New Roman"/>
          <w:sz w:val="24"/>
          <w:szCs w:val="24"/>
          <w:lang w:val="lv-LV" w:eastAsia="lv-LV"/>
        </w:rPr>
        <w:t>2019.gada</w:t>
      </w:r>
      <w:proofErr w:type="spellEnd"/>
      <w:r w:rsidRPr="00E56504">
        <w:rPr>
          <w:rFonts w:ascii="Times New Roman" w:eastAsia="Times New Roman" w:hAnsi="Times New Roman" w:cs="Times New Roman"/>
          <w:sz w:val="24"/>
          <w:szCs w:val="24"/>
          <w:lang w:val="lv-LV" w:eastAsia="lv-LV"/>
        </w:rPr>
        <w:t xml:space="preserve"> _______________                                                                                               </w:t>
      </w:r>
    </w:p>
    <w:p w:rsidR="006A5D1E" w:rsidRPr="00E56504" w:rsidRDefault="006A5D1E" w:rsidP="006A5D1E">
      <w:pPr>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b/>
          <w:sz w:val="24"/>
          <w:szCs w:val="24"/>
          <w:lang w:val="lv-LV" w:eastAsia="lv-LV"/>
        </w:rPr>
        <w:t xml:space="preserve">________________________________________________________________, </w:t>
      </w:r>
      <w:r w:rsidRPr="00E56504">
        <w:rPr>
          <w:rFonts w:ascii="Times New Roman" w:eastAsia="Times New Roman" w:hAnsi="Times New Roman" w:cs="Times New Roman"/>
          <w:sz w:val="24"/>
          <w:szCs w:val="24"/>
          <w:lang w:val="lv-LV" w:eastAsia="lv-LV"/>
        </w:rPr>
        <w:t>turpmāk tekstā Iznomātājs, no vienas puses un, _______________________________________________, turpmāk tekstā Nomnieks no otras puses.</w:t>
      </w:r>
    </w:p>
    <w:p w:rsidR="006A5D1E" w:rsidRPr="00E56504" w:rsidRDefault="006A5D1E" w:rsidP="006A5D1E">
      <w:pPr>
        <w:jc w:val="both"/>
        <w:rPr>
          <w:rFonts w:ascii="Times New Roman" w:eastAsia="Times New Roman" w:hAnsi="Times New Roman" w:cs="Times New Roman"/>
          <w:b/>
          <w:sz w:val="24"/>
          <w:szCs w:val="24"/>
          <w:lang w:val="lv-LV" w:eastAsia="lv-LV"/>
        </w:rPr>
      </w:pPr>
    </w:p>
    <w:p w:rsidR="006A5D1E" w:rsidRPr="00E56504" w:rsidRDefault="006A5D1E" w:rsidP="006A5D1E">
      <w:pPr>
        <w:jc w:val="both"/>
        <w:rPr>
          <w:rFonts w:ascii="Times New Roman" w:eastAsia="Times New Roman" w:hAnsi="Times New Roman" w:cs="Times New Roman"/>
          <w:b/>
          <w:sz w:val="24"/>
          <w:szCs w:val="24"/>
          <w:lang w:val="lv-LV" w:eastAsia="lv-LV"/>
        </w:rPr>
      </w:pPr>
      <w:r w:rsidRPr="00E56504">
        <w:rPr>
          <w:rFonts w:ascii="Times New Roman" w:eastAsia="Times New Roman" w:hAnsi="Times New Roman" w:cs="Times New Roman"/>
          <w:b/>
          <w:sz w:val="24"/>
          <w:szCs w:val="24"/>
          <w:lang w:val="lv-LV" w:eastAsia="lv-LV"/>
        </w:rPr>
        <w:t>1. LĪGUMA PRIEKŠMETS</w:t>
      </w:r>
    </w:p>
    <w:p w:rsidR="006A5D1E" w:rsidRPr="00E56504" w:rsidRDefault="006A5D1E" w:rsidP="006A5D1E">
      <w:pPr>
        <w:pStyle w:val="Sarakstarindkopa"/>
        <w:numPr>
          <w:ilvl w:val="1"/>
          <w:numId w:val="14"/>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Iznomātājs nodod Nomniekam, un Nomnieks pieņem atlīdzības lietošanā nedzīvojamo telpu – </w:t>
      </w:r>
      <w:r w:rsidRPr="00E56504">
        <w:rPr>
          <w:rFonts w:ascii="Times New Roman" w:hAnsi="Times New Roman" w:cs="Times New Roman"/>
          <w:color w:val="000000"/>
          <w:sz w:val="24"/>
          <w:szCs w:val="24"/>
          <w:lang w:val="lv-LV"/>
        </w:rPr>
        <w:t xml:space="preserve">pagrabu Bērzpils ielā 2A, Balvos, Balvu novadā, </w:t>
      </w:r>
      <w:r w:rsidRPr="00E56504">
        <w:rPr>
          <w:rFonts w:ascii="Times New Roman" w:hAnsi="Times New Roman" w:cs="Times New Roman"/>
          <w:sz w:val="24"/>
          <w:szCs w:val="24"/>
          <w:lang w:val="lv-LV"/>
        </w:rPr>
        <w:t xml:space="preserve">95,3 </w:t>
      </w:r>
      <w:proofErr w:type="spellStart"/>
      <w:r w:rsidRPr="00E56504">
        <w:rPr>
          <w:rFonts w:ascii="Times New Roman" w:hAnsi="Times New Roman" w:cs="Times New Roman"/>
          <w:color w:val="000000"/>
          <w:sz w:val="24"/>
          <w:szCs w:val="24"/>
          <w:lang w:val="lv-LV"/>
        </w:rPr>
        <w:t>m</w:t>
      </w:r>
      <w:r w:rsidRPr="00E56504">
        <w:rPr>
          <w:rFonts w:ascii="Times New Roman" w:hAnsi="Times New Roman" w:cs="Times New Roman"/>
          <w:color w:val="000000"/>
          <w:sz w:val="24"/>
          <w:szCs w:val="24"/>
          <w:vertAlign w:val="superscript"/>
          <w:lang w:val="lv-LV"/>
        </w:rPr>
        <w:t>2</w:t>
      </w:r>
      <w:proofErr w:type="spellEnd"/>
      <w:r w:rsidRPr="00E56504">
        <w:rPr>
          <w:rFonts w:ascii="Times New Roman" w:hAnsi="Times New Roman" w:cs="Times New Roman"/>
          <w:color w:val="000000"/>
          <w:sz w:val="24"/>
          <w:szCs w:val="24"/>
          <w:lang w:val="lv-LV"/>
        </w:rPr>
        <w:t xml:space="preserve"> kopplatībā (telpu grupas kadastra apzīmējums 3801 003 0515 001 001), kurā ietilpst:</w:t>
      </w:r>
    </w:p>
    <w:p w:rsidR="006A5D1E" w:rsidRPr="00E56504" w:rsidRDefault="006A5D1E" w:rsidP="006A5D1E">
      <w:pPr>
        <w:numPr>
          <w:ilvl w:val="2"/>
          <w:numId w:val="15"/>
        </w:numPr>
        <w:tabs>
          <w:tab w:val="left" w:pos="851"/>
        </w:tabs>
        <w:ind w:left="851" w:hanging="567"/>
        <w:jc w:val="both"/>
        <w:rPr>
          <w:rFonts w:ascii="Times New Roman" w:eastAsia="Times New Roman" w:hAnsi="Times New Roman" w:cs="Times New Roman"/>
          <w:color w:val="000000"/>
          <w:sz w:val="24"/>
          <w:szCs w:val="24"/>
          <w:lang w:val="lv-LV" w:eastAsia="lv-LV"/>
        </w:rPr>
      </w:pPr>
      <w:r w:rsidRPr="00E56504">
        <w:rPr>
          <w:rFonts w:ascii="Times New Roman" w:eastAsia="Times New Roman" w:hAnsi="Times New Roman" w:cs="Times New Roman"/>
          <w:color w:val="000000"/>
          <w:sz w:val="24"/>
          <w:szCs w:val="24"/>
          <w:lang w:val="lv-LV" w:eastAsia="lv-LV"/>
        </w:rPr>
        <w:t xml:space="preserve">telpa </w:t>
      </w:r>
      <w:proofErr w:type="spellStart"/>
      <w:r w:rsidRPr="00E56504">
        <w:rPr>
          <w:rFonts w:ascii="Times New Roman" w:eastAsia="Times New Roman" w:hAnsi="Times New Roman" w:cs="Times New Roman"/>
          <w:color w:val="000000"/>
          <w:sz w:val="24"/>
          <w:szCs w:val="24"/>
          <w:lang w:val="lv-LV" w:eastAsia="lv-LV"/>
        </w:rPr>
        <w:t>Nr.1</w:t>
      </w:r>
      <w:proofErr w:type="spellEnd"/>
      <w:r w:rsidRPr="00E56504">
        <w:rPr>
          <w:rFonts w:ascii="Times New Roman" w:eastAsia="Times New Roman" w:hAnsi="Times New Roman" w:cs="Times New Roman"/>
          <w:color w:val="000000"/>
          <w:sz w:val="24"/>
          <w:szCs w:val="24"/>
          <w:lang w:val="lv-LV" w:eastAsia="lv-LV"/>
        </w:rPr>
        <w:t xml:space="preserve"> veikals – 53,8 </w:t>
      </w:r>
      <w:proofErr w:type="spellStart"/>
      <w:r w:rsidRPr="00E56504">
        <w:rPr>
          <w:rFonts w:ascii="Times New Roman" w:eastAsia="Times New Roman" w:hAnsi="Times New Roman" w:cs="Times New Roman"/>
          <w:color w:val="000000"/>
          <w:sz w:val="24"/>
          <w:szCs w:val="24"/>
          <w:lang w:val="lv-LV" w:eastAsia="lv-LV"/>
        </w:rPr>
        <w:t>m</w:t>
      </w:r>
      <w:r w:rsidRPr="00E56504">
        <w:rPr>
          <w:rFonts w:ascii="Times New Roman" w:eastAsia="Times New Roman" w:hAnsi="Times New Roman" w:cs="Times New Roman"/>
          <w:color w:val="000000"/>
          <w:sz w:val="24"/>
          <w:szCs w:val="24"/>
          <w:vertAlign w:val="superscript"/>
          <w:lang w:val="lv-LV" w:eastAsia="lv-LV"/>
        </w:rPr>
        <w:t>2</w:t>
      </w:r>
      <w:proofErr w:type="spellEnd"/>
      <w:r w:rsidRPr="00E56504">
        <w:rPr>
          <w:rFonts w:ascii="Times New Roman" w:eastAsia="Times New Roman" w:hAnsi="Times New Roman" w:cs="Times New Roman"/>
          <w:color w:val="000000"/>
          <w:sz w:val="24"/>
          <w:szCs w:val="24"/>
          <w:lang w:val="lv-LV" w:eastAsia="lv-LV"/>
        </w:rPr>
        <w:t>;</w:t>
      </w:r>
    </w:p>
    <w:p w:rsidR="006A5D1E" w:rsidRPr="00E56504" w:rsidRDefault="006A5D1E" w:rsidP="006A5D1E">
      <w:pPr>
        <w:numPr>
          <w:ilvl w:val="2"/>
          <w:numId w:val="15"/>
        </w:numPr>
        <w:tabs>
          <w:tab w:val="left" w:pos="993"/>
        </w:tabs>
        <w:ind w:left="851" w:hanging="567"/>
        <w:jc w:val="both"/>
        <w:rPr>
          <w:rFonts w:ascii="Times New Roman" w:eastAsia="Times New Roman" w:hAnsi="Times New Roman" w:cs="Times New Roman"/>
          <w:color w:val="000000"/>
          <w:sz w:val="24"/>
          <w:szCs w:val="24"/>
          <w:lang w:val="lv-LV" w:eastAsia="lv-LV"/>
        </w:rPr>
      </w:pPr>
      <w:r w:rsidRPr="00E56504">
        <w:rPr>
          <w:rFonts w:ascii="Times New Roman" w:eastAsia="Times New Roman" w:hAnsi="Times New Roman" w:cs="Times New Roman"/>
          <w:color w:val="000000"/>
          <w:sz w:val="24"/>
          <w:szCs w:val="24"/>
          <w:lang w:val="lv-LV" w:eastAsia="lv-LV"/>
        </w:rPr>
        <w:t xml:space="preserve">telpa </w:t>
      </w:r>
      <w:proofErr w:type="spellStart"/>
      <w:r w:rsidRPr="00E56504">
        <w:rPr>
          <w:rFonts w:ascii="Times New Roman" w:eastAsia="Times New Roman" w:hAnsi="Times New Roman" w:cs="Times New Roman"/>
          <w:color w:val="000000"/>
          <w:sz w:val="24"/>
          <w:szCs w:val="24"/>
          <w:lang w:val="lv-LV" w:eastAsia="lv-LV"/>
        </w:rPr>
        <w:t>Nr.2</w:t>
      </w:r>
      <w:proofErr w:type="spellEnd"/>
      <w:r w:rsidRPr="00E56504">
        <w:rPr>
          <w:rFonts w:ascii="Times New Roman" w:eastAsia="Times New Roman" w:hAnsi="Times New Roman" w:cs="Times New Roman"/>
          <w:color w:val="000000"/>
          <w:sz w:val="24"/>
          <w:szCs w:val="24"/>
          <w:lang w:val="lv-LV" w:eastAsia="lv-LV"/>
        </w:rPr>
        <w:t xml:space="preserve"> pieliekamais – 8,9 </w:t>
      </w:r>
      <w:proofErr w:type="spellStart"/>
      <w:r w:rsidRPr="00E56504">
        <w:rPr>
          <w:rFonts w:ascii="Times New Roman" w:eastAsia="Times New Roman" w:hAnsi="Times New Roman" w:cs="Times New Roman"/>
          <w:color w:val="000000"/>
          <w:sz w:val="24"/>
          <w:szCs w:val="24"/>
          <w:lang w:val="lv-LV" w:eastAsia="lv-LV"/>
        </w:rPr>
        <w:t>m</w:t>
      </w:r>
      <w:r w:rsidRPr="00E56504">
        <w:rPr>
          <w:rFonts w:ascii="Times New Roman" w:eastAsia="Times New Roman" w:hAnsi="Times New Roman" w:cs="Times New Roman"/>
          <w:color w:val="000000"/>
          <w:sz w:val="24"/>
          <w:szCs w:val="24"/>
          <w:vertAlign w:val="superscript"/>
          <w:lang w:val="lv-LV" w:eastAsia="lv-LV"/>
        </w:rPr>
        <w:t>2</w:t>
      </w:r>
      <w:proofErr w:type="spellEnd"/>
      <w:r w:rsidRPr="00E56504">
        <w:rPr>
          <w:rFonts w:ascii="Times New Roman" w:eastAsia="Times New Roman" w:hAnsi="Times New Roman" w:cs="Times New Roman"/>
          <w:color w:val="000000"/>
          <w:sz w:val="24"/>
          <w:szCs w:val="24"/>
          <w:lang w:val="lv-LV" w:eastAsia="lv-LV"/>
        </w:rPr>
        <w:t>;</w:t>
      </w:r>
    </w:p>
    <w:p w:rsidR="006A5D1E" w:rsidRPr="00E56504" w:rsidRDefault="006A5D1E" w:rsidP="006A5D1E">
      <w:pPr>
        <w:numPr>
          <w:ilvl w:val="2"/>
          <w:numId w:val="15"/>
        </w:numPr>
        <w:tabs>
          <w:tab w:val="left" w:pos="993"/>
        </w:tabs>
        <w:ind w:left="851" w:hanging="567"/>
        <w:jc w:val="both"/>
        <w:rPr>
          <w:rFonts w:ascii="Times New Roman" w:eastAsia="Times New Roman" w:hAnsi="Times New Roman" w:cs="Times New Roman"/>
          <w:color w:val="000000"/>
          <w:sz w:val="24"/>
          <w:szCs w:val="24"/>
          <w:lang w:val="lv-LV" w:eastAsia="lv-LV"/>
        </w:rPr>
      </w:pPr>
      <w:r w:rsidRPr="00E56504">
        <w:rPr>
          <w:rFonts w:ascii="Times New Roman" w:eastAsia="Times New Roman" w:hAnsi="Times New Roman" w:cs="Times New Roman"/>
          <w:color w:val="000000"/>
          <w:sz w:val="24"/>
          <w:szCs w:val="24"/>
          <w:lang w:val="lv-LV" w:eastAsia="lv-LV"/>
        </w:rPr>
        <w:t xml:space="preserve">telpa </w:t>
      </w:r>
      <w:proofErr w:type="spellStart"/>
      <w:r w:rsidRPr="00E56504">
        <w:rPr>
          <w:rFonts w:ascii="Times New Roman" w:eastAsia="Times New Roman" w:hAnsi="Times New Roman" w:cs="Times New Roman"/>
          <w:color w:val="000000"/>
          <w:sz w:val="24"/>
          <w:szCs w:val="24"/>
          <w:lang w:val="lv-LV" w:eastAsia="lv-LV"/>
        </w:rPr>
        <w:t>Nr.4</w:t>
      </w:r>
      <w:proofErr w:type="spellEnd"/>
      <w:r w:rsidRPr="00E56504">
        <w:rPr>
          <w:rFonts w:ascii="Times New Roman" w:eastAsia="Times New Roman" w:hAnsi="Times New Roman" w:cs="Times New Roman"/>
          <w:color w:val="000000"/>
          <w:sz w:val="24"/>
          <w:szCs w:val="24"/>
          <w:lang w:val="lv-LV" w:eastAsia="lv-LV"/>
        </w:rPr>
        <w:t xml:space="preserve"> kantoris – 4,5 </w:t>
      </w:r>
      <w:proofErr w:type="spellStart"/>
      <w:r w:rsidRPr="00E56504">
        <w:rPr>
          <w:rFonts w:ascii="Times New Roman" w:eastAsia="Times New Roman" w:hAnsi="Times New Roman" w:cs="Times New Roman"/>
          <w:color w:val="000000"/>
          <w:sz w:val="24"/>
          <w:szCs w:val="24"/>
          <w:lang w:val="lv-LV" w:eastAsia="lv-LV"/>
        </w:rPr>
        <w:t>m</w:t>
      </w:r>
      <w:r w:rsidRPr="00E56504">
        <w:rPr>
          <w:rFonts w:ascii="Times New Roman" w:eastAsia="Times New Roman" w:hAnsi="Times New Roman" w:cs="Times New Roman"/>
          <w:color w:val="000000"/>
          <w:sz w:val="24"/>
          <w:szCs w:val="24"/>
          <w:vertAlign w:val="superscript"/>
          <w:lang w:val="lv-LV" w:eastAsia="lv-LV"/>
        </w:rPr>
        <w:t>2</w:t>
      </w:r>
      <w:proofErr w:type="spellEnd"/>
      <w:r w:rsidRPr="00E56504">
        <w:rPr>
          <w:rFonts w:ascii="Times New Roman" w:eastAsia="Times New Roman" w:hAnsi="Times New Roman" w:cs="Times New Roman"/>
          <w:color w:val="000000"/>
          <w:sz w:val="24"/>
          <w:szCs w:val="24"/>
          <w:lang w:val="lv-LV" w:eastAsia="lv-LV"/>
        </w:rPr>
        <w:t>;</w:t>
      </w:r>
    </w:p>
    <w:p w:rsidR="006A5D1E" w:rsidRPr="00E56504" w:rsidRDefault="006A5D1E" w:rsidP="006A5D1E">
      <w:pPr>
        <w:numPr>
          <w:ilvl w:val="2"/>
          <w:numId w:val="15"/>
        </w:numPr>
        <w:tabs>
          <w:tab w:val="left" w:pos="993"/>
        </w:tabs>
        <w:ind w:left="851" w:hanging="567"/>
        <w:jc w:val="both"/>
        <w:rPr>
          <w:rFonts w:ascii="Times New Roman" w:eastAsia="Times New Roman" w:hAnsi="Times New Roman" w:cs="Times New Roman"/>
          <w:color w:val="000000"/>
          <w:sz w:val="24"/>
          <w:szCs w:val="24"/>
          <w:lang w:val="lv-LV" w:eastAsia="lv-LV"/>
        </w:rPr>
      </w:pPr>
      <w:r w:rsidRPr="00E56504">
        <w:rPr>
          <w:rFonts w:ascii="Times New Roman" w:eastAsia="Times New Roman" w:hAnsi="Times New Roman" w:cs="Times New Roman"/>
          <w:color w:val="000000"/>
          <w:sz w:val="24"/>
          <w:szCs w:val="24"/>
          <w:lang w:val="lv-LV" w:eastAsia="lv-LV"/>
        </w:rPr>
        <w:t xml:space="preserve">telpa </w:t>
      </w:r>
      <w:proofErr w:type="spellStart"/>
      <w:r w:rsidRPr="00E56504">
        <w:rPr>
          <w:rFonts w:ascii="Times New Roman" w:eastAsia="Times New Roman" w:hAnsi="Times New Roman" w:cs="Times New Roman"/>
          <w:color w:val="000000"/>
          <w:sz w:val="24"/>
          <w:szCs w:val="24"/>
          <w:lang w:val="lv-LV" w:eastAsia="lv-LV"/>
        </w:rPr>
        <w:t>Nr.5</w:t>
      </w:r>
      <w:proofErr w:type="spellEnd"/>
      <w:r w:rsidRPr="00E56504">
        <w:rPr>
          <w:rFonts w:ascii="Times New Roman" w:eastAsia="Times New Roman" w:hAnsi="Times New Roman" w:cs="Times New Roman"/>
          <w:color w:val="000000"/>
          <w:sz w:val="24"/>
          <w:szCs w:val="24"/>
          <w:lang w:val="lv-LV" w:eastAsia="lv-LV"/>
        </w:rPr>
        <w:t xml:space="preserve"> koridors – 2,0 </w:t>
      </w:r>
      <w:proofErr w:type="spellStart"/>
      <w:r w:rsidRPr="00E56504">
        <w:rPr>
          <w:rFonts w:ascii="Times New Roman" w:eastAsia="Times New Roman" w:hAnsi="Times New Roman" w:cs="Times New Roman"/>
          <w:color w:val="000000"/>
          <w:sz w:val="24"/>
          <w:szCs w:val="24"/>
          <w:lang w:val="lv-LV" w:eastAsia="lv-LV"/>
        </w:rPr>
        <w:t>m</w:t>
      </w:r>
      <w:r w:rsidRPr="00E56504">
        <w:rPr>
          <w:rFonts w:ascii="Times New Roman" w:eastAsia="Times New Roman" w:hAnsi="Times New Roman" w:cs="Times New Roman"/>
          <w:color w:val="000000"/>
          <w:sz w:val="24"/>
          <w:szCs w:val="24"/>
          <w:vertAlign w:val="superscript"/>
          <w:lang w:val="lv-LV" w:eastAsia="lv-LV"/>
        </w:rPr>
        <w:t>2</w:t>
      </w:r>
      <w:proofErr w:type="spellEnd"/>
      <w:r w:rsidRPr="00E56504">
        <w:rPr>
          <w:rFonts w:ascii="Times New Roman" w:eastAsia="Times New Roman" w:hAnsi="Times New Roman" w:cs="Times New Roman"/>
          <w:color w:val="000000"/>
          <w:sz w:val="24"/>
          <w:szCs w:val="24"/>
          <w:lang w:val="lv-LV" w:eastAsia="lv-LV"/>
        </w:rPr>
        <w:t>;</w:t>
      </w:r>
    </w:p>
    <w:p w:rsidR="006A5D1E" w:rsidRPr="00E56504" w:rsidRDefault="006A5D1E" w:rsidP="006A5D1E">
      <w:pPr>
        <w:numPr>
          <w:ilvl w:val="2"/>
          <w:numId w:val="15"/>
        </w:numPr>
        <w:tabs>
          <w:tab w:val="left" w:pos="993"/>
        </w:tabs>
        <w:ind w:left="851" w:hanging="567"/>
        <w:jc w:val="both"/>
        <w:rPr>
          <w:rFonts w:ascii="Times New Roman" w:eastAsia="Times New Roman" w:hAnsi="Times New Roman" w:cs="Times New Roman"/>
          <w:color w:val="000000"/>
          <w:sz w:val="24"/>
          <w:szCs w:val="24"/>
          <w:lang w:val="lv-LV" w:eastAsia="lv-LV"/>
        </w:rPr>
      </w:pPr>
      <w:r w:rsidRPr="00E56504">
        <w:rPr>
          <w:rFonts w:ascii="Times New Roman" w:eastAsia="Times New Roman" w:hAnsi="Times New Roman" w:cs="Times New Roman"/>
          <w:color w:val="000000"/>
          <w:sz w:val="24"/>
          <w:szCs w:val="24"/>
          <w:lang w:val="lv-LV" w:eastAsia="lv-LV"/>
        </w:rPr>
        <w:t xml:space="preserve"> telpa </w:t>
      </w:r>
      <w:proofErr w:type="spellStart"/>
      <w:r w:rsidRPr="00E56504">
        <w:rPr>
          <w:rFonts w:ascii="Times New Roman" w:eastAsia="Times New Roman" w:hAnsi="Times New Roman" w:cs="Times New Roman"/>
          <w:color w:val="000000"/>
          <w:sz w:val="24"/>
          <w:szCs w:val="24"/>
          <w:lang w:val="lv-LV" w:eastAsia="lv-LV"/>
        </w:rPr>
        <w:t>Nr.6</w:t>
      </w:r>
      <w:proofErr w:type="spellEnd"/>
      <w:r w:rsidRPr="00E56504">
        <w:rPr>
          <w:rFonts w:ascii="Times New Roman" w:eastAsia="Times New Roman" w:hAnsi="Times New Roman" w:cs="Times New Roman"/>
          <w:color w:val="000000"/>
          <w:sz w:val="24"/>
          <w:szCs w:val="24"/>
          <w:lang w:val="lv-LV" w:eastAsia="lv-LV"/>
        </w:rPr>
        <w:t xml:space="preserve"> tualete – 1,3 </w:t>
      </w:r>
      <w:proofErr w:type="spellStart"/>
      <w:r w:rsidRPr="00E56504">
        <w:rPr>
          <w:rFonts w:ascii="Times New Roman" w:eastAsia="Times New Roman" w:hAnsi="Times New Roman" w:cs="Times New Roman"/>
          <w:color w:val="000000"/>
          <w:sz w:val="24"/>
          <w:szCs w:val="24"/>
          <w:lang w:val="lv-LV" w:eastAsia="lv-LV"/>
        </w:rPr>
        <w:t>m</w:t>
      </w:r>
      <w:r w:rsidRPr="00E56504">
        <w:rPr>
          <w:rFonts w:ascii="Times New Roman" w:eastAsia="Times New Roman" w:hAnsi="Times New Roman" w:cs="Times New Roman"/>
          <w:color w:val="000000"/>
          <w:sz w:val="24"/>
          <w:szCs w:val="24"/>
          <w:vertAlign w:val="superscript"/>
          <w:lang w:val="lv-LV" w:eastAsia="lv-LV"/>
        </w:rPr>
        <w:t>2</w:t>
      </w:r>
      <w:proofErr w:type="spellEnd"/>
      <w:r w:rsidRPr="00E56504">
        <w:rPr>
          <w:rFonts w:ascii="Times New Roman" w:eastAsia="Times New Roman" w:hAnsi="Times New Roman" w:cs="Times New Roman"/>
          <w:color w:val="000000"/>
          <w:sz w:val="24"/>
          <w:szCs w:val="24"/>
          <w:lang w:val="lv-LV" w:eastAsia="lv-LV"/>
        </w:rPr>
        <w:t>;</w:t>
      </w:r>
    </w:p>
    <w:p w:rsidR="006A5D1E" w:rsidRPr="00E56504" w:rsidRDefault="006A5D1E" w:rsidP="006A5D1E">
      <w:pPr>
        <w:numPr>
          <w:ilvl w:val="2"/>
          <w:numId w:val="15"/>
        </w:numPr>
        <w:tabs>
          <w:tab w:val="left" w:pos="993"/>
        </w:tabs>
        <w:ind w:left="851" w:hanging="567"/>
        <w:jc w:val="both"/>
        <w:rPr>
          <w:rFonts w:ascii="Times New Roman" w:eastAsia="Times New Roman" w:hAnsi="Times New Roman" w:cs="Times New Roman"/>
          <w:color w:val="000000"/>
          <w:sz w:val="24"/>
          <w:szCs w:val="24"/>
          <w:lang w:val="lv-LV" w:eastAsia="lv-LV"/>
        </w:rPr>
      </w:pPr>
      <w:r w:rsidRPr="00E56504">
        <w:rPr>
          <w:rFonts w:ascii="Times New Roman" w:eastAsia="Times New Roman" w:hAnsi="Times New Roman" w:cs="Times New Roman"/>
          <w:color w:val="000000"/>
          <w:sz w:val="24"/>
          <w:szCs w:val="24"/>
          <w:lang w:val="lv-LV" w:eastAsia="lv-LV"/>
        </w:rPr>
        <w:t xml:space="preserve"> telpa </w:t>
      </w:r>
      <w:proofErr w:type="spellStart"/>
      <w:r w:rsidRPr="00E56504">
        <w:rPr>
          <w:rFonts w:ascii="Times New Roman" w:eastAsia="Times New Roman" w:hAnsi="Times New Roman" w:cs="Times New Roman"/>
          <w:color w:val="000000"/>
          <w:sz w:val="24"/>
          <w:szCs w:val="24"/>
          <w:lang w:val="lv-LV" w:eastAsia="lv-LV"/>
        </w:rPr>
        <w:t>Nr.7</w:t>
      </w:r>
      <w:proofErr w:type="spellEnd"/>
      <w:r w:rsidRPr="00E56504">
        <w:rPr>
          <w:rFonts w:ascii="Times New Roman" w:eastAsia="Times New Roman" w:hAnsi="Times New Roman" w:cs="Times New Roman"/>
          <w:color w:val="000000"/>
          <w:sz w:val="24"/>
          <w:szCs w:val="24"/>
          <w:lang w:val="lv-LV" w:eastAsia="lv-LV"/>
        </w:rPr>
        <w:t xml:space="preserve"> tualete – 1,2 </w:t>
      </w:r>
      <w:proofErr w:type="spellStart"/>
      <w:r w:rsidRPr="00E56504">
        <w:rPr>
          <w:rFonts w:ascii="Times New Roman" w:eastAsia="Times New Roman" w:hAnsi="Times New Roman" w:cs="Times New Roman"/>
          <w:color w:val="000000"/>
          <w:sz w:val="24"/>
          <w:szCs w:val="24"/>
          <w:lang w:val="lv-LV" w:eastAsia="lv-LV"/>
        </w:rPr>
        <w:t>m</w:t>
      </w:r>
      <w:r w:rsidRPr="00E56504">
        <w:rPr>
          <w:rFonts w:ascii="Times New Roman" w:eastAsia="Times New Roman" w:hAnsi="Times New Roman" w:cs="Times New Roman"/>
          <w:color w:val="000000"/>
          <w:sz w:val="24"/>
          <w:szCs w:val="24"/>
          <w:vertAlign w:val="superscript"/>
          <w:lang w:val="lv-LV" w:eastAsia="lv-LV"/>
        </w:rPr>
        <w:t>2</w:t>
      </w:r>
      <w:proofErr w:type="spellEnd"/>
      <w:r w:rsidRPr="00E56504">
        <w:rPr>
          <w:rFonts w:ascii="Times New Roman" w:eastAsia="Times New Roman" w:hAnsi="Times New Roman" w:cs="Times New Roman"/>
          <w:color w:val="000000"/>
          <w:sz w:val="24"/>
          <w:szCs w:val="24"/>
          <w:lang w:val="lv-LV" w:eastAsia="lv-LV"/>
        </w:rPr>
        <w:t>;</w:t>
      </w:r>
    </w:p>
    <w:p w:rsidR="006A5D1E" w:rsidRPr="00E56504" w:rsidRDefault="006A5D1E" w:rsidP="006A5D1E">
      <w:pPr>
        <w:numPr>
          <w:ilvl w:val="2"/>
          <w:numId w:val="15"/>
        </w:numPr>
        <w:tabs>
          <w:tab w:val="left" w:pos="993"/>
        </w:tabs>
        <w:ind w:left="851" w:hanging="567"/>
        <w:jc w:val="both"/>
        <w:rPr>
          <w:rFonts w:ascii="Times New Roman" w:eastAsia="Times New Roman" w:hAnsi="Times New Roman" w:cs="Times New Roman"/>
          <w:color w:val="000000"/>
          <w:sz w:val="24"/>
          <w:szCs w:val="24"/>
          <w:lang w:val="lv-LV" w:eastAsia="lv-LV"/>
        </w:rPr>
      </w:pPr>
      <w:r w:rsidRPr="00E56504">
        <w:rPr>
          <w:rFonts w:ascii="Times New Roman" w:eastAsia="Times New Roman" w:hAnsi="Times New Roman" w:cs="Times New Roman"/>
          <w:color w:val="000000"/>
          <w:sz w:val="24"/>
          <w:szCs w:val="24"/>
          <w:lang w:val="lv-LV" w:eastAsia="lv-LV"/>
        </w:rPr>
        <w:t xml:space="preserve"> telpa </w:t>
      </w:r>
      <w:proofErr w:type="spellStart"/>
      <w:r w:rsidRPr="00E56504">
        <w:rPr>
          <w:rFonts w:ascii="Times New Roman" w:eastAsia="Times New Roman" w:hAnsi="Times New Roman" w:cs="Times New Roman"/>
          <w:color w:val="000000"/>
          <w:sz w:val="24"/>
          <w:szCs w:val="24"/>
          <w:lang w:val="lv-LV" w:eastAsia="lv-LV"/>
        </w:rPr>
        <w:t>Nr.8</w:t>
      </w:r>
      <w:proofErr w:type="spellEnd"/>
      <w:r w:rsidRPr="00E56504">
        <w:rPr>
          <w:rFonts w:ascii="Times New Roman" w:eastAsia="Times New Roman" w:hAnsi="Times New Roman" w:cs="Times New Roman"/>
          <w:color w:val="000000"/>
          <w:sz w:val="24"/>
          <w:szCs w:val="24"/>
          <w:lang w:val="lv-LV" w:eastAsia="lv-LV"/>
        </w:rPr>
        <w:t xml:space="preserve"> priekštelpa – 17,5 </w:t>
      </w:r>
      <w:proofErr w:type="spellStart"/>
      <w:r w:rsidRPr="00E56504">
        <w:rPr>
          <w:rFonts w:ascii="Times New Roman" w:eastAsia="Times New Roman" w:hAnsi="Times New Roman" w:cs="Times New Roman"/>
          <w:color w:val="000000"/>
          <w:sz w:val="24"/>
          <w:szCs w:val="24"/>
          <w:lang w:val="lv-LV" w:eastAsia="lv-LV"/>
        </w:rPr>
        <w:t>m</w:t>
      </w:r>
      <w:r w:rsidRPr="00E56504">
        <w:rPr>
          <w:rFonts w:ascii="Times New Roman" w:eastAsia="Times New Roman" w:hAnsi="Times New Roman" w:cs="Times New Roman"/>
          <w:color w:val="000000"/>
          <w:sz w:val="24"/>
          <w:szCs w:val="24"/>
          <w:vertAlign w:val="superscript"/>
          <w:lang w:val="lv-LV" w:eastAsia="lv-LV"/>
        </w:rPr>
        <w:t>2</w:t>
      </w:r>
      <w:proofErr w:type="spellEnd"/>
      <w:r w:rsidRPr="00E56504">
        <w:rPr>
          <w:rFonts w:ascii="Times New Roman" w:eastAsia="Times New Roman" w:hAnsi="Times New Roman" w:cs="Times New Roman"/>
          <w:color w:val="000000"/>
          <w:sz w:val="24"/>
          <w:szCs w:val="24"/>
          <w:lang w:val="lv-LV" w:eastAsia="lv-LV"/>
        </w:rPr>
        <w:t>;</w:t>
      </w:r>
    </w:p>
    <w:p w:rsidR="006A5D1E" w:rsidRPr="00E56504" w:rsidRDefault="006A5D1E" w:rsidP="006A5D1E">
      <w:pPr>
        <w:numPr>
          <w:ilvl w:val="2"/>
          <w:numId w:val="15"/>
        </w:numPr>
        <w:tabs>
          <w:tab w:val="left" w:pos="993"/>
        </w:tabs>
        <w:ind w:left="851" w:hanging="567"/>
        <w:jc w:val="both"/>
        <w:rPr>
          <w:rFonts w:ascii="Times New Roman" w:eastAsia="Times New Roman" w:hAnsi="Times New Roman" w:cs="Times New Roman"/>
          <w:color w:val="000000"/>
          <w:sz w:val="24"/>
          <w:szCs w:val="24"/>
          <w:lang w:val="lv-LV" w:eastAsia="lv-LV"/>
        </w:rPr>
      </w:pPr>
      <w:r w:rsidRPr="00E56504">
        <w:rPr>
          <w:rFonts w:ascii="Times New Roman" w:eastAsia="Times New Roman" w:hAnsi="Times New Roman" w:cs="Times New Roman"/>
          <w:color w:val="000000"/>
          <w:sz w:val="24"/>
          <w:szCs w:val="24"/>
          <w:lang w:val="lv-LV" w:eastAsia="lv-LV"/>
        </w:rPr>
        <w:t xml:space="preserve"> telpa </w:t>
      </w:r>
      <w:proofErr w:type="spellStart"/>
      <w:r w:rsidRPr="00E56504">
        <w:rPr>
          <w:rFonts w:ascii="Times New Roman" w:eastAsia="Times New Roman" w:hAnsi="Times New Roman" w:cs="Times New Roman"/>
          <w:color w:val="000000"/>
          <w:sz w:val="24"/>
          <w:szCs w:val="24"/>
          <w:lang w:val="lv-LV" w:eastAsia="lv-LV"/>
        </w:rPr>
        <w:t>Nr.9</w:t>
      </w:r>
      <w:proofErr w:type="spellEnd"/>
      <w:r w:rsidRPr="00E56504">
        <w:rPr>
          <w:rFonts w:ascii="Times New Roman" w:eastAsia="Times New Roman" w:hAnsi="Times New Roman" w:cs="Times New Roman"/>
          <w:color w:val="000000"/>
          <w:sz w:val="24"/>
          <w:szCs w:val="24"/>
          <w:lang w:val="lv-LV" w:eastAsia="lv-LV"/>
        </w:rPr>
        <w:t xml:space="preserve"> kāpņu telpa – 6,1 </w:t>
      </w:r>
      <w:proofErr w:type="spellStart"/>
      <w:r w:rsidRPr="00E56504">
        <w:rPr>
          <w:rFonts w:ascii="Times New Roman" w:eastAsia="Times New Roman" w:hAnsi="Times New Roman" w:cs="Times New Roman"/>
          <w:color w:val="000000"/>
          <w:sz w:val="24"/>
          <w:szCs w:val="24"/>
          <w:lang w:val="lv-LV" w:eastAsia="lv-LV"/>
        </w:rPr>
        <w:t>m</w:t>
      </w:r>
      <w:r w:rsidRPr="00E56504">
        <w:rPr>
          <w:rFonts w:ascii="Times New Roman" w:eastAsia="Times New Roman" w:hAnsi="Times New Roman" w:cs="Times New Roman"/>
          <w:color w:val="000000"/>
          <w:sz w:val="24"/>
          <w:szCs w:val="24"/>
          <w:vertAlign w:val="superscript"/>
          <w:lang w:val="lv-LV" w:eastAsia="lv-LV"/>
        </w:rPr>
        <w:t>2</w:t>
      </w:r>
      <w:proofErr w:type="spellEnd"/>
      <w:r w:rsidRPr="00E56504">
        <w:rPr>
          <w:rFonts w:ascii="Times New Roman" w:hAnsi="Times New Roman" w:cs="Times New Roman"/>
          <w:sz w:val="24"/>
          <w:szCs w:val="24"/>
          <w:lang w:val="lv-LV"/>
        </w:rPr>
        <w:t xml:space="preserve">, </w:t>
      </w:r>
      <w:r w:rsidRPr="00E56504">
        <w:rPr>
          <w:rFonts w:ascii="Times New Roman" w:eastAsia="Times New Roman" w:hAnsi="Times New Roman" w:cs="Times New Roman"/>
          <w:sz w:val="24"/>
          <w:szCs w:val="24"/>
          <w:lang w:val="lv-LV" w:eastAsia="lv-LV"/>
        </w:rPr>
        <w:t>turpmāk tekstā – Telpa.</w:t>
      </w:r>
    </w:p>
    <w:p w:rsidR="006A5D1E" w:rsidRPr="00E56504" w:rsidRDefault="006A5D1E" w:rsidP="006A5D1E">
      <w:pPr>
        <w:pStyle w:val="Sarakstarindkopa"/>
        <w:numPr>
          <w:ilvl w:val="1"/>
          <w:numId w:val="15"/>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Telpas Nomniekam tiek nodotas ar pieņemšanas – nodošanas aktu, kuru paraksta abas līgumslēdzējas puses, kas ir nomas līguma neatņemama sastāvdaļa. Telpas tiek nodotas Nomniekam tādā stāvoklī, kādā tās ir nodošanas dienā. Telpu tehniskais stāvoklis ir fiksēts Telpu nodošanas – pieņemšanas aktā. Nomnieks, parakstot šo Līgumu, apliecina, ka telpu fiziskais stāvoklis Nomniekam ir zināms un ka tam nav pretenziju.</w:t>
      </w:r>
    </w:p>
    <w:p w:rsidR="006A5D1E" w:rsidRPr="00E56504" w:rsidRDefault="006A5D1E" w:rsidP="006A5D1E">
      <w:pPr>
        <w:pStyle w:val="Sarakstarindkopa"/>
        <w:numPr>
          <w:ilvl w:val="1"/>
          <w:numId w:val="15"/>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Iznomātājs nodod Telpu – komercdarbības veikšanai. </w:t>
      </w: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b/>
          <w:sz w:val="24"/>
          <w:szCs w:val="24"/>
          <w:lang w:val="lv-LV" w:eastAsia="lv-LV"/>
        </w:rPr>
      </w:pPr>
      <w:r w:rsidRPr="00E56504">
        <w:rPr>
          <w:rFonts w:ascii="Times New Roman" w:eastAsia="Times New Roman" w:hAnsi="Times New Roman" w:cs="Times New Roman"/>
          <w:b/>
          <w:sz w:val="24"/>
          <w:szCs w:val="24"/>
          <w:lang w:val="lv-LV" w:eastAsia="lv-LV"/>
        </w:rPr>
        <w:t>2. NOMNIEKA PIENĀKUMI</w:t>
      </w:r>
    </w:p>
    <w:p w:rsidR="006A5D1E" w:rsidRPr="00E56504" w:rsidRDefault="006A5D1E" w:rsidP="006A5D1E">
      <w:pPr>
        <w:pStyle w:val="Sarakstarindkopa"/>
        <w:numPr>
          <w:ilvl w:val="1"/>
          <w:numId w:val="13"/>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Nomnieks apņemas izmantot Telpas atbilstoši šā Līguma </w:t>
      </w:r>
      <w:proofErr w:type="spellStart"/>
      <w:r w:rsidRPr="00E56504">
        <w:rPr>
          <w:rFonts w:ascii="Times New Roman" w:hAnsi="Times New Roman" w:cs="Times New Roman"/>
          <w:sz w:val="24"/>
          <w:szCs w:val="24"/>
          <w:lang w:val="lv-LV"/>
        </w:rPr>
        <w:t>1.3.punktā</w:t>
      </w:r>
      <w:proofErr w:type="spellEnd"/>
      <w:r w:rsidRPr="00E56504">
        <w:rPr>
          <w:rFonts w:ascii="Times New Roman" w:hAnsi="Times New Roman" w:cs="Times New Roman"/>
          <w:sz w:val="24"/>
          <w:szCs w:val="24"/>
          <w:lang w:val="lv-LV"/>
        </w:rPr>
        <w:t xml:space="preserve"> norādītajam mērķim. </w:t>
      </w:r>
    </w:p>
    <w:p w:rsidR="006A5D1E" w:rsidRPr="00E56504" w:rsidRDefault="006A5D1E" w:rsidP="006A5D1E">
      <w:pPr>
        <w:pStyle w:val="Sarakstarindkopa"/>
        <w:numPr>
          <w:ilvl w:val="1"/>
          <w:numId w:val="13"/>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Nomnieks apņemas savlaicīgi veikt nomas maksu par Telpu izmantošanu, komunālos maksājumus un nodokļus šajā Līgumā noteiktajos termiņos un kārtībā pēc piestādītiem rēķiniem.</w:t>
      </w:r>
    </w:p>
    <w:p w:rsidR="006A5D1E" w:rsidRPr="00E56504" w:rsidRDefault="006A5D1E" w:rsidP="006A5D1E">
      <w:pPr>
        <w:pStyle w:val="Sarakstarindkopa"/>
        <w:numPr>
          <w:ilvl w:val="1"/>
          <w:numId w:val="13"/>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Bez Iznomātāja rakstveida atļaujas Nomnieks nedrīkst Telpas nodot apakšnomā.</w:t>
      </w:r>
    </w:p>
    <w:p w:rsidR="006A5D1E" w:rsidRPr="00E56504" w:rsidRDefault="006A5D1E" w:rsidP="006A5D1E">
      <w:pPr>
        <w:pStyle w:val="Sarakstarindkopa"/>
        <w:numPr>
          <w:ilvl w:val="1"/>
          <w:numId w:val="13"/>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Nomnieks apņemas uzturēt Telpas kārtībā, kā arī saudzīgi izturēties pret ēku un tai pieguļošo teritoriju, kurā atrodas Telpas visu šā Līguma darbības laiku. </w:t>
      </w:r>
    </w:p>
    <w:p w:rsidR="006A5D1E" w:rsidRPr="00E56504" w:rsidRDefault="006A5D1E" w:rsidP="006A5D1E">
      <w:pPr>
        <w:pStyle w:val="Sarakstarindkopa"/>
        <w:numPr>
          <w:ilvl w:val="1"/>
          <w:numId w:val="13"/>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Šā Līguma termiņam beidzoties vai pārtraucot tā darbību, Nomniekam ir jāatdod Iznomātājam Telpas ne sliktākā stāvoklī, kā tās tika pieņemtas.</w:t>
      </w:r>
    </w:p>
    <w:p w:rsidR="006A5D1E" w:rsidRPr="00E56504" w:rsidRDefault="006A5D1E" w:rsidP="006A5D1E">
      <w:pPr>
        <w:pStyle w:val="Sarakstarindkopa"/>
        <w:numPr>
          <w:ilvl w:val="1"/>
          <w:numId w:val="13"/>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Ja uz Telpu atbrīvošanas brīdi to stāvoklis ir pasliktinājies, tad Nomniekam ir jāveic Telpu remonts pēc plāna, kas saskaņots ar Iznomātāju vai jāapmaksā remonta vērtība, ja Iznomātājs tam piekrīt.</w:t>
      </w:r>
    </w:p>
    <w:p w:rsidR="006A5D1E" w:rsidRPr="00E56504" w:rsidRDefault="006A5D1E" w:rsidP="006A5D1E">
      <w:pPr>
        <w:pStyle w:val="Sarakstarindkopa"/>
        <w:numPr>
          <w:ilvl w:val="1"/>
          <w:numId w:val="13"/>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Lietojot telpas, Nomniekam ir jāievēro LR likumdošanas akti, valsts iestāžu un pašvaldības noteikumi un lēmumi, kā arī citu kompetentu iestāžu prasības.</w:t>
      </w:r>
    </w:p>
    <w:p w:rsidR="006A5D1E" w:rsidRPr="00E56504" w:rsidRDefault="006A5D1E" w:rsidP="006A5D1E">
      <w:pPr>
        <w:pStyle w:val="Sarakstarindkopa"/>
        <w:numPr>
          <w:ilvl w:val="1"/>
          <w:numId w:val="13"/>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lastRenderedPageBreak/>
        <w:t>Nomniekam ir pienākums ievērot drošības tehnikas un ugunsdrošības noteikumus, kā arī Iznomātāja norādījumus.</w:t>
      </w:r>
    </w:p>
    <w:p w:rsidR="006A5D1E" w:rsidRPr="00E56504" w:rsidRDefault="006A5D1E" w:rsidP="006A5D1E">
      <w:pPr>
        <w:pStyle w:val="Sarakstarindkopa"/>
        <w:numPr>
          <w:ilvl w:val="1"/>
          <w:numId w:val="13"/>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Nododot Telpas Iznomātājam, Nomniekam uz sava rēķina ir jāapmaksā visi izdevumi, kas saistīti ar Telpu atbrīvošanu. </w:t>
      </w:r>
    </w:p>
    <w:p w:rsidR="006A5D1E" w:rsidRPr="00E56504" w:rsidRDefault="006A5D1E" w:rsidP="006A5D1E">
      <w:pPr>
        <w:pStyle w:val="Sarakstarindkopa"/>
        <w:numPr>
          <w:ilvl w:val="1"/>
          <w:numId w:val="13"/>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Nomnieks apņemas Telpas atbrīvot 5 (piecu) dienu laikā pēc šī Līguma darbības termiņa beigām vai arī no tā laušanas brīža, ja telpa ir nepieciešama pašvaldībai.</w:t>
      </w:r>
    </w:p>
    <w:p w:rsidR="006A5D1E" w:rsidRPr="00E56504" w:rsidRDefault="006A5D1E" w:rsidP="006A5D1E">
      <w:pPr>
        <w:pStyle w:val="Sarakstarindkopa"/>
        <w:numPr>
          <w:ilvl w:val="1"/>
          <w:numId w:val="13"/>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Pārtraucot šo līgumu, Telpu nodošana notiek, sastādot nodošanas – pieņemšanas aktu, kas ir šī Līguma neatņemama sastāvdaļa.</w:t>
      </w:r>
    </w:p>
    <w:p w:rsidR="006A5D1E" w:rsidRPr="00E56504" w:rsidRDefault="006A5D1E" w:rsidP="006A5D1E">
      <w:pPr>
        <w:pStyle w:val="Sarakstarindkopa"/>
        <w:numPr>
          <w:ilvl w:val="1"/>
          <w:numId w:val="13"/>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Ja 5 dienu laikā no šī Līguma termiņa izbeigšanās Nomnieks nav atbrīvojis Telpas, tajā atstātās mantas Puses uzskatīs par pamestām un Iznomātājam ir tiesības rīkoties ar tām pēc saviem ieskatiem.</w:t>
      </w:r>
    </w:p>
    <w:p w:rsidR="006A5D1E" w:rsidRPr="00E56504" w:rsidRDefault="006A5D1E" w:rsidP="006A5D1E">
      <w:pPr>
        <w:pStyle w:val="Sarakstarindkopa"/>
        <w:numPr>
          <w:ilvl w:val="1"/>
          <w:numId w:val="13"/>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Atstājot Telpas sakarā ar Līguma termiņa izbeigšanos vai Līguma laušanu, Nomniekam ir tiesības paņemt tikai tās viņam piederošās mantas un tikai tos Telpu uzlabojumus, kurus var atdalīt bez Telpu ārējā izskata un tehniskā stāvokļa bojāšanas. Kompensāciju par neatdalāmiem uzlabojumiem, kuri paliek Telpās, nomnieks var prasīt tikai tajā gadījumā, ja šo uzlabojumu vērtība un raksturs ticis rakstveidā saskaņots ar Iznomātāju, un Iznomātājs rakstveidā ir izteicis savu piekrišanu tos kompensēt.</w:t>
      </w:r>
    </w:p>
    <w:p w:rsidR="006A5D1E" w:rsidRPr="00E56504" w:rsidRDefault="006A5D1E" w:rsidP="006A5D1E">
      <w:pPr>
        <w:pStyle w:val="Sarakstarindkopa"/>
        <w:numPr>
          <w:ilvl w:val="1"/>
          <w:numId w:val="13"/>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Nomniekam nav tiesību izmantot Telpas, radot draudus cilvēku dzīvībai vai veselībai un/vai Telpu kvalitātei un drošībai. Tāpat Telpas ir aizliegts izmantot, radot ugunsgrēka vai nelaimes gadījuma draudus.</w:t>
      </w:r>
    </w:p>
    <w:p w:rsidR="006A5D1E" w:rsidRPr="00E56504" w:rsidRDefault="006A5D1E" w:rsidP="006A5D1E">
      <w:pPr>
        <w:pStyle w:val="Sarakstarindkopa"/>
        <w:numPr>
          <w:ilvl w:val="1"/>
          <w:numId w:val="13"/>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Nomniekam aizliegts Telpās izmantot viegli uzliesmojošus šķīdumus un līdzekļus vai arī kādas citas bīstamas vielas vai priekšmetus, kuri varētu apdraudēt cilvēku dzīvību vai veselību un/vai Telpu kvalitāti un drošību.</w:t>
      </w:r>
    </w:p>
    <w:p w:rsidR="006A5D1E" w:rsidRPr="00E56504" w:rsidRDefault="006A5D1E" w:rsidP="006A5D1E">
      <w:pPr>
        <w:pStyle w:val="Sarakstarindkopa"/>
        <w:numPr>
          <w:ilvl w:val="1"/>
          <w:numId w:val="13"/>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Visa šī Līguma darbības laikā Nomnieks ir atbildīgs par visu to personu rīcību, kuras atrodas Telpās.</w:t>
      </w: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b/>
          <w:sz w:val="24"/>
          <w:szCs w:val="24"/>
          <w:lang w:val="lv-LV" w:eastAsia="lv-LV"/>
        </w:rPr>
      </w:pPr>
      <w:r w:rsidRPr="00E56504">
        <w:rPr>
          <w:rFonts w:ascii="Times New Roman" w:eastAsia="Times New Roman" w:hAnsi="Times New Roman" w:cs="Times New Roman"/>
          <w:b/>
          <w:sz w:val="24"/>
          <w:szCs w:val="24"/>
          <w:lang w:val="lv-LV" w:eastAsia="lv-LV"/>
        </w:rPr>
        <w:t>3. NOMNIEKA TIESĪBAS</w:t>
      </w:r>
    </w:p>
    <w:p w:rsidR="006A5D1E" w:rsidRPr="00E56504" w:rsidRDefault="006A5D1E" w:rsidP="006A5D1E">
      <w:pPr>
        <w:pStyle w:val="Sarakstarindkopa"/>
        <w:numPr>
          <w:ilvl w:val="0"/>
          <w:numId w:val="16"/>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Nomniekam ir tiesības netraucēti lietot Telpas visu šo Līguma darbības laiku, ievērojot šī Līguma nosacījumus. </w:t>
      </w:r>
    </w:p>
    <w:p w:rsidR="006A5D1E" w:rsidRPr="00E56504" w:rsidRDefault="006A5D1E" w:rsidP="006A5D1E">
      <w:pPr>
        <w:pStyle w:val="Sarakstarindkopa"/>
        <w:numPr>
          <w:ilvl w:val="0"/>
          <w:numId w:val="16"/>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Nomnieka tiesības lietot Telpas rodas Telpu nodošanas brīdī Nomniekam saskaņā ar šā Līgumā noteikto kārtību.</w:t>
      </w:r>
    </w:p>
    <w:p w:rsidR="006A5D1E" w:rsidRPr="00E56504" w:rsidRDefault="006A5D1E" w:rsidP="006A5D1E">
      <w:pPr>
        <w:pStyle w:val="Sarakstarindkopa"/>
        <w:numPr>
          <w:ilvl w:val="0"/>
          <w:numId w:val="16"/>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Nomniekam ir tiesības nodot Telpas apakšnomā, iepriekš rakstveidā saskaņojot ar Iznomātāju.</w:t>
      </w:r>
    </w:p>
    <w:p w:rsidR="006A5D1E" w:rsidRPr="00E56504" w:rsidRDefault="006A5D1E" w:rsidP="006A5D1E">
      <w:pPr>
        <w:pStyle w:val="Sarakstarindkopa"/>
        <w:numPr>
          <w:ilvl w:val="0"/>
          <w:numId w:val="16"/>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Nomniekam ir tiesības pirms termiņa samaksāt nomas maksu atbilstoši šā Līguma noteikumiem. </w:t>
      </w:r>
    </w:p>
    <w:p w:rsidR="006A5D1E" w:rsidRPr="00E56504" w:rsidRDefault="006A5D1E" w:rsidP="006A5D1E">
      <w:pPr>
        <w:pStyle w:val="Sarakstarindkopa"/>
        <w:numPr>
          <w:ilvl w:val="0"/>
          <w:numId w:val="16"/>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6A5D1E" w:rsidRPr="00E56504" w:rsidRDefault="006A5D1E" w:rsidP="006A5D1E">
      <w:pPr>
        <w:jc w:val="both"/>
        <w:rPr>
          <w:rFonts w:ascii="Times New Roman" w:eastAsia="Times New Roman" w:hAnsi="Times New Roman" w:cs="Times New Roman"/>
          <w:b/>
          <w:sz w:val="24"/>
          <w:szCs w:val="24"/>
          <w:lang w:val="lv-LV" w:eastAsia="lv-LV"/>
        </w:rPr>
      </w:pPr>
    </w:p>
    <w:p w:rsidR="006A5D1E" w:rsidRPr="00E56504" w:rsidRDefault="006A5D1E" w:rsidP="006A5D1E">
      <w:pPr>
        <w:jc w:val="both"/>
        <w:rPr>
          <w:rFonts w:ascii="Times New Roman" w:eastAsia="Times New Roman" w:hAnsi="Times New Roman" w:cs="Times New Roman"/>
          <w:b/>
          <w:sz w:val="24"/>
          <w:szCs w:val="24"/>
          <w:lang w:val="lv-LV" w:eastAsia="lv-LV"/>
        </w:rPr>
      </w:pPr>
      <w:r w:rsidRPr="00E56504">
        <w:rPr>
          <w:rFonts w:ascii="Times New Roman" w:eastAsia="Times New Roman" w:hAnsi="Times New Roman" w:cs="Times New Roman"/>
          <w:b/>
          <w:sz w:val="24"/>
          <w:szCs w:val="24"/>
          <w:lang w:val="lv-LV" w:eastAsia="lv-LV"/>
        </w:rPr>
        <w:t>4. IZNOMĀTĀJA PIENĀKUMI.</w:t>
      </w:r>
    </w:p>
    <w:p w:rsidR="006A5D1E" w:rsidRPr="00E56504" w:rsidRDefault="006A5D1E" w:rsidP="006A5D1E">
      <w:pPr>
        <w:pStyle w:val="Sarakstarindkopa"/>
        <w:numPr>
          <w:ilvl w:val="1"/>
          <w:numId w:val="12"/>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Iznomātājs apņemas 5 (piecu) darba dienu laikā no šā Līguma parakstīšanas nodot Nomniekam lietošanā Telpas. </w:t>
      </w:r>
    </w:p>
    <w:p w:rsidR="006A5D1E" w:rsidRPr="00E56504" w:rsidRDefault="006A5D1E" w:rsidP="006A5D1E">
      <w:pPr>
        <w:pStyle w:val="Sarakstarindkopa"/>
        <w:numPr>
          <w:ilvl w:val="1"/>
          <w:numId w:val="12"/>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Šā Līguma darbības laikā Iznomātājs apņemas nodrošināt Nomniekam brīvu pieeju Telpām jebkurā diennakts laikā, kā arī netraucēt Nomniekam izmantot Telpas šā Līguma </w:t>
      </w:r>
      <w:proofErr w:type="spellStart"/>
      <w:r w:rsidRPr="00E56504">
        <w:rPr>
          <w:rFonts w:ascii="Times New Roman" w:hAnsi="Times New Roman" w:cs="Times New Roman"/>
          <w:sz w:val="24"/>
          <w:szCs w:val="24"/>
          <w:lang w:val="lv-LV"/>
        </w:rPr>
        <w:t>1.3.punktā</w:t>
      </w:r>
      <w:proofErr w:type="spellEnd"/>
      <w:r w:rsidRPr="00E56504">
        <w:rPr>
          <w:rFonts w:ascii="Times New Roman" w:hAnsi="Times New Roman" w:cs="Times New Roman"/>
          <w:sz w:val="24"/>
          <w:szCs w:val="24"/>
          <w:lang w:val="lv-LV"/>
        </w:rPr>
        <w:t xml:space="preserve"> minētajam mērķim. </w:t>
      </w:r>
    </w:p>
    <w:p w:rsidR="006A5D1E" w:rsidRPr="00E56504" w:rsidRDefault="006A5D1E" w:rsidP="006A5D1E">
      <w:pPr>
        <w:pStyle w:val="Sarakstarindkopa"/>
        <w:numPr>
          <w:ilvl w:val="1"/>
          <w:numId w:val="12"/>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Šā Līguma darbības laikā Iznomātājs apņemas nodrošināt Nomniekam komunālos pakalpojumus (elektrību, ūdeni, kanalizāciju, atkritumu izvešanu), kas nepieciešama Telpu normālai ekspluatācijai. </w:t>
      </w: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b/>
          <w:sz w:val="24"/>
          <w:szCs w:val="24"/>
          <w:lang w:val="lv-LV" w:eastAsia="lv-LV"/>
        </w:rPr>
      </w:pPr>
      <w:r w:rsidRPr="00E56504">
        <w:rPr>
          <w:rFonts w:ascii="Times New Roman" w:eastAsia="Times New Roman" w:hAnsi="Times New Roman" w:cs="Times New Roman"/>
          <w:b/>
          <w:sz w:val="24"/>
          <w:szCs w:val="24"/>
          <w:lang w:val="lv-LV" w:eastAsia="lv-LV"/>
        </w:rPr>
        <w:lastRenderedPageBreak/>
        <w:t>5. IZNOMĀTĀJA TIESĪBAS</w:t>
      </w:r>
    </w:p>
    <w:p w:rsidR="006A5D1E" w:rsidRPr="00E56504" w:rsidRDefault="006A5D1E" w:rsidP="006A5D1E">
      <w:pPr>
        <w:pStyle w:val="Sarakstarindkopa"/>
        <w:numPr>
          <w:ilvl w:val="1"/>
          <w:numId w:val="16"/>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Pieprasīt nomas maksas samaksu šajā Līgumā noteiktajā kārtībā. </w:t>
      </w:r>
    </w:p>
    <w:p w:rsidR="006A5D1E" w:rsidRPr="00E56504" w:rsidRDefault="006A5D1E" w:rsidP="006A5D1E">
      <w:pPr>
        <w:pStyle w:val="Sarakstarindkopa"/>
        <w:numPr>
          <w:ilvl w:val="1"/>
          <w:numId w:val="16"/>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Netraucējot Nomnieka normālu darbību, veikt telpu tehnisko apskati, tās norises laiku iepriekš, saskaņojot to ar Nomnieku.</w:t>
      </w:r>
    </w:p>
    <w:p w:rsidR="006A5D1E" w:rsidRPr="00E56504" w:rsidRDefault="006A5D1E" w:rsidP="006A5D1E">
      <w:pPr>
        <w:pStyle w:val="Sarakstarindkopa"/>
        <w:numPr>
          <w:ilvl w:val="1"/>
          <w:numId w:val="16"/>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Iznomātājam ir tiesības pārtraukt šo Līgumu saskaņā ar šā Līguma noteikumiem un Latvijas Republikas likumdošanas aktiem.</w:t>
      </w:r>
    </w:p>
    <w:p w:rsidR="006A5D1E" w:rsidRPr="00E56504" w:rsidRDefault="006A5D1E" w:rsidP="006A5D1E">
      <w:pPr>
        <w:pStyle w:val="Sarakstarindkopa"/>
        <w:numPr>
          <w:ilvl w:val="1"/>
          <w:numId w:val="16"/>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Veikt nepieciešamās darbības, lai atbrīvotu Telpas Līguma darbības termiņa izbeigšanās gadījumā vai arī tā pirmstermiņa laušanas gadījumā un/vai</w:t>
      </w:r>
      <w:proofErr w:type="gramStart"/>
      <w:r w:rsidRPr="00E56504">
        <w:rPr>
          <w:rFonts w:ascii="Times New Roman" w:hAnsi="Times New Roman" w:cs="Times New Roman"/>
          <w:sz w:val="24"/>
          <w:szCs w:val="24"/>
          <w:lang w:val="lv-LV"/>
        </w:rPr>
        <w:t xml:space="preserve"> ja Nomnieks nepilda šī Līguma saistības</w:t>
      </w:r>
      <w:proofErr w:type="gramEnd"/>
      <w:r w:rsidRPr="00E56504">
        <w:rPr>
          <w:rFonts w:ascii="Times New Roman" w:hAnsi="Times New Roman" w:cs="Times New Roman"/>
          <w:sz w:val="24"/>
          <w:szCs w:val="24"/>
          <w:lang w:val="lv-LV"/>
        </w:rPr>
        <w:t>.</w:t>
      </w:r>
    </w:p>
    <w:p w:rsidR="006A5D1E" w:rsidRPr="00E56504" w:rsidRDefault="006A5D1E" w:rsidP="006A5D1E">
      <w:pPr>
        <w:pStyle w:val="Sarakstarindkopa"/>
        <w:numPr>
          <w:ilvl w:val="1"/>
          <w:numId w:val="16"/>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Iznomātājam ir tiesības Telpas rādīt potenciālajiem Telpu nomniekiem, iepriekš par to brīdinot Nomnieku.</w:t>
      </w:r>
    </w:p>
    <w:p w:rsidR="006A5D1E" w:rsidRPr="00E56504" w:rsidRDefault="006A5D1E" w:rsidP="006A5D1E">
      <w:pPr>
        <w:pStyle w:val="Sarakstarindkopa"/>
        <w:numPr>
          <w:ilvl w:val="1"/>
          <w:numId w:val="16"/>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Ārkārtēju apstākļu gadījumā Iznomātājam ir tiesības iekļūt Telpās bez iepriekšēja brīdinājuma.</w:t>
      </w: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b/>
          <w:sz w:val="24"/>
          <w:szCs w:val="24"/>
          <w:lang w:val="lv-LV" w:eastAsia="lv-LV"/>
        </w:rPr>
      </w:pPr>
      <w:r w:rsidRPr="00E56504">
        <w:rPr>
          <w:rFonts w:ascii="Times New Roman" w:eastAsia="Times New Roman" w:hAnsi="Times New Roman" w:cs="Times New Roman"/>
          <w:b/>
          <w:sz w:val="24"/>
          <w:szCs w:val="24"/>
          <w:lang w:val="lv-LV" w:eastAsia="lv-LV"/>
        </w:rPr>
        <w:t>6. GARANTIJAS</w:t>
      </w:r>
    </w:p>
    <w:p w:rsidR="006A5D1E" w:rsidRPr="00E56504" w:rsidRDefault="006A5D1E" w:rsidP="006A5D1E">
      <w:pPr>
        <w:pStyle w:val="Sarakstarindkopa"/>
        <w:numPr>
          <w:ilvl w:val="0"/>
          <w:numId w:val="17"/>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Iznomātājs garantē, ka viņš ir Telpu īpašnieks ar attiecīgajām pilnvarām un viņam ir pilnīgas tiesības slēgt šo Līgumu atbilstoši tajā minētajiem noteikumiem, kā arī to, ka Telpas šā Līguma noslēgšanas brīdī nav ieķīlātas, nav pārdotas, nav iznomātas, nav aizliegtas, nav strīdu priekšmets un nav nekādā citādā veidā apgrūtinātas. </w:t>
      </w:r>
    </w:p>
    <w:p w:rsidR="006A5D1E" w:rsidRPr="00E56504" w:rsidRDefault="006A5D1E" w:rsidP="006A5D1E">
      <w:pPr>
        <w:pStyle w:val="Sarakstarindkopa"/>
        <w:numPr>
          <w:ilvl w:val="0"/>
          <w:numId w:val="17"/>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Iznomātājs garantē, ka Nomnieks var brīvi un bez Iznomātāja jebkāda veida pārtraukumiem vai traucējumiem izmantot Telpas atbilstoši šajā Līgumā minētajiem noteikumiem.</w:t>
      </w: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b/>
          <w:sz w:val="24"/>
          <w:szCs w:val="24"/>
          <w:lang w:val="lv-LV" w:eastAsia="lv-LV"/>
        </w:rPr>
      </w:pPr>
      <w:r w:rsidRPr="00E56504">
        <w:rPr>
          <w:rFonts w:ascii="Times New Roman" w:eastAsia="Times New Roman" w:hAnsi="Times New Roman" w:cs="Times New Roman"/>
          <w:b/>
          <w:sz w:val="24"/>
          <w:szCs w:val="24"/>
          <w:lang w:val="lv-LV" w:eastAsia="lv-LV"/>
        </w:rPr>
        <w:t>7. NORĒĶINU KĀRTĪBA</w:t>
      </w:r>
    </w:p>
    <w:p w:rsidR="006A5D1E" w:rsidRPr="00E56504" w:rsidRDefault="006A5D1E" w:rsidP="006A5D1E">
      <w:pPr>
        <w:pStyle w:val="Sarakstarindkopa"/>
        <w:numPr>
          <w:ilvl w:val="0"/>
          <w:numId w:val="18"/>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Nomas maksa par katru nedzīvojamo telpu noteikta EUR ____/</w:t>
      </w:r>
      <w:proofErr w:type="spellStart"/>
      <w:r w:rsidRPr="00E56504">
        <w:rPr>
          <w:rFonts w:ascii="Times New Roman" w:hAnsi="Times New Roman" w:cs="Times New Roman"/>
          <w:sz w:val="24"/>
          <w:szCs w:val="24"/>
          <w:lang w:val="lv-LV"/>
        </w:rPr>
        <w:t>m</w:t>
      </w:r>
      <w:r w:rsidRPr="00E56504">
        <w:rPr>
          <w:rFonts w:ascii="Times New Roman" w:hAnsi="Times New Roman" w:cs="Times New Roman"/>
          <w:sz w:val="24"/>
          <w:szCs w:val="24"/>
          <w:vertAlign w:val="superscript"/>
          <w:lang w:val="lv-LV"/>
        </w:rPr>
        <w:t>2</w:t>
      </w:r>
      <w:proofErr w:type="spellEnd"/>
      <w:r w:rsidRPr="00E56504">
        <w:rPr>
          <w:rFonts w:ascii="Times New Roman" w:hAnsi="Times New Roman" w:cs="Times New Roman"/>
          <w:sz w:val="24"/>
          <w:szCs w:val="24"/>
          <w:lang w:val="lv-LV"/>
        </w:rPr>
        <w:t xml:space="preserve"> (nulle </w:t>
      </w:r>
      <w:proofErr w:type="spellStart"/>
      <w:r w:rsidRPr="00E56504">
        <w:rPr>
          <w:rFonts w:ascii="Times New Roman" w:hAnsi="Times New Roman" w:cs="Times New Roman"/>
          <w:i/>
          <w:sz w:val="24"/>
          <w:szCs w:val="24"/>
          <w:lang w:val="lv-LV"/>
        </w:rPr>
        <w:t>euro</w:t>
      </w:r>
      <w:proofErr w:type="spellEnd"/>
      <w:r w:rsidRPr="00E56504">
        <w:rPr>
          <w:rFonts w:ascii="Times New Roman" w:hAnsi="Times New Roman" w:cs="Times New Roman"/>
          <w:sz w:val="24"/>
          <w:szCs w:val="24"/>
          <w:lang w:val="lv-LV"/>
        </w:rPr>
        <w:t xml:space="preserve"> un __ centi) bez PVN mēnesī par 1 </w:t>
      </w:r>
      <w:proofErr w:type="spellStart"/>
      <w:r w:rsidRPr="00E56504">
        <w:rPr>
          <w:rFonts w:ascii="Times New Roman" w:hAnsi="Times New Roman" w:cs="Times New Roman"/>
          <w:sz w:val="24"/>
          <w:szCs w:val="24"/>
          <w:lang w:val="lv-LV"/>
        </w:rPr>
        <w:t>m</w:t>
      </w:r>
      <w:r w:rsidRPr="00E56504">
        <w:rPr>
          <w:rFonts w:ascii="Times New Roman" w:hAnsi="Times New Roman" w:cs="Times New Roman"/>
          <w:sz w:val="24"/>
          <w:szCs w:val="24"/>
          <w:vertAlign w:val="superscript"/>
          <w:lang w:val="lv-LV"/>
        </w:rPr>
        <w:t>2</w:t>
      </w:r>
      <w:proofErr w:type="spellEnd"/>
      <w:r w:rsidRPr="00E56504">
        <w:rPr>
          <w:rFonts w:ascii="Times New Roman" w:hAnsi="Times New Roman" w:cs="Times New Roman"/>
          <w:sz w:val="24"/>
          <w:szCs w:val="24"/>
          <w:lang w:val="lv-LV"/>
        </w:rPr>
        <w:t xml:space="preserve"> (vienu kvadrātmetru), kas noteikta saskaņā ar </w:t>
      </w:r>
      <w:proofErr w:type="spellStart"/>
      <w:proofErr w:type="gramStart"/>
      <w:r w:rsidRPr="00E56504">
        <w:rPr>
          <w:rFonts w:ascii="Times New Roman" w:hAnsi="Times New Roman" w:cs="Times New Roman"/>
          <w:sz w:val="24"/>
          <w:szCs w:val="24"/>
          <w:lang w:val="lv-LV"/>
        </w:rPr>
        <w:t>2019.gada</w:t>
      </w:r>
      <w:proofErr w:type="spellEnd"/>
      <w:proofErr w:type="gramEnd"/>
      <w:r w:rsidRPr="00E56504">
        <w:rPr>
          <w:rFonts w:ascii="Times New Roman" w:hAnsi="Times New Roman" w:cs="Times New Roman"/>
          <w:sz w:val="24"/>
          <w:szCs w:val="24"/>
          <w:lang w:val="lv-LV"/>
        </w:rPr>
        <w:t xml:space="preserve"> ___.__________ Balvu novada domes lēmumu „_________________” (protokols Nr.____, _____.§).</w:t>
      </w:r>
    </w:p>
    <w:p w:rsidR="006A5D1E" w:rsidRPr="00E56504" w:rsidRDefault="006A5D1E" w:rsidP="006A5D1E">
      <w:pPr>
        <w:pStyle w:val="Sarakstarindkopa"/>
        <w:numPr>
          <w:ilvl w:val="0"/>
          <w:numId w:val="18"/>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Nomnieks papildus nomas maksai iznomātājam maksā LR likumos noteiktos nodokļus un maksājumus par saņemtajiem pakalpojumiem (t.sk. nekustamā īpašuma nodokli par zemi (kadastra apzīmējums 3801 001 0454), proporcionāli telpu platībai 246.74 </w:t>
      </w:r>
      <w:proofErr w:type="spellStart"/>
      <w:r w:rsidRPr="00E56504">
        <w:rPr>
          <w:rFonts w:ascii="Times New Roman" w:hAnsi="Times New Roman" w:cs="Times New Roman"/>
          <w:sz w:val="24"/>
          <w:szCs w:val="24"/>
          <w:lang w:val="lv-LV"/>
        </w:rPr>
        <w:t>m</w:t>
      </w:r>
      <w:r w:rsidRPr="00E56504">
        <w:rPr>
          <w:rFonts w:ascii="Times New Roman" w:hAnsi="Times New Roman" w:cs="Times New Roman"/>
          <w:sz w:val="24"/>
          <w:szCs w:val="24"/>
          <w:vertAlign w:val="superscript"/>
          <w:lang w:val="lv-LV"/>
        </w:rPr>
        <w:t>2</w:t>
      </w:r>
      <w:proofErr w:type="spellEnd"/>
      <w:r w:rsidRPr="00E56504">
        <w:rPr>
          <w:rFonts w:ascii="Times New Roman" w:hAnsi="Times New Roman" w:cs="Times New Roman"/>
          <w:sz w:val="24"/>
          <w:szCs w:val="24"/>
          <w:lang w:val="lv-LV"/>
        </w:rPr>
        <w:t>).</w:t>
      </w:r>
    </w:p>
    <w:p w:rsidR="006A5D1E" w:rsidRPr="00E56504" w:rsidRDefault="006A5D1E" w:rsidP="006A5D1E">
      <w:pPr>
        <w:pStyle w:val="Sarakstarindkopa"/>
        <w:numPr>
          <w:ilvl w:val="0"/>
          <w:numId w:val="18"/>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Līguma </w:t>
      </w:r>
      <w:proofErr w:type="spellStart"/>
      <w:r w:rsidRPr="00E56504">
        <w:rPr>
          <w:rFonts w:ascii="Times New Roman" w:hAnsi="Times New Roman" w:cs="Times New Roman"/>
          <w:sz w:val="24"/>
          <w:szCs w:val="24"/>
          <w:lang w:val="lv-LV"/>
        </w:rPr>
        <w:t>7.1.punktā</w:t>
      </w:r>
      <w:proofErr w:type="spellEnd"/>
      <w:r w:rsidRPr="00E56504">
        <w:rPr>
          <w:rFonts w:ascii="Times New Roman" w:hAnsi="Times New Roman" w:cs="Times New Roman"/>
          <w:sz w:val="24"/>
          <w:szCs w:val="24"/>
          <w:lang w:val="lv-LV"/>
        </w:rPr>
        <w:t xml:space="preserve"> un </w:t>
      </w:r>
      <w:proofErr w:type="spellStart"/>
      <w:r w:rsidRPr="00E56504">
        <w:rPr>
          <w:rFonts w:ascii="Times New Roman" w:hAnsi="Times New Roman" w:cs="Times New Roman"/>
          <w:sz w:val="24"/>
          <w:szCs w:val="24"/>
          <w:lang w:val="lv-LV"/>
        </w:rPr>
        <w:t>7.2.punktā</w:t>
      </w:r>
      <w:proofErr w:type="spellEnd"/>
      <w:r w:rsidRPr="00E56504">
        <w:rPr>
          <w:rFonts w:ascii="Times New Roman" w:hAnsi="Times New Roman" w:cs="Times New Roman"/>
          <w:sz w:val="24"/>
          <w:szCs w:val="24"/>
          <w:lang w:val="lv-LV"/>
        </w:rPr>
        <w:t xml:space="preserve"> noteikto maksu Nomniekam jāsamaksā 15 dienu laikā pēc Iznomātāja piestādītā rēķina uz Iznomātāja norādīto norēķinu kontu.</w:t>
      </w:r>
    </w:p>
    <w:p w:rsidR="006A5D1E" w:rsidRPr="00E56504" w:rsidRDefault="006A5D1E" w:rsidP="006A5D1E">
      <w:pPr>
        <w:pStyle w:val="Sarakstarindkopa"/>
        <w:numPr>
          <w:ilvl w:val="0"/>
          <w:numId w:val="18"/>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Nomas maksu atbilstoši šim Līgumam sāk aprēķināt ar brīdi, kad Telpas ir nodotas Nomniekam. </w:t>
      </w:r>
    </w:p>
    <w:p w:rsidR="006A5D1E" w:rsidRPr="00E56504" w:rsidRDefault="006A5D1E" w:rsidP="006A5D1E">
      <w:pPr>
        <w:pStyle w:val="Sarakstarindkopa"/>
        <w:numPr>
          <w:ilvl w:val="0"/>
          <w:numId w:val="18"/>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Telpu vērtības palielināšanās sakarā ar remontiem, uzlabojumiem, kā arī iegādājoties par Nomnieka līdzekļiem jaunas iekārtas, nerada nomas maksas palielināšanu. </w:t>
      </w:r>
    </w:p>
    <w:p w:rsidR="006A5D1E" w:rsidRPr="00E56504" w:rsidRDefault="006A5D1E" w:rsidP="006A5D1E">
      <w:pPr>
        <w:pStyle w:val="Sarakstarindkopa"/>
        <w:numPr>
          <w:ilvl w:val="0"/>
          <w:numId w:val="18"/>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Iznomātājs apņemas savlaicīgi rakstveidā brīdināt Nomnieku par nomas maksas izmaiņām. </w:t>
      </w:r>
    </w:p>
    <w:p w:rsidR="006A5D1E" w:rsidRPr="00E56504" w:rsidRDefault="006A5D1E" w:rsidP="006A5D1E">
      <w:pPr>
        <w:pStyle w:val="Sarakstarindkopa"/>
        <w:numPr>
          <w:ilvl w:val="0"/>
          <w:numId w:val="18"/>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Par Līgumā noteikto maksājumu kavējumu Nomnieks maksā Iznomātājam nokavējuma procentus 0,05 procenta apmērā no laikā nesamaksātās summas par katru nokavēto dienu.</w:t>
      </w:r>
    </w:p>
    <w:p w:rsidR="006A5D1E" w:rsidRPr="00E56504" w:rsidRDefault="006A5D1E" w:rsidP="006A5D1E">
      <w:pPr>
        <w:pStyle w:val="Sarakstarindkopa"/>
        <w:numPr>
          <w:ilvl w:val="0"/>
          <w:numId w:val="18"/>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Iznomātājam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b/>
          <w:sz w:val="24"/>
          <w:szCs w:val="24"/>
          <w:lang w:val="lv-LV" w:eastAsia="lv-LV"/>
        </w:rPr>
      </w:pPr>
      <w:r w:rsidRPr="00E56504">
        <w:rPr>
          <w:rFonts w:ascii="Times New Roman" w:eastAsia="Times New Roman" w:hAnsi="Times New Roman" w:cs="Times New Roman"/>
          <w:b/>
          <w:sz w:val="24"/>
          <w:szCs w:val="24"/>
          <w:lang w:val="lv-LV" w:eastAsia="lv-LV"/>
        </w:rPr>
        <w:t>8. LĪGUMA GROZĪŠANAS, PAPILDINĀŠANAS UN LAUŠANAS KĀRTĪBA</w:t>
      </w:r>
    </w:p>
    <w:p w:rsidR="006A5D1E" w:rsidRPr="00E56504" w:rsidRDefault="006A5D1E" w:rsidP="006A5D1E">
      <w:pPr>
        <w:pStyle w:val="Sarakstarindkopa"/>
        <w:numPr>
          <w:ilvl w:val="1"/>
          <w:numId w:val="18"/>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Šis Līgums var tikt grozīts un/vai papildināts. Visi šā Līguma grozījumi un papildinājumi tiek noformēti rakstiski un pievienoti šim Līgumam un ir tā neatņemamas sastāvdaļas. </w:t>
      </w:r>
    </w:p>
    <w:p w:rsidR="006A5D1E" w:rsidRPr="00E56504" w:rsidRDefault="006A5D1E" w:rsidP="006A5D1E">
      <w:pPr>
        <w:pStyle w:val="Sarakstarindkopa"/>
        <w:numPr>
          <w:ilvl w:val="1"/>
          <w:numId w:val="18"/>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lastRenderedPageBreak/>
        <w:t xml:space="preserve">Nomnieks jebkurā laikā drīkst lauzt šo Līgumu vienpusējā kārtā, brīdinot par to Iznomātāju vienu mēnesi pirms Līguma laušanas, gadījumā, ja: </w:t>
      </w:r>
    </w:p>
    <w:p w:rsidR="006A5D1E" w:rsidRPr="00E56504" w:rsidRDefault="006A5D1E" w:rsidP="006A5D1E">
      <w:pPr>
        <w:pStyle w:val="Sarakstarindkopa"/>
        <w:numPr>
          <w:ilvl w:val="2"/>
          <w:numId w:val="18"/>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ugunsgrēka vai no Nomnieka neatkarīga cita nelaimes gadījuma dēļ Telpas kļūst nepiemērotas to turpmākai izmantošanai šajā Līgumā paredzētajam mērķim; </w:t>
      </w:r>
    </w:p>
    <w:p w:rsidR="006A5D1E" w:rsidRPr="00E56504" w:rsidRDefault="006A5D1E" w:rsidP="006A5D1E">
      <w:pPr>
        <w:pStyle w:val="Sarakstarindkopa"/>
        <w:numPr>
          <w:ilvl w:val="2"/>
          <w:numId w:val="18"/>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Iznomātājs nepilda viņam ar šo Līgumu uzliktās saistības; </w:t>
      </w:r>
    </w:p>
    <w:p w:rsidR="006A5D1E" w:rsidRPr="00E56504" w:rsidRDefault="006A5D1E" w:rsidP="006A5D1E">
      <w:pPr>
        <w:pStyle w:val="Sarakstarindkopa"/>
        <w:numPr>
          <w:ilvl w:val="2"/>
          <w:numId w:val="18"/>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Nomnieka tiesības lietot un rīkoties ar Telpām kaut kādā veidā ierobežo valsts vai pašvaldības institūcijas vai trešās personas; </w:t>
      </w:r>
    </w:p>
    <w:p w:rsidR="006A5D1E" w:rsidRPr="00E56504" w:rsidRDefault="006A5D1E" w:rsidP="006A5D1E">
      <w:pPr>
        <w:pStyle w:val="Sarakstarindkopa"/>
        <w:numPr>
          <w:ilvl w:val="2"/>
          <w:numId w:val="18"/>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citos gadījumos, kad netiek, ievēroti šī Līguma darbības noteikumi un ko paredz LR spēkā esošās likumdošanas normas.</w:t>
      </w:r>
    </w:p>
    <w:p w:rsidR="006A5D1E" w:rsidRPr="00E56504" w:rsidRDefault="006A5D1E" w:rsidP="006A5D1E">
      <w:pPr>
        <w:pStyle w:val="Sarakstarindkopa"/>
        <w:numPr>
          <w:ilvl w:val="0"/>
          <w:numId w:val="19"/>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Līguma priekšlaicīgas izbeigšanas gadījumā Nomnieks neveic nekādus papildu maksājumus. Šādā gadījumā Nomnieks pārtrauc nomas maksas un komunālo pakalpojumu maksāšanu no Telpu atbrīvošanas brīža. </w:t>
      </w:r>
    </w:p>
    <w:p w:rsidR="006A5D1E" w:rsidRPr="00E56504" w:rsidRDefault="006A5D1E" w:rsidP="006A5D1E">
      <w:pPr>
        <w:pStyle w:val="Sarakstarindkopa"/>
        <w:numPr>
          <w:ilvl w:val="0"/>
          <w:numId w:val="19"/>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Iznomātājam ir tiesības vienpusēji atkāpties no nomas līguma, neatlīdzinot Nomniekam zaudējumus, kas saistīti ar līguma pirmstermiņa izbeigšanu, kā arī Nomnieka radītos izdevumus par Telpām, brīdinot par to Nomnieku divas nedēļas pirms Līguma pārtraukšanas, ja:</w:t>
      </w:r>
    </w:p>
    <w:p w:rsidR="006A5D1E" w:rsidRPr="00E56504" w:rsidRDefault="006A5D1E" w:rsidP="006A5D1E">
      <w:pPr>
        <w:pStyle w:val="Sarakstarindkopa"/>
        <w:numPr>
          <w:ilvl w:val="0"/>
          <w:numId w:val="20"/>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Nomnieka darbības dēļ tiek bojātas Telpas;</w:t>
      </w:r>
    </w:p>
    <w:p w:rsidR="006A5D1E" w:rsidRPr="00E56504" w:rsidRDefault="006A5D1E" w:rsidP="006A5D1E">
      <w:pPr>
        <w:pStyle w:val="Sarakstarindkopa"/>
        <w:numPr>
          <w:ilvl w:val="0"/>
          <w:numId w:val="20"/>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Nomnieks vairāk nekā mēnesi nemaksā nomas maksu, nekustamā īpašuma nodokli par zemi vai nenorēķinās par komunālajiem pakalpojumiem;</w:t>
      </w:r>
    </w:p>
    <w:p w:rsidR="006A5D1E" w:rsidRPr="00E56504" w:rsidRDefault="006A5D1E" w:rsidP="006A5D1E">
      <w:pPr>
        <w:pStyle w:val="Sarakstarindkopa"/>
        <w:numPr>
          <w:ilvl w:val="0"/>
          <w:numId w:val="20"/>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Nomnieks vairāk nekā mēnesi kavē nekustamā īpašuma nodokļa samaksu;</w:t>
      </w:r>
    </w:p>
    <w:p w:rsidR="006A5D1E" w:rsidRPr="00E56504" w:rsidRDefault="006A5D1E" w:rsidP="006A5D1E">
      <w:pPr>
        <w:pStyle w:val="Sarakstarindkopa"/>
        <w:numPr>
          <w:ilvl w:val="0"/>
          <w:numId w:val="20"/>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Telpas bez Iznomātāja piekrišanas tiek nodotas apakšnomā;</w:t>
      </w:r>
    </w:p>
    <w:p w:rsidR="006A5D1E" w:rsidRPr="00E56504" w:rsidRDefault="006A5D1E" w:rsidP="006A5D1E">
      <w:pPr>
        <w:pStyle w:val="Sarakstarindkopa"/>
        <w:numPr>
          <w:ilvl w:val="0"/>
          <w:numId w:val="20"/>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Nomnieks bez Iznomātāja un citu kompetentu iestāžu atļaujas pārbūvē telpas;</w:t>
      </w:r>
    </w:p>
    <w:p w:rsidR="006A5D1E" w:rsidRPr="00E56504" w:rsidRDefault="006A5D1E" w:rsidP="006A5D1E">
      <w:pPr>
        <w:pStyle w:val="Sarakstarindkopa"/>
        <w:numPr>
          <w:ilvl w:val="0"/>
          <w:numId w:val="20"/>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Nomnieks telpas izmanto citam </w:t>
      </w:r>
      <w:proofErr w:type="spellStart"/>
      <w:r w:rsidRPr="00E56504">
        <w:rPr>
          <w:rFonts w:ascii="Times New Roman" w:hAnsi="Times New Roman" w:cs="Times New Roman"/>
          <w:sz w:val="24"/>
          <w:szCs w:val="24"/>
          <w:lang w:val="lv-LV"/>
        </w:rPr>
        <w:t>mērķim,nekā</w:t>
      </w:r>
      <w:proofErr w:type="spellEnd"/>
      <w:r w:rsidRPr="00E56504">
        <w:rPr>
          <w:rFonts w:ascii="Times New Roman" w:hAnsi="Times New Roman" w:cs="Times New Roman"/>
          <w:sz w:val="24"/>
          <w:szCs w:val="24"/>
          <w:lang w:val="lv-LV"/>
        </w:rPr>
        <w:t xml:space="preserve"> tas ir paredzēts šajā līgumā vai arī pārkāpj to izmantošanas noteikumus.</w:t>
      </w:r>
    </w:p>
    <w:p w:rsidR="006A5D1E" w:rsidRPr="00E56504" w:rsidRDefault="006A5D1E" w:rsidP="006A5D1E">
      <w:pPr>
        <w:pStyle w:val="Sarakstarindkopa"/>
        <w:numPr>
          <w:ilvl w:val="0"/>
          <w:numId w:val="20"/>
        </w:numPr>
        <w:ind w:left="851" w:hanging="567"/>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citos gadījumos, kad netiek, ievēroti šī Līguma darbības noteikumi un ko paredz LR spēkā esošās likumdošanas normas.</w:t>
      </w:r>
    </w:p>
    <w:p w:rsidR="006A5D1E" w:rsidRPr="00E56504" w:rsidRDefault="006A5D1E" w:rsidP="006A5D1E">
      <w:pPr>
        <w:pStyle w:val="Sarakstarindkopa"/>
        <w:numPr>
          <w:ilvl w:val="1"/>
          <w:numId w:val="11"/>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Iznomātājam ir tiesības, rakstiski informējot Nomnieku trīs mēnešus iepriekš, vienpusēji atkāpties no nomas līguma, neatlīdzinot Nomnieka zaudējumus, kas saistīti ar līguma </w:t>
      </w:r>
      <w:proofErr w:type="spellStart"/>
      <w:r w:rsidRPr="00E56504">
        <w:rPr>
          <w:rFonts w:ascii="Times New Roman" w:hAnsi="Times New Roman" w:cs="Times New Roman"/>
          <w:sz w:val="24"/>
          <w:szCs w:val="24"/>
          <w:lang w:val="lv-LV"/>
        </w:rPr>
        <w:t>pirmstermiņā</w:t>
      </w:r>
      <w:proofErr w:type="spellEnd"/>
      <w:r w:rsidRPr="00E56504">
        <w:rPr>
          <w:rFonts w:ascii="Times New Roman" w:hAnsi="Times New Roman" w:cs="Times New Roman"/>
          <w:sz w:val="24"/>
          <w:szCs w:val="24"/>
          <w:lang w:val="lv-LV"/>
        </w:rPr>
        <w:t xml:space="preserve"> izbeigšanu, </w:t>
      </w:r>
      <w:proofErr w:type="gramStart"/>
      <w:r w:rsidRPr="00E56504">
        <w:rPr>
          <w:rFonts w:ascii="Times New Roman" w:hAnsi="Times New Roman" w:cs="Times New Roman"/>
          <w:sz w:val="24"/>
          <w:szCs w:val="24"/>
          <w:lang w:val="lv-LV"/>
        </w:rPr>
        <w:t>ja Telpas Iznomātājam nepieciešama</w:t>
      </w:r>
      <w:proofErr w:type="gramEnd"/>
      <w:r w:rsidRPr="00E56504">
        <w:rPr>
          <w:rFonts w:ascii="Times New Roman" w:hAnsi="Times New Roman" w:cs="Times New Roman"/>
          <w:sz w:val="24"/>
          <w:szCs w:val="24"/>
          <w:lang w:val="lv-LV"/>
        </w:rPr>
        <w:t xml:space="preserve"> sabiedrisko vajadzību nodrošināšanai vai normatīvajos aktos noteikto publisko funkciju veikšanai.</w:t>
      </w:r>
    </w:p>
    <w:p w:rsidR="006A5D1E" w:rsidRPr="00E56504" w:rsidRDefault="006A5D1E" w:rsidP="006A5D1E">
      <w:pPr>
        <w:pStyle w:val="Sarakstarindkopa"/>
        <w:numPr>
          <w:ilvl w:val="1"/>
          <w:numId w:val="11"/>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Ja Iznomātājs vienpusēji atkāpjas no nomas līguma šī līguma </w:t>
      </w:r>
      <w:proofErr w:type="spellStart"/>
      <w:r w:rsidRPr="00E56504">
        <w:rPr>
          <w:rFonts w:ascii="Times New Roman" w:hAnsi="Times New Roman" w:cs="Times New Roman"/>
          <w:sz w:val="24"/>
          <w:szCs w:val="24"/>
          <w:lang w:val="lv-LV"/>
        </w:rPr>
        <w:t>8.5.punktā</w:t>
      </w:r>
      <w:proofErr w:type="spellEnd"/>
      <w:r w:rsidRPr="00E56504">
        <w:rPr>
          <w:rFonts w:ascii="Times New Roman" w:hAnsi="Times New Roman" w:cs="Times New Roman"/>
          <w:sz w:val="24"/>
          <w:szCs w:val="24"/>
          <w:lang w:val="lv-LV"/>
        </w:rPr>
        <w:t xml:space="preserve"> minētajā gadījumā, Iznomātājs, ievērojot Civillikumu un nomas līgumu, atlīdzina Nomnieka nepieciešamos un derīgos izdevumus, ko Nomnieks taisījis Telpām.</w:t>
      </w: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b/>
          <w:sz w:val="24"/>
          <w:szCs w:val="24"/>
          <w:lang w:val="lv-LV" w:eastAsia="lv-LV"/>
        </w:rPr>
      </w:pPr>
      <w:r w:rsidRPr="00E56504">
        <w:rPr>
          <w:rFonts w:ascii="Times New Roman" w:eastAsia="Times New Roman" w:hAnsi="Times New Roman" w:cs="Times New Roman"/>
          <w:b/>
          <w:sz w:val="24"/>
          <w:szCs w:val="24"/>
          <w:lang w:val="lv-LV" w:eastAsia="lv-LV"/>
        </w:rPr>
        <w:t>9. STRĪDU ATRISINĀŠANA UN PUŠU ATBILDĪBA</w:t>
      </w:r>
    </w:p>
    <w:p w:rsidR="006A5D1E" w:rsidRPr="00E56504" w:rsidRDefault="006A5D1E" w:rsidP="006A5D1E">
      <w:pPr>
        <w:pStyle w:val="Sarakstarindkopa"/>
        <w:numPr>
          <w:ilvl w:val="0"/>
          <w:numId w:val="21"/>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Strīdi, kas rodas šī Līguma izpildes rezultātā, tiek risināti pārrunu ceļā. Gadījumā, ja vienošanās nav iespējama, strīdus jautājumi izskatāmi Latvijas Republikas likumdošanā noteiktajā kārtībā tiesā.</w:t>
      </w:r>
    </w:p>
    <w:p w:rsidR="006A5D1E" w:rsidRPr="00E56504" w:rsidRDefault="006A5D1E" w:rsidP="006A5D1E">
      <w:pPr>
        <w:pStyle w:val="Sarakstarindkopa"/>
        <w:numPr>
          <w:ilvl w:val="0"/>
          <w:numId w:val="21"/>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Puses atbilstoši spēkā esošajai LR likumdošanai ir viena otrai materiāli atbildīgas par līgumsaistību neizpildi, kā arī par otrai Pusei radītiem zaudējumiem.</w:t>
      </w:r>
    </w:p>
    <w:p w:rsidR="006A5D1E" w:rsidRPr="00E56504" w:rsidRDefault="006A5D1E" w:rsidP="006A5D1E">
      <w:pPr>
        <w:pStyle w:val="Sarakstarindkopa"/>
        <w:numPr>
          <w:ilvl w:val="0"/>
          <w:numId w:val="21"/>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Ja Nomnieks pienācīgi nepilda šā Līguma noteikumus, Nomnieks ir pilnībā materiāli atbildīgs par visiem zaudējumiem, kas ir nodarīti Iznomātājam vai trešajām personām.</w:t>
      </w:r>
    </w:p>
    <w:p w:rsidR="006A5D1E" w:rsidRPr="00E56504" w:rsidRDefault="006A5D1E" w:rsidP="006A5D1E">
      <w:pPr>
        <w:pStyle w:val="Sarakstarindkopa"/>
        <w:numPr>
          <w:ilvl w:val="0"/>
          <w:numId w:val="21"/>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Telpu ekspluatācijā Nomnieka vainas vai neuzmanības dēļ radušos zaudējumus atlīdzina Nomnieks.</w:t>
      </w:r>
    </w:p>
    <w:p w:rsidR="006A5D1E" w:rsidRPr="00E56504" w:rsidRDefault="006A5D1E" w:rsidP="006A5D1E">
      <w:pPr>
        <w:pStyle w:val="Sarakstarindkopa"/>
        <w:numPr>
          <w:ilvl w:val="0"/>
          <w:numId w:val="21"/>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Par zaudējumu atlīdzību, ko nodarījušas trešās personas, līgumslēdzējas puses vadās pēc LR Civillikuma normām.</w:t>
      </w:r>
    </w:p>
    <w:p w:rsidR="006A5D1E" w:rsidRPr="00E56504" w:rsidRDefault="006A5D1E" w:rsidP="006A5D1E">
      <w:pPr>
        <w:pStyle w:val="Sarakstarindkopa"/>
        <w:numPr>
          <w:ilvl w:val="0"/>
          <w:numId w:val="21"/>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Puses tiek atbrīvotas no atbildības par daļēju vai pilnīgu šā līguma saistību neizpildi, ja tas notiek nepārvaramas varas dēļ (dabas stihija u.c. notikumi), kuru puses nevarēja paredzēt vai novērst.</w:t>
      </w:r>
    </w:p>
    <w:p w:rsidR="006A5D1E" w:rsidRPr="00E56504" w:rsidRDefault="006A5D1E" w:rsidP="006A5D1E">
      <w:pPr>
        <w:pStyle w:val="Sarakstarindkopa"/>
        <w:numPr>
          <w:ilvl w:val="0"/>
          <w:numId w:val="21"/>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Šis līgums ir saistošs pušu juridiskajiem tiesību un saistību pārņēmējiem, ja tādi radīsies.</w:t>
      </w:r>
    </w:p>
    <w:p w:rsidR="006A5D1E" w:rsidRPr="00E56504" w:rsidRDefault="006A5D1E" w:rsidP="006A5D1E">
      <w:pPr>
        <w:pStyle w:val="Sarakstarindkopa"/>
        <w:numPr>
          <w:ilvl w:val="0"/>
          <w:numId w:val="21"/>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lastRenderedPageBreak/>
        <w:t>Par šajā līgumā noteikto jebkuru maksājuma nokavējumu Nomniekam tiek uzlikts līgumsods 0.01% apmērā no maksājamās summas par katru nokavēto dienu.</w:t>
      </w:r>
    </w:p>
    <w:p w:rsidR="006A5D1E" w:rsidRPr="00E56504" w:rsidRDefault="006A5D1E" w:rsidP="006A5D1E">
      <w:pPr>
        <w:pStyle w:val="Sarakstarindkopa"/>
        <w:numPr>
          <w:ilvl w:val="0"/>
          <w:numId w:val="21"/>
        </w:numPr>
        <w:tabs>
          <w:tab w:val="left" w:pos="426"/>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Līgumsoda samaksa neatbrīvo Puses no saistību pildīšanas.</w:t>
      </w:r>
    </w:p>
    <w:p w:rsidR="006A5D1E" w:rsidRPr="00E56504" w:rsidRDefault="006A5D1E" w:rsidP="006A5D1E">
      <w:pPr>
        <w:pStyle w:val="Sarakstarindkopa"/>
        <w:numPr>
          <w:ilvl w:val="0"/>
          <w:numId w:val="21"/>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Ja kādu Nomnieka darbību rezultātā Iznomātājam tiek aprēķinātas soda sankcijas, t.sk. saistītas ar neatbilstošu Telpu izmantošanu, atbildība par šādām sankcijām pilnībā tiek uzlikta Nomniekam.</w:t>
      </w: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b/>
          <w:sz w:val="24"/>
          <w:szCs w:val="24"/>
          <w:lang w:val="lv-LV" w:eastAsia="lv-LV"/>
        </w:rPr>
      </w:pPr>
      <w:r w:rsidRPr="00E56504">
        <w:rPr>
          <w:rFonts w:ascii="Times New Roman" w:eastAsia="Times New Roman" w:hAnsi="Times New Roman" w:cs="Times New Roman"/>
          <w:b/>
          <w:sz w:val="24"/>
          <w:szCs w:val="24"/>
          <w:lang w:val="lv-LV" w:eastAsia="lv-LV"/>
        </w:rPr>
        <w:t>10. LĪGUMA SPĒKĀ STĀŠANĀS UN TĀ DARBĪBAS TERMIŅŠ</w:t>
      </w:r>
    </w:p>
    <w:p w:rsidR="006A5D1E" w:rsidRPr="00E56504" w:rsidRDefault="006A5D1E" w:rsidP="006A5D1E">
      <w:pPr>
        <w:pStyle w:val="Sarakstarindkopa"/>
        <w:numPr>
          <w:ilvl w:val="0"/>
          <w:numId w:val="22"/>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Līgums stājas spēkā ar parakstīšanas brīdi un ir noslēgts uz ____ (_____) gadiem.</w:t>
      </w:r>
    </w:p>
    <w:p w:rsidR="006A5D1E" w:rsidRPr="00E56504" w:rsidRDefault="006A5D1E" w:rsidP="006A5D1E">
      <w:pPr>
        <w:pStyle w:val="Sarakstarindkopa"/>
        <w:numPr>
          <w:ilvl w:val="0"/>
          <w:numId w:val="22"/>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Telpu lietošanas tiesības Nomniekam rodas ar Telpu nodošanas brīdi (pieņemšanas – nodošanas akts).</w:t>
      </w: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b/>
          <w:sz w:val="24"/>
          <w:szCs w:val="24"/>
          <w:lang w:val="lv-LV" w:eastAsia="lv-LV"/>
        </w:rPr>
        <w:t>11. NOSLĒGUMA NOTEIKUMI</w:t>
      </w:r>
    </w:p>
    <w:p w:rsidR="006A5D1E" w:rsidRPr="00E56504" w:rsidRDefault="006A5D1E" w:rsidP="006A5D1E">
      <w:pPr>
        <w:pStyle w:val="Sarakstarindkopa"/>
        <w:numPr>
          <w:ilvl w:val="1"/>
          <w:numId w:val="10"/>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6A5D1E" w:rsidRPr="00E56504" w:rsidRDefault="006A5D1E" w:rsidP="006A5D1E">
      <w:pPr>
        <w:pStyle w:val="Sarakstarindkopa"/>
        <w:numPr>
          <w:ilvl w:val="1"/>
          <w:numId w:val="10"/>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 xml:space="preserve">Ja kāds no šā Līguma noteikumiem zaudē juridisku spēku, tas neietekmē pārējos Līguma noteikumus. </w:t>
      </w:r>
    </w:p>
    <w:p w:rsidR="006A5D1E" w:rsidRPr="00E56504" w:rsidRDefault="006A5D1E" w:rsidP="006A5D1E">
      <w:pPr>
        <w:pStyle w:val="Sarakstarindkopa"/>
        <w:numPr>
          <w:ilvl w:val="1"/>
          <w:numId w:val="10"/>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Ja viena no līgumslēdzēja Pusēm maina savus rekvizītus, tad tai par izmaiņām otrai pusei jāpaziņo nedēļas laikā.</w:t>
      </w:r>
    </w:p>
    <w:p w:rsidR="006A5D1E" w:rsidRPr="00E56504" w:rsidRDefault="006A5D1E" w:rsidP="006A5D1E">
      <w:pPr>
        <w:pStyle w:val="Sarakstarindkopa"/>
        <w:numPr>
          <w:ilvl w:val="1"/>
          <w:numId w:val="10"/>
        </w:numPr>
        <w:tabs>
          <w:tab w:val="left" w:pos="567"/>
        </w:tabs>
        <w:ind w:left="0" w:firstLine="0"/>
        <w:jc w:val="both"/>
        <w:rPr>
          <w:rFonts w:ascii="Times New Roman" w:hAnsi="Times New Roman" w:cs="Times New Roman"/>
          <w:sz w:val="24"/>
          <w:szCs w:val="24"/>
          <w:lang w:val="lv-LV"/>
        </w:rPr>
      </w:pPr>
      <w:r w:rsidRPr="00E56504">
        <w:rPr>
          <w:rFonts w:ascii="Times New Roman" w:hAnsi="Times New Roman" w:cs="Times New Roman"/>
          <w:sz w:val="24"/>
          <w:szCs w:val="24"/>
          <w:lang w:val="lv-LV"/>
        </w:rPr>
        <w:t>Līgums ir sagatavots divos eksemplāros, kuriem ir vienāds juridiskais spēks. Viens eksemplārs paliek Iznomātājam, otrs tiek nodots Nomniekam.</w:t>
      </w: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b/>
          <w:sz w:val="24"/>
          <w:szCs w:val="24"/>
          <w:lang w:val="lv-LV" w:eastAsia="lv-LV"/>
        </w:rPr>
      </w:pPr>
      <w:r w:rsidRPr="00E56504">
        <w:rPr>
          <w:rFonts w:ascii="Times New Roman" w:eastAsia="Times New Roman" w:hAnsi="Times New Roman" w:cs="Times New Roman"/>
          <w:b/>
          <w:sz w:val="24"/>
          <w:szCs w:val="24"/>
          <w:lang w:val="lv-LV" w:eastAsia="lv-LV"/>
        </w:rPr>
        <w:t>12. PUŠU REKVIZĪTI:</w:t>
      </w:r>
    </w:p>
    <w:p w:rsidR="006A5D1E" w:rsidRPr="00E56504" w:rsidRDefault="006A5D1E" w:rsidP="006A5D1E">
      <w:pPr>
        <w:jc w:val="both"/>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IZNOMĀTĀJS</w:t>
      </w:r>
      <w:proofErr w:type="gramStart"/>
      <w:r w:rsidRPr="00E56504">
        <w:rPr>
          <w:rFonts w:ascii="Times New Roman" w:eastAsia="Times New Roman" w:hAnsi="Times New Roman" w:cs="Times New Roman"/>
          <w:sz w:val="24"/>
          <w:szCs w:val="24"/>
          <w:lang w:val="lv-LV" w:eastAsia="lv-LV"/>
        </w:rPr>
        <w:t xml:space="preserve">                                                                                            </w:t>
      </w:r>
      <w:proofErr w:type="gramEnd"/>
      <w:r w:rsidRPr="00E56504">
        <w:rPr>
          <w:rFonts w:ascii="Times New Roman" w:eastAsia="Times New Roman" w:hAnsi="Times New Roman" w:cs="Times New Roman"/>
          <w:sz w:val="24"/>
          <w:szCs w:val="24"/>
          <w:lang w:val="lv-LV" w:eastAsia="lv-LV"/>
        </w:rPr>
        <w:t xml:space="preserve">NOMNIEKS    </w:t>
      </w: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_________________________</w:t>
      </w:r>
      <w:proofErr w:type="gramStart"/>
      <w:r w:rsidRPr="00E56504">
        <w:rPr>
          <w:rFonts w:ascii="Times New Roman" w:eastAsia="Times New Roman" w:hAnsi="Times New Roman" w:cs="Times New Roman"/>
          <w:sz w:val="24"/>
          <w:szCs w:val="24"/>
          <w:lang w:val="lv-LV" w:eastAsia="lv-LV"/>
        </w:rPr>
        <w:t xml:space="preserve">                                                     </w:t>
      </w:r>
      <w:proofErr w:type="gramEnd"/>
      <w:r w:rsidRPr="00E56504">
        <w:rPr>
          <w:rFonts w:ascii="Times New Roman" w:eastAsia="Times New Roman" w:hAnsi="Times New Roman" w:cs="Times New Roman"/>
          <w:sz w:val="24"/>
          <w:szCs w:val="24"/>
          <w:lang w:val="lv-LV" w:eastAsia="lv-LV"/>
        </w:rPr>
        <w:t>_________________</w:t>
      </w:r>
    </w:p>
    <w:p w:rsidR="006A5D1E" w:rsidRPr="00E56504" w:rsidRDefault="006A5D1E" w:rsidP="006A5D1E">
      <w:pPr>
        <w:jc w:val="both"/>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z.v.                                                                                                           z.v.</w:t>
      </w: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both"/>
        <w:rPr>
          <w:rFonts w:ascii="Times New Roman" w:eastAsia="Times New Roman" w:hAnsi="Times New Roman" w:cs="Times New Roman"/>
          <w:sz w:val="24"/>
          <w:szCs w:val="24"/>
          <w:lang w:val="lv-LV" w:eastAsia="lv-LV"/>
        </w:rPr>
      </w:pPr>
    </w:p>
    <w:p w:rsidR="006A5D1E" w:rsidRPr="00E56504" w:rsidRDefault="006A5D1E" w:rsidP="006A5D1E">
      <w:pPr>
        <w:jc w:val="center"/>
        <w:rPr>
          <w:rFonts w:ascii="Times New Roman" w:eastAsia="Times New Roman" w:hAnsi="Times New Roman" w:cs="Times New Roman"/>
          <w:sz w:val="24"/>
          <w:szCs w:val="24"/>
          <w:lang w:val="lv-LV" w:eastAsia="lv-LV"/>
        </w:rPr>
      </w:pPr>
      <w:r w:rsidRPr="00E56504">
        <w:rPr>
          <w:rFonts w:ascii="Times New Roman" w:eastAsia="Times New Roman" w:hAnsi="Times New Roman" w:cs="Times New Roman"/>
          <w:sz w:val="24"/>
          <w:szCs w:val="24"/>
          <w:lang w:val="lv-LV" w:eastAsia="lv-LV"/>
        </w:rPr>
        <w:t>Domes priekšsēdētājs</w:t>
      </w:r>
      <w:proofErr w:type="gramStart"/>
      <w:r w:rsidRPr="00E56504">
        <w:rPr>
          <w:rFonts w:ascii="Times New Roman" w:eastAsia="Times New Roman" w:hAnsi="Times New Roman" w:cs="Times New Roman"/>
          <w:sz w:val="24"/>
          <w:szCs w:val="24"/>
          <w:lang w:val="lv-LV" w:eastAsia="lv-LV"/>
        </w:rPr>
        <w:t xml:space="preserve">                                      </w:t>
      </w:r>
      <w:proofErr w:type="gramEnd"/>
      <w:r w:rsidRPr="00E56504">
        <w:rPr>
          <w:rFonts w:ascii="Times New Roman" w:eastAsia="Times New Roman" w:hAnsi="Times New Roman" w:cs="Times New Roman"/>
          <w:sz w:val="24"/>
          <w:szCs w:val="24"/>
          <w:lang w:val="lv-LV" w:eastAsia="lv-LV"/>
        </w:rPr>
        <w:tab/>
        <w:t xml:space="preserve">                       </w:t>
      </w:r>
      <w:proofErr w:type="spellStart"/>
      <w:r w:rsidRPr="00E56504">
        <w:rPr>
          <w:rFonts w:ascii="Times New Roman" w:eastAsia="Times New Roman" w:hAnsi="Times New Roman" w:cs="Times New Roman"/>
          <w:sz w:val="24"/>
          <w:szCs w:val="24"/>
          <w:lang w:val="lv-LV" w:eastAsia="lv-LV"/>
        </w:rPr>
        <w:t>A.Pušpurs</w:t>
      </w:r>
      <w:proofErr w:type="spellEnd"/>
    </w:p>
    <w:p w:rsidR="00675630" w:rsidRPr="006A5D1E" w:rsidRDefault="00675630" w:rsidP="006A5D1E">
      <w:pPr>
        <w:rPr>
          <w:szCs w:val="24"/>
        </w:rPr>
      </w:pPr>
    </w:p>
    <w:sectPr w:rsidR="00675630" w:rsidRPr="006A5D1E" w:rsidSect="00B36D2F">
      <w:footerReference w:type="default" r:id="rId9"/>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5B7" w:rsidRDefault="009F55B7" w:rsidP="00B36D2F">
      <w:r>
        <w:separator/>
      </w:r>
    </w:p>
  </w:endnote>
  <w:endnote w:type="continuationSeparator" w:id="0">
    <w:p w:rsidR="009F55B7" w:rsidRDefault="009F55B7" w:rsidP="00B36D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617642"/>
      <w:docPartObj>
        <w:docPartGallery w:val="Page Numbers (Bottom of Page)"/>
        <w:docPartUnique/>
      </w:docPartObj>
    </w:sdtPr>
    <w:sdtContent>
      <w:p w:rsidR="00B36D2F" w:rsidRDefault="005D67E0">
        <w:pPr>
          <w:pStyle w:val="Kjene"/>
          <w:jc w:val="center"/>
        </w:pPr>
        <w:r w:rsidRPr="00B36D2F">
          <w:rPr>
            <w:rFonts w:ascii="Times New Roman" w:hAnsi="Times New Roman" w:cs="Times New Roman"/>
            <w:sz w:val="24"/>
          </w:rPr>
          <w:fldChar w:fldCharType="begin"/>
        </w:r>
        <w:r w:rsidR="00B36D2F" w:rsidRPr="00B36D2F">
          <w:rPr>
            <w:rFonts w:ascii="Times New Roman" w:hAnsi="Times New Roman" w:cs="Times New Roman"/>
            <w:sz w:val="24"/>
          </w:rPr>
          <w:instrText xml:space="preserve"> PAGE   \* MERGEFORMAT </w:instrText>
        </w:r>
        <w:r w:rsidRPr="00B36D2F">
          <w:rPr>
            <w:rFonts w:ascii="Times New Roman" w:hAnsi="Times New Roman" w:cs="Times New Roman"/>
            <w:sz w:val="24"/>
          </w:rPr>
          <w:fldChar w:fldCharType="separate"/>
        </w:r>
        <w:r w:rsidR="006A5D1E">
          <w:rPr>
            <w:rFonts w:ascii="Times New Roman" w:hAnsi="Times New Roman" w:cs="Times New Roman"/>
            <w:noProof/>
            <w:sz w:val="24"/>
          </w:rPr>
          <w:t>5</w:t>
        </w:r>
        <w:r w:rsidRPr="00B36D2F">
          <w:rPr>
            <w:rFonts w:ascii="Times New Roman" w:hAnsi="Times New Roman" w:cs="Times New Roman"/>
            <w:sz w:val="24"/>
          </w:rPr>
          <w:fldChar w:fldCharType="end"/>
        </w:r>
      </w:p>
    </w:sdtContent>
  </w:sdt>
  <w:p w:rsidR="00B36D2F" w:rsidRDefault="00B36D2F">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5B7" w:rsidRDefault="009F55B7" w:rsidP="00B36D2F">
      <w:r>
        <w:separator/>
      </w:r>
    </w:p>
  </w:footnote>
  <w:footnote w:type="continuationSeparator" w:id="0">
    <w:p w:rsidR="009F55B7" w:rsidRDefault="009F55B7" w:rsidP="00B36D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A6D"/>
    <w:multiLevelType w:val="multilevel"/>
    <w:tmpl w:val="5F36356C"/>
    <w:lvl w:ilvl="0">
      <w:start w:val="1"/>
      <w:numFmt w:val="decimal"/>
      <w:lvlText w:val="3.%1."/>
      <w:lvlJc w:val="left"/>
      <w:pPr>
        <w:ind w:left="720" w:hanging="360"/>
      </w:pPr>
      <w:rPr>
        <w:rFonts w:hint="default"/>
      </w:rPr>
    </w:lvl>
    <w:lvl w:ilvl="1">
      <w:start w:val="1"/>
      <w:numFmt w:val="decimal"/>
      <w:isLgl/>
      <w:lvlText w:val="%1.%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1">
    <w:nsid w:val="0F206233"/>
    <w:multiLevelType w:val="multilevel"/>
    <w:tmpl w:val="31EC7BA8"/>
    <w:lvl w:ilvl="0">
      <w:start w:val="1"/>
      <w:numFmt w:val="decimal"/>
      <w:lvlText w:val="%1."/>
      <w:lvlJc w:val="left"/>
      <w:pPr>
        <w:ind w:left="720" w:hanging="360"/>
      </w:pPr>
      <w:rPr>
        <w:rFonts w:hint="default"/>
      </w:rPr>
    </w:lvl>
    <w:lvl w:ilvl="1">
      <w:start w:val="1"/>
      <w:numFmt w:val="decimal"/>
      <w:isLgl/>
      <w:lvlText w:val="1%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4A81EC8"/>
    <w:multiLevelType w:val="hybridMultilevel"/>
    <w:tmpl w:val="19181910"/>
    <w:lvl w:ilvl="0" w:tplc="65B2DE50">
      <w:start w:val="1"/>
      <w:numFmt w:val="decimal"/>
      <w:lvlText w:val="1.2.%1."/>
      <w:lvlJc w:val="left"/>
      <w:pPr>
        <w:ind w:left="1035" w:hanging="360"/>
      </w:pPr>
      <w:rPr>
        <w:rFonts w:hint="default"/>
      </w:rPr>
    </w:lvl>
    <w:lvl w:ilvl="1" w:tplc="E2BE2F7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252B3"/>
    <w:multiLevelType w:val="multilevel"/>
    <w:tmpl w:val="0C2C36E6"/>
    <w:lvl w:ilvl="0">
      <w:start w:val="1"/>
      <w:numFmt w:val="decimal"/>
      <w:lvlText w:val="%1."/>
      <w:lvlJc w:val="left"/>
      <w:pPr>
        <w:ind w:left="720" w:hanging="360"/>
      </w:pPr>
      <w:rPr>
        <w:rFonts w:hint="default"/>
        <w:color w:val="auto"/>
      </w:r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D8455CB"/>
    <w:multiLevelType w:val="hybridMultilevel"/>
    <w:tmpl w:val="12689B0C"/>
    <w:lvl w:ilvl="0" w:tplc="4C92047C">
      <w:start w:val="1"/>
      <w:numFmt w:val="decimal"/>
      <w:lvlText w:val="3.%1."/>
      <w:lvlJc w:val="left"/>
      <w:pPr>
        <w:ind w:left="1035" w:hanging="360"/>
      </w:pPr>
      <w:rPr>
        <w:rFonts w:hint="default"/>
      </w:rPr>
    </w:lvl>
    <w:lvl w:ilvl="1" w:tplc="80B8A4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270F2D"/>
    <w:multiLevelType w:val="multilevel"/>
    <w:tmpl w:val="AE1C0B94"/>
    <w:lvl w:ilvl="0">
      <w:start w:val="3"/>
      <w:numFmt w:val="decimal"/>
      <w:lvlText w:val="8.%1."/>
      <w:lvlJc w:val="left"/>
      <w:pPr>
        <w:ind w:left="360" w:hanging="360"/>
      </w:pPr>
      <w:rPr>
        <w:rFonts w:hint="default"/>
      </w:rPr>
    </w:lvl>
    <w:lvl w:ilvl="1">
      <w:start w:val="1"/>
      <w:numFmt w:val="decimal"/>
      <w:isLgl/>
      <w:lvlText w:val="%1.%2."/>
      <w:lvlJc w:val="left"/>
      <w:pPr>
        <w:ind w:left="855" w:hanging="54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66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655" w:hanging="108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645" w:hanging="1440"/>
      </w:pPr>
      <w:rPr>
        <w:rFonts w:hint="default"/>
      </w:rPr>
    </w:lvl>
    <w:lvl w:ilvl="8">
      <w:start w:val="1"/>
      <w:numFmt w:val="decimal"/>
      <w:isLgl/>
      <w:lvlText w:val="%1.%2.%3.%4.%5.%6.%7.%8.%9."/>
      <w:lvlJc w:val="left"/>
      <w:pPr>
        <w:ind w:left="4320" w:hanging="1800"/>
      </w:pPr>
      <w:rPr>
        <w:rFonts w:hint="default"/>
      </w:rPr>
    </w:lvl>
  </w:abstractNum>
  <w:abstractNum w:abstractNumId="6">
    <w:nsid w:val="389E3E8E"/>
    <w:multiLevelType w:val="multilevel"/>
    <w:tmpl w:val="EE6EB716"/>
    <w:lvl w:ilvl="0">
      <w:start w:val="2"/>
      <w:numFmt w:val="decimal"/>
      <w:lvlText w:val="2.%1."/>
      <w:lvlJc w:val="left"/>
      <w:pPr>
        <w:ind w:left="435" w:hanging="435"/>
      </w:pPr>
      <w:rPr>
        <w:rFonts w:hint="default"/>
        <w:color w:val="auto"/>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F2A6734"/>
    <w:multiLevelType w:val="hybridMultilevel"/>
    <w:tmpl w:val="F50ED292"/>
    <w:lvl w:ilvl="0" w:tplc="E326E360">
      <w:start w:val="1"/>
      <w:numFmt w:val="decimal"/>
      <w:lvlText w:val="10.%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8D052A"/>
    <w:multiLevelType w:val="hybridMultilevel"/>
    <w:tmpl w:val="4AA4FF86"/>
    <w:lvl w:ilvl="0" w:tplc="57EEDE10">
      <w:start w:val="1"/>
      <w:numFmt w:val="decimal"/>
      <w:lvlText w:val="2.4.%1."/>
      <w:lvlJc w:val="left"/>
      <w:pPr>
        <w:ind w:left="1035" w:hanging="360"/>
      </w:pPr>
      <w:rPr>
        <w:rFonts w:hint="default"/>
      </w:rPr>
    </w:lvl>
    <w:lvl w:ilvl="1" w:tplc="6E66DBC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B935CE"/>
    <w:multiLevelType w:val="multilevel"/>
    <w:tmpl w:val="C1B24876"/>
    <w:lvl w:ilvl="0">
      <w:start w:val="1"/>
      <w:numFmt w:val="decimal"/>
      <w:lvlText w:val="%1."/>
      <w:lvlJc w:val="left"/>
      <w:pPr>
        <w:ind w:left="540" w:hanging="540"/>
      </w:pPr>
      <w:rPr>
        <w:rFonts w:hint="default"/>
      </w:rPr>
    </w:lvl>
    <w:lvl w:ilvl="1">
      <w:start w:val="1"/>
      <w:numFmt w:val="decimal"/>
      <w:lvlText w:val="%1.%2."/>
      <w:lvlJc w:val="left"/>
      <w:pPr>
        <w:ind w:left="855" w:hanging="54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0">
    <w:nsid w:val="4C6B5842"/>
    <w:multiLevelType w:val="multilevel"/>
    <w:tmpl w:val="F20668BC"/>
    <w:lvl w:ilvl="0">
      <w:start w:val="1"/>
      <w:numFmt w:val="decimal"/>
      <w:lvlText w:val="%1."/>
      <w:lvlJc w:val="left"/>
      <w:pPr>
        <w:ind w:left="720" w:hanging="360"/>
      </w:pPr>
      <w:rPr>
        <w:rFonts w:hint="default"/>
      </w:rPr>
    </w:lvl>
    <w:lvl w:ilvl="1">
      <w:start w:val="1"/>
      <w:numFmt w:val="decimal"/>
      <w:isLgl/>
      <w:lvlText w:val="2.%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11">
    <w:nsid w:val="505B6D87"/>
    <w:multiLevelType w:val="hybridMultilevel"/>
    <w:tmpl w:val="FB2A1ECA"/>
    <w:lvl w:ilvl="0" w:tplc="898A08D8">
      <w:start w:val="1"/>
      <w:numFmt w:val="decimal"/>
      <w:lvlText w:val="3.2.%1."/>
      <w:lvlJc w:val="left"/>
      <w:pPr>
        <w:ind w:left="1035" w:hanging="360"/>
      </w:pPr>
      <w:rPr>
        <w:rFonts w:hint="default"/>
      </w:rPr>
    </w:lvl>
    <w:lvl w:ilvl="1" w:tplc="7C66C9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785271"/>
    <w:multiLevelType w:val="hybridMultilevel"/>
    <w:tmpl w:val="F7D0A008"/>
    <w:lvl w:ilvl="0" w:tplc="102CBD4C">
      <w:start w:val="1"/>
      <w:numFmt w:val="decimal"/>
      <w:lvlText w:val="9.%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19553A"/>
    <w:multiLevelType w:val="multilevel"/>
    <w:tmpl w:val="63761D1E"/>
    <w:lvl w:ilvl="0">
      <w:start w:val="1"/>
      <w:numFmt w:val="decimal"/>
      <w:lvlText w:val="7.%1."/>
      <w:lvlJc w:val="left"/>
      <w:pPr>
        <w:ind w:left="720" w:hanging="360"/>
      </w:pPr>
      <w:rPr>
        <w:rFonts w:hint="default"/>
      </w:rPr>
    </w:lvl>
    <w:lvl w:ilvl="1">
      <w:start w:val="1"/>
      <w:numFmt w:val="decimal"/>
      <w:isLgl/>
      <w:lvlText w:val="%1.%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abstractNum w:abstractNumId="14">
    <w:nsid w:val="6103738E"/>
    <w:multiLevelType w:val="multilevel"/>
    <w:tmpl w:val="4F024F6A"/>
    <w:lvl w:ilvl="0">
      <w:start w:val="1"/>
      <w:numFmt w:val="decimal"/>
      <w:lvlText w:val="%1."/>
      <w:lvlJc w:val="left"/>
      <w:pPr>
        <w:ind w:left="630" w:hanging="570"/>
      </w:pPr>
      <w:rPr>
        <w:rFonts w:hint="default"/>
      </w:rPr>
    </w:lvl>
    <w:lvl w:ilvl="1">
      <w:start w:val="1"/>
      <w:numFmt w:val="decimal"/>
      <w:isLgl/>
      <w:lvlText w:val="4.%2."/>
      <w:lvlJc w:val="left"/>
      <w:pPr>
        <w:ind w:left="99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90" w:hanging="1080"/>
      </w:pPr>
      <w:rPr>
        <w:rFonts w:hint="default"/>
      </w:rPr>
    </w:lvl>
    <w:lvl w:ilvl="6">
      <w:start w:val="1"/>
      <w:numFmt w:val="decimal"/>
      <w:isLgl/>
      <w:lvlText w:val="%1.%2.%3.%4.%5.%6.%7."/>
      <w:lvlJc w:val="left"/>
      <w:pPr>
        <w:ind w:left="4920" w:hanging="1440"/>
      </w:pPr>
      <w:rPr>
        <w:rFonts w:hint="default"/>
      </w:rPr>
    </w:lvl>
    <w:lvl w:ilvl="7">
      <w:start w:val="1"/>
      <w:numFmt w:val="decimal"/>
      <w:isLgl/>
      <w:lvlText w:val="%1.%2.%3.%4.%5.%6.%7.%8."/>
      <w:lvlJc w:val="left"/>
      <w:pPr>
        <w:ind w:left="5490" w:hanging="1440"/>
      </w:pPr>
      <w:rPr>
        <w:rFonts w:hint="default"/>
      </w:rPr>
    </w:lvl>
    <w:lvl w:ilvl="8">
      <w:start w:val="1"/>
      <w:numFmt w:val="decimal"/>
      <w:isLgl/>
      <w:lvlText w:val="%1.%2.%3.%4.%5.%6.%7.%8.%9."/>
      <w:lvlJc w:val="left"/>
      <w:pPr>
        <w:ind w:left="6420" w:hanging="1800"/>
      </w:pPr>
      <w:rPr>
        <w:rFonts w:hint="default"/>
      </w:rPr>
    </w:lvl>
  </w:abstractNum>
  <w:abstractNum w:abstractNumId="15">
    <w:nsid w:val="65984495"/>
    <w:multiLevelType w:val="multilevel"/>
    <w:tmpl w:val="82602C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D8C541A"/>
    <w:multiLevelType w:val="hybridMultilevel"/>
    <w:tmpl w:val="0C8A8E0C"/>
    <w:lvl w:ilvl="0" w:tplc="F632933A">
      <w:start w:val="1"/>
      <w:numFmt w:val="decimal"/>
      <w:lvlText w:val="4.%1."/>
      <w:lvlJc w:val="left"/>
      <w:pPr>
        <w:ind w:left="1035" w:hanging="360"/>
      </w:pPr>
      <w:rPr>
        <w:rFonts w:hint="default"/>
      </w:rPr>
    </w:lvl>
    <w:lvl w:ilvl="1" w:tplc="F632933A">
      <w:start w:val="1"/>
      <w:numFmt w:val="decimal"/>
      <w:lvlText w:val="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A947EF"/>
    <w:multiLevelType w:val="multilevel"/>
    <w:tmpl w:val="426C9474"/>
    <w:lvl w:ilvl="0">
      <w:start w:val="1"/>
      <w:numFmt w:val="decimal"/>
      <w:lvlText w:val="%1."/>
      <w:lvlJc w:val="left"/>
      <w:pPr>
        <w:ind w:left="540" w:hanging="540"/>
      </w:pPr>
      <w:rPr>
        <w:rFonts w:hint="default"/>
      </w:rPr>
    </w:lvl>
    <w:lvl w:ilvl="1">
      <w:start w:val="1"/>
      <w:numFmt w:val="decimal"/>
      <w:lvlText w:val="%1.%2."/>
      <w:lvlJc w:val="left"/>
      <w:pPr>
        <w:ind w:left="855" w:hanging="54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8">
    <w:nsid w:val="72962804"/>
    <w:multiLevelType w:val="hybridMultilevel"/>
    <w:tmpl w:val="D8DAD960"/>
    <w:lvl w:ilvl="0" w:tplc="B46C1430">
      <w:start w:val="1"/>
      <w:numFmt w:val="decimal"/>
      <w:lvlText w:val="8.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B3E3FF8"/>
    <w:multiLevelType w:val="multilevel"/>
    <w:tmpl w:val="3C2490E8"/>
    <w:lvl w:ilvl="0">
      <w:start w:val="1"/>
      <w:numFmt w:val="decimal"/>
      <w:lvlText w:val="%1."/>
      <w:lvlJc w:val="left"/>
      <w:pPr>
        <w:ind w:left="990" w:hanging="360"/>
      </w:pPr>
      <w:rPr>
        <w:rFonts w:hint="default"/>
      </w:rPr>
    </w:lvl>
    <w:lvl w:ilvl="1">
      <w:start w:val="5"/>
      <w:numFmt w:val="decimal"/>
      <w:lvlText w:val="8.%2."/>
      <w:lvlJc w:val="left"/>
      <w:pPr>
        <w:ind w:left="1125" w:hanging="495"/>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
    <w:nsid w:val="7D480480"/>
    <w:multiLevelType w:val="multilevel"/>
    <w:tmpl w:val="24AE87D6"/>
    <w:lvl w:ilvl="0">
      <w:start w:val="1"/>
      <w:numFmt w:val="decimal"/>
      <w:lvlText w:val="6.%1."/>
      <w:lvlJc w:val="left"/>
      <w:pPr>
        <w:ind w:left="720" w:hanging="360"/>
      </w:pPr>
      <w:rPr>
        <w:rFonts w:hint="default"/>
      </w:rPr>
    </w:lvl>
    <w:lvl w:ilvl="1">
      <w:start w:val="1"/>
      <w:numFmt w:val="decimal"/>
      <w:isLgl/>
      <w:lvlText w:val="%1.%2."/>
      <w:lvlJc w:val="left"/>
      <w:pPr>
        <w:ind w:left="1215" w:hanging="54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680" w:hanging="1800"/>
      </w:pPr>
      <w:rPr>
        <w:rFonts w:hint="default"/>
      </w:rPr>
    </w:lvl>
  </w:abstractNum>
  <w:num w:numId="1">
    <w:abstractNumId w:val="3"/>
  </w:num>
  <w:num w:numId="2">
    <w:abstractNumId w:val="19"/>
  </w:num>
  <w:num w:numId="3">
    <w:abstractNumId w:val="2"/>
  </w:num>
  <w:num w:numId="4">
    <w:abstractNumId w:val="6"/>
  </w:num>
  <w:num w:numId="5">
    <w:abstractNumId w:val="15"/>
  </w:num>
  <w:num w:numId="6">
    <w:abstractNumId w:val="8"/>
  </w:num>
  <w:num w:numId="7">
    <w:abstractNumId w:val="4"/>
  </w:num>
  <w:num w:numId="8">
    <w:abstractNumId w:val="11"/>
  </w:num>
  <w:num w:numId="9">
    <w:abstractNumId w:val="16"/>
  </w:num>
  <w:num w:numId="10">
    <w:abstractNumId w:val="1"/>
  </w:num>
  <w:num w:numId="11">
    <w:abstractNumId w:val="20"/>
  </w:num>
  <w:num w:numId="12">
    <w:abstractNumId w:val="14"/>
  </w:num>
  <w:num w:numId="13">
    <w:abstractNumId w:val="10"/>
  </w:num>
  <w:num w:numId="14">
    <w:abstractNumId w:val="9"/>
  </w:num>
  <w:num w:numId="15">
    <w:abstractNumId w:val="17"/>
  </w:num>
  <w:num w:numId="16">
    <w:abstractNumId w:val="0"/>
  </w:num>
  <w:num w:numId="17">
    <w:abstractNumId w:val="21"/>
  </w:num>
  <w:num w:numId="18">
    <w:abstractNumId w:val="13"/>
  </w:num>
  <w:num w:numId="19">
    <w:abstractNumId w:val="5"/>
  </w:num>
  <w:num w:numId="20">
    <w:abstractNumId w:val="18"/>
  </w:num>
  <w:num w:numId="21">
    <w:abstractNumId w:val="12"/>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36D2F"/>
    <w:rsid w:val="00002D3D"/>
    <w:rsid w:val="00006850"/>
    <w:rsid w:val="00010D8F"/>
    <w:rsid w:val="00012C32"/>
    <w:rsid w:val="00014A01"/>
    <w:rsid w:val="00014AC9"/>
    <w:rsid w:val="00023D05"/>
    <w:rsid w:val="00025497"/>
    <w:rsid w:val="00030615"/>
    <w:rsid w:val="00031B29"/>
    <w:rsid w:val="0004388D"/>
    <w:rsid w:val="00043DC9"/>
    <w:rsid w:val="00044678"/>
    <w:rsid w:val="00051248"/>
    <w:rsid w:val="00055A74"/>
    <w:rsid w:val="000566DB"/>
    <w:rsid w:val="00060DDE"/>
    <w:rsid w:val="000640BE"/>
    <w:rsid w:val="00064AC9"/>
    <w:rsid w:val="00084305"/>
    <w:rsid w:val="0008433F"/>
    <w:rsid w:val="00091B5C"/>
    <w:rsid w:val="000950CC"/>
    <w:rsid w:val="000E22AF"/>
    <w:rsid w:val="000E245F"/>
    <w:rsid w:val="000E5623"/>
    <w:rsid w:val="000E6017"/>
    <w:rsid w:val="000E7718"/>
    <w:rsid w:val="000F279E"/>
    <w:rsid w:val="000F319D"/>
    <w:rsid w:val="000F579F"/>
    <w:rsid w:val="00116A48"/>
    <w:rsid w:val="00121666"/>
    <w:rsid w:val="00130D1C"/>
    <w:rsid w:val="00135E17"/>
    <w:rsid w:val="00136A3C"/>
    <w:rsid w:val="00140157"/>
    <w:rsid w:val="001408B0"/>
    <w:rsid w:val="00141667"/>
    <w:rsid w:val="00143E3C"/>
    <w:rsid w:val="00144882"/>
    <w:rsid w:val="001529C3"/>
    <w:rsid w:val="00165ACD"/>
    <w:rsid w:val="0017094D"/>
    <w:rsid w:val="0017164F"/>
    <w:rsid w:val="00183DF0"/>
    <w:rsid w:val="001875D5"/>
    <w:rsid w:val="00196CF0"/>
    <w:rsid w:val="001A267F"/>
    <w:rsid w:val="001A7668"/>
    <w:rsid w:val="001B0E8E"/>
    <w:rsid w:val="001B706F"/>
    <w:rsid w:val="001C7A1A"/>
    <w:rsid w:val="001D123D"/>
    <w:rsid w:val="001D31C8"/>
    <w:rsid w:val="001D6D07"/>
    <w:rsid w:val="001E22C6"/>
    <w:rsid w:val="001F0335"/>
    <w:rsid w:val="002060FE"/>
    <w:rsid w:val="002140DF"/>
    <w:rsid w:val="00223FCC"/>
    <w:rsid w:val="00231010"/>
    <w:rsid w:val="002350E4"/>
    <w:rsid w:val="00245BD2"/>
    <w:rsid w:val="002477A8"/>
    <w:rsid w:val="002539E8"/>
    <w:rsid w:val="00261927"/>
    <w:rsid w:val="00263D61"/>
    <w:rsid w:val="00263EE9"/>
    <w:rsid w:val="002658D9"/>
    <w:rsid w:val="0026686E"/>
    <w:rsid w:val="00266DB3"/>
    <w:rsid w:val="00270825"/>
    <w:rsid w:val="00275DAB"/>
    <w:rsid w:val="002823AF"/>
    <w:rsid w:val="0028788B"/>
    <w:rsid w:val="002C0B24"/>
    <w:rsid w:val="002C57BD"/>
    <w:rsid w:val="002F0D17"/>
    <w:rsid w:val="002F736D"/>
    <w:rsid w:val="003001B0"/>
    <w:rsid w:val="00305CDA"/>
    <w:rsid w:val="0031273C"/>
    <w:rsid w:val="00315D57"/>
    <w:rsid w:val="00321F7F"/>
    <w:rsid w:val="0033160A"/>
    <w:rsid w:val="00334824"/>
    <w:rsid w:val="003361ED"/>
    <w:rsid w:val="00336AEF"/>
    <w:rsid w:val="00345FC4"/>
    <w:rsid w:val="003549A7"/>
    <w:rsid w:val="00357C8B"/>
    <w:rsid w:val="0037178A"/>
    <w:rsid w:val="00372148"/>
    <w:rsid w:val="00374C20"/>
    <w:rsid w:val="00377DB8"/>
    <w:rsid w:val="00385A5A"/>
    <w:rsid w:val="00391BA4"/>
    <w:rsid w:val="00392177"/>
    <w:rsid w:val="003A117B"/>
    <w:rsid w:val="003B4C2D"/>
    <w:rsid w:val="003B6AD6"/>
    <w:rsid w:val="003B7861"/>
    <w:rsid w:val="003C0B4A"/>
    <w:rsid w:val="003C1C54"/>
    <w:rsid w:val="003C3B2B"/>
    <w:rsid w:val="003D3BB7"/>
    <w:rsid w:val="003D7520"/>
    <w:rsid w:val="003E3D91"/>
    <w:rsid w:val="003E46E8"/>
    <w:rsid w:val="003E73A8"/>
    <w:rsid w:val="003F1049"/>
    <w:rsid w:val="00402BE2"/>
    <w:rsid w:val="00404B64"/>
    <w:rsid w:val="00415030"/>
    <w:rsid w:val="0041519F"/>
    <w:rsid w:val="004241CB"/>
    <w:rsid w:val="00432C42"/>
    <w:rsid w:val="00434F5C"/>
    <w:rsid w:val="00442828"/>
    <w:rsid w:val="0044448A"/>
    <w:rsid w:val="004462DE"/>
    <w:rsid w:val="00451988"/>
    <w:rsid w:val="00455F1F"/>
    <w:rsid w:val="00457BA0"/>
    <w:rsid w:val="004600A0"/>
    <w:rsid w:val="00460A60"/>
    <w:rsid w:val="00474088"/>
    <w:rsid w:val="00485754"/>
    <w:rsid w:val="00491F50"/>
    <w:rsid w:val="00496058"/>
    <w:rsid w:val="0049692A"/>
    <w:rsid w:val="00497EB6"/>
    <w:rsid w:val="004B2016"/>
    <w:rsid w:val="004B237C"/>
    <w:rsid w:val="004B48AE"/>
    <w:rsid w:val="004B50BA"/>
    <w:rsid w:val="004B5B08"/>
    <w:rsid w:val="004B64F6"/>
    <w:rsid w:val="004D579F"/>
    <w:rsid w:val="004D779E"/>
    <w:rsid w:val="004E28BF"/>
    <w:rsid w:val="004F2B4B"/>
    <w:rsid w:val="004F2D90"/>
    <w:rsid w:val="004F7414"/>
    <w:rsid w:val="00503264"/>
    <w:rsid w:val="0050444B"/>
    <w:rsid w:val="00506FBC"/>
    <w:rsid w:val="005240C0"/>
    <w:rsid w:val="005339A8"/>
    <w:rsid w:val="00542082"/>
    <w:rsid w:val="005432EA"/>
    <w:rsid w:val="00551168"/>
    <w:rsid w:val="00560A67"/>
    <w:rsid w:val="00562A4D"/>
    <w:rsid w:val="0056643B"/>
    <w:rsid w:val="005758D1"/>
    <w:rsid w:val="00582DAC"/>
    <w:rsid w:val="00583A75"/>
    <w:rsid w:val="00583AE7"/>
    <w:rsid w:val="00587355"/>
    <w:rsid w:val="005A3714"/>
    <w:rsid w:val="005A5BA4"/>
    <w:rsid w:val="005B0217"/>
    <w:rsid w:val="005D0A0C"/>
    <w:rsid w:val="005D1DA8"/>
    <w:rsid w:val="005D207B"/>
    <w:rsid w:val="005D67E0"/>
    <w:rsid w:val="005D7512"/>
    <w:rsid w:val="005E0B8B"/>
    <w:rsid w:val="005E14F1"/>
    <w:rsid w:val="005E25A3"/>
    <w:rsid w:val="005E76F0"/>
    <w:rsid w:val="00601073"/>
    <w:rsid w:val="00602826"/>
    <w:rsid w:val="006033D0"/>
    <w:rsid w:val="00617660"/>
    <w:rsid w:val="00633A36"/>
    <w:rsid w:val="00635BCF"/>
    <w:rsid w:val="006360F9"/>
    <w:rsid w:val="00637872"/>
    <w:rsid w:val="0064480F"/>
    <w:rsid w:val="006463AE"/>
    <w:rsid w:val="00662F3C"/>
    <w:rsid w:val="0066472E"/>
    <w:rsid w:val="006654C7"/>
    <w:rsid w:val="0067274A"/>
    <w:rsid w:val="0067518E"/>
    <w:rsid w:val="00675630"/>
    <w:rsid w:val="00682F41"/>
    <w:rsid w:val="006846E2"/>
    <w:rsid w:val="00690DBB"/>
    <w:rsid w:val="0069129A"/>
    <w:rsid w:val="006929EB"/>
    <w:rsid w:val="00696B0F"/>
    <w:rsid w:val="006A22C6"/>
    <w:rsid w:val="006A27E8"/>
    <w:rsid w:val="006A3725"/>
    <w:rsid w:val="006A5224"/>
    <w:rsid w:val="006A5D1E"/>
    <w:rsid w:val="006B2E17"/>
    <w:rsid w:val="006B32B5"/>
    <w:rsid w:val="006B6B04"/>
    <w:rsid w:val="006D2A72"/>
    <w:rsid w:val="006D31ED"/>
    <w:rsid w:val="006D5B95"/>
    <w:rsid w:val="006F3290"/>
    <w:rsid w:val="007019A7"/>
    <w:rsid w:val="0070613E"/>
    <w:rsid w:val="00707EF2"/>
    <w:rsid w:val="0071122F"/>
    <w:rsid w:val="007142AD"/>
    <w:rsid w:val="007214D7"/>
    <w:rsid w:val="00725A0B"/>
    <w:rsid w:val="00727471"/>
    <w:rsid w:val="0073421E"/>
    <w:rsid w:val="00735539"/>
    <w:rsid w:val="0075059A"/>
    <w:rsid w:val="00751A84"/>
    <w:rsid w:val="00752412"/>
    <w:rsid w:val="0076132F"/>
    <w:rsid w:val="00765F19"/>
    <w:rsid w:val="007847E5"/>
    <w:rsid w:val="007A131D"/>
    <w:rsid w:val="007A45DD"/>
    <w:rsid w:val="007A6547"/>
    <w:rsid w:val="007B0642"/>
    <w:rsid w:val="007C59FA"/>
    <w:rsid w:val="007D327B"/>
    <w:rsid w:val="007D7972"/>
    <w:rsid w:val="007E1735"/>
    <w:rsid w:val="007E25F6"/>
    <w:rsid w:val="007E6388"/>
    <w:rsid w:val="007E7156"/>
    <w:rsid w:val="007F2C6C"/>
    <w:rsid w:val="00811B7B"/>
    <w:rsid w:val="00812A51"/>
    <w:rsid w:val="00814E63"/>
    <w:rsid w:val="00814F53"/>
    <w:rsid w:val="00817C6C"/>
    <w:rsid w:val="008213ED"/>
    <w:rsid w:val="008214ED"/>
    <w:rsid w:val="00825133"/>
    <w:rsid w:val="00836E1A"/>
    <w:rsid w:val="0084270A"/>
    <w:rsid w:val="0084481A"/>
    <w:rsid w:val="00845856"/>
    <w:rsid w:val="0084749D"/>
    <w:rsid w:val="00863379"/>
    <w:rsid w:val="00863AD0"/>
    <w:rsid w:val="00865AFB"/>
    <w:rsid w:val="008720CA"/>
    <w:rsid w:val="00872DB3"/>
    <w:rsid w:val="008940A4"/>
    <w:rsid w:val="00894618"/>
    <w:rsid w:val="008A0F4B"/>
    <w:rsid w:val="008A2963"/>
    <w:rsid w:val="008A4AE2"/>
    <w:rsid w:val="008B066C"/>
    <w:rsid w:val="008B7E2E"/>
    <w:rsid w:val="008B7E6D"/>
    <w:rsid w:val="008C0F66"/>
    <w:rsid w:val="008C61C1"/>
    <w:rsid w:val="008D0238"/>
    <w:rsid w:val="008E0588"/>
    <w:rsid w:val="008E12C5"/>
    <w:rsid w:val="008E4D7D"/>
    <w:rsid w:val="008E7C7A"/>
    <w:rsid w:val="008F0202"/>
    <w:rsid w:val="00902A8A"/>
    <w:rsid w:val="009132B7"/>
    <w:rsid w:val="00921D33"/>
    <w:rsid w:val="00925D6F"/>
    <w:rsid w:val="00927203"/>
    <w:rsid w:val="009323C9"/>
    <w:rsid w:val="0093468F"/>
    <w:rsid w:val="00937267"/>
    <w:rsid w:val="00942E5B"/>
    <w:rsid w:val="00947015"/>
    <w:rsid w:val="009523F4"/>
    <w:rsid w:val="00953137"/>
    <w:rsid w:val="00966064"/>
    <w:rsid w:val="00973FEE"/>
    <w:rsid w:val="00976A73"/>
    <w:rsid w:val="009772F6"/>
    <w:rsid w:val="0098452E"/>
    <w:rsid w:val="00987C6B"/>
    <w:rsid w:val="009952E2"/>
    <w:rsid w:val="009A44DC"/>
    <w:rsid w:val="009B058C"/>
    <w:rsid w:val="009B3D98"/>
    <w:rsid w:val="009C1E20"/>
    <w:rsid w:val="009C5B35"/>
    <w:rsid w:val="009D373E"/>
    <w:rsid w:val="009E6AFA"/>
    <w:rsid w:val="009F06ED"/>
    <w:rsid w:val="009F2736"/>
    <w:rsid w:val="009F55B7"/>
    <w:rsid w:val="009F74E8"/>
    <w:rsid w:val="00A07253"/>
    <w:rsid w:val="00A15F7D"/>
    <w:rsid w:val="00A315BD"/>
    <w:rsid w:val="00A34AF5"/>
    <w:rsid w:val="00A3511B"/>
    <w:rsid w:val="00A361BE"/>
    <w:rsid w:val="00A4162C"/>
    <w:rsid w:val="00A4349E"/>
    <w:rsid w:val="00A509EF"/>
    <w:rsid w:val="00A51C79"/>
    <w:rsid w:val="00A51DBE"/>
    <w:rsid w:val="00A55C36"/>
    <w:rsid w:val="00A6397B"/>
    <w:rsid w:val="00A64998"/>
    <w:rsid w:val="00A655B6"/>
    <w:rsid w:val="00A707AA"/>
    <w:rsid w:val="00A934BB"/>
    <w:rsid w:val="00AB5431"/>
    <w:rsid w:val="00AC728F"/>
    <w:rsid w:val="00AD7033"/>
    <w:rsid w:val="00AF532A"/>
    <w:rsid w:val="00B30136"/>
    <w:rsid w:val="00B34BAE"/>
    <w:rsid w:val="00B36D2F"/>
    <w:rsid w:val="00B43B86"/>
    <w:rsid w:val="00B46426"/>
    <w:rsid w:val="00B51FA4"/>
    <w:rsid w:val="00B621A4"/>
    <w:rsid w:val="00B6360E"/>
    <w:rsid w:val="00B65B43"/>
    <w:rsid w:val="00B8403A"/>
    <w:rsid w:val="00B94802"/>
    <w:rsid w:val="00B96E08"/>
    <w:rsid w:val="00BA1F30"/>
    <w:rsid w:val="00BB180C"/>
    <w:rsid w:val="00BB1BE8"/>
    <w:rsid w:val="00BB6B85"/>
    <w:rsid w:val="00BB6C7E"/>
    <w:rsid w:val="00BC1A9B"/>
    <w:rsid w:val="00BD08C7"/>
    <w:rsid w:val="00BD0BDA"/>
    <w:rsid w:val="00BE06EA"/>
    <w:rsid w:val="00BE30B0"/>
    <w:rsid w:val="00BE4C15"/>
    <w:rsid w:val="00BE6888"/>
    <w:rsid w:val="00BE707F"/>
    <w:rsid w:val="00BF0784"/>
    <w:rsid w:val="00BF23F1"/>
    <w:rsid w:val="00BF5AB0"/>
    <w:rsid w:val="00BF7AF4"/>
    <w:rsid w:val="00C0069A"/>
    <w:rsid w:val="00C03CF9"/>
    <w:rsid w:val="00C0676C"/>
    <w:rsid w:val="00C06991"/>
    <w:rsid w:val="00C12D0D"/>
    <w:rsid w:val="00C24296"/>
    <w:rsid w:val="00C24D5A"/>
    <w:rsid w:val="00C259A0"/>
    <w:rsid w:val="00C377B9"/>
    <w:rsid w:val="00C413A7"/>
    <w:rsid w:val="00C4226F"/>
    <w:rsid w:val="00C425E7"/>
    <w:rsid w:val="00C47B39"/>
    <w:rsid w:val="00C47D8D"/>
    <w:rsid w:val="00C51FD5"/>
    <w:rsid w:val="00C528F5"/>
    <w:rsid w:val="00C528FE"/>
    <w:rsid w:val="00C52E02"/>
    <w:rsid w:val="00C544D9"/>
    <w:rsid w:val="00C61D45"/>
    <w:rsid w:val="00C670D7"/>
    <w:rsid w:val="00C704FA"/>
    <w:rsid w:val="00C76DA3"/>
    <w:rsid w:val="00C87393"/>
    <w:rsid w:val="00CA52E6"/>
    <w:rsid w:val="00CA716F"/>
    <w:rsid w:val="00CB50BE"/>
    <w:rsid w:val="00CD556D"/>
    <w:rsid w:val="00CD58BE"/>
    <w:rsid w:val="00CE43F3"/>
    <w:rsid w:val="00CF4D02"/>
    <w:rsid w:val="00CF5713"/>
    <w:rsid w:val="00D003D1"/>
    <w:rsid w:val="00D00A43"/>
    <w:rsid w:val="00D00C7C"/>
    <w:rsid w:val="00D022F7"/>
    <w:rsid w:val="00D11DDC"/>
    <w:rsid w:val="00D13638"/>
    <w:rsid w:val="00D14417"/>
    <w:rsid w:val="00D150FB"/>
    <w:rsid w:val="00D27E4E"/>
    <w:rsid w:val="00D304DE"/>
    <w:rsid w:val="00D31659"/>
    <w:rsid w:val="00D32BE7"/>
    <w:rsid w:val="00D34668"/>
    <w:rsid w:val="00D425B8"/>
    <w:rsid w:val="00D45C76"/>
    <w:rsid w:val="00D47413"/>
    <w:rsid w:val="00D62577"/>
    <w:rsid w:val="00D6615E"/>
    <w:rsid w:val="00D76295"/>
    <w:rsid w:val="00D835E7"/>
    <w:rsid w:val="00D94B95"/>
    <w:rsid w:val="00D95EC5"/>
    <w:rsid w:val="00D9772F"/>
    <w:rsid w:val="00DA7443"/>
    <w:rsid w:val="00DA7EC1"/>
    <w:rsid w:val="00DB0709"/>
    <w:rsid w:val="00DB55DA"/>
    <w:rsid w:val="00DC3F94"/>
    <w:rsid w:val="00DC7CF8"/>
    <w:rsid w:val="00DD01BC"/>
    <w:rsid w:val="00DD15D5"/>
    <w:rsid w:val="00DD1721"/>
    <w:rsid w:val="00DD4840"/>
    <w:rsid w:val="00DE0503"/>
    <w:rsid w:val="00DE3969"/>
    <w:rsid w:val="00DF4D9B"/>
    <w:rsid w:val="00E06632"/>
    <w:rsid w:val="00E06F43"/>
    <w:rsid w:val="00E104FB"/>
    <w:rsid w:val="00E11881"/>
    <w:rsid w:val="00E2794D"/>
    <w:rsid w:val="00E353E1"/>
    <w:rsid w:val="00E42B3F"/>
    <w:rsid w:val="00E42D40"/>
    <w:rsid w:val="00E44596"/>
    <w:rsid w:val="00E61AE5"/>
    <w:rsid w:val="00E707C2"/>
    <w:rsid w:val="00E71B1D"/>
    <w:rsid w:val="00E75808"/>
    <w:rsid w:val="00E7606B"/>
    <w:rsid w:val="00E76679"/>
    <w:rsid w:val="00E87465"/>
    <w:rsid w:val="00E921CC"/>
    <w:rsid w:val="00EA3046"/>
    <w:rsid w:val="00EB0868"/>
    <w:rsid w:val="00EC1EFE"/>
    <w:rsid w:val="00EC3B7D"/>
    <w:rsid w:val="00ED0F72"/>
    <w:rsid w:val="00ED79CD"/>
    <w:rsid w:val="00EE7766"/>
    <w:rsid w:val="00EF02E8"/>
    <w:rsid w:val="00EF4592"/>
    <w:rsid w:val="00EF6ED3"/>
    <w:rsid w:val="00F046F5"/>
    <w:rsid w:val="00F07317"/>
    <w:rsid w:val="00F13327"/>
    <w:rsid w:val="00F26EDE"/>
    <w:rsid w:val="00F34DE4"/>
    <w:rsid w:val="00F4148C"/>
    <w:rsid w:val="00F42BA2"/>
    <w:rsid w:val="00F541D1"/>
    <w:rsid w:val="00F54529"/>
    <w:rsid w:val="00F56D73"/>
    <w:rsid w:val="00F64687"/>
    <w:rsid w:val="00F64A42"/>
    <w:rsid w:val="00F72987"/>
    <w:rsid w:val="00F73D71"/>
    <w:rsid w:val="00F76BCC"/>
    <w:rsid w:val="00F848FC"/>
    <w:rsid w:val="00F85288"/>
    <w:rsid w:val="00F85622"/>
    <w:rsid w:val="00F862B1"/>
    <w:rsid w:val="00F92B79"/>
    <w:rsid w:val="00F967EB"/>
    <w:rsid w:val="00F97D52"/>
    <w:rsid w:val="00FB092A"/>
    <w:rsid w:val="00FB200E"/>
    <w:rsid w:val="00FB5D0B"/>
    <w:rsid w:val="00FC1CDD"/>
    <w:rsid w:val="00FC4398"/>
    <w:rsid w:val="00FE0EFA"/>
    <w:rsid w:val="00FE38AA"/>
    <w:rsid w:val="00FE6693"/>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6D2F"/>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link w:val="SarakstarindkopaRakstz"/>
    <w:qFormat/>
    <w:rsid w:val="00B36D2F"/>
    <w:pPr>
      <w:ind w:left="720"/>
      <w:contextualSpacing/>
    </w:pPr>
  </w:style>
  <w:style w:type="character" w:customStyle="1" w:styleId="SarakstarindkopaRakstz">
    <w:name w:val="Saraksta rindkopa Rakstz."/>
    <w:basedOn w:val="Noklusjumarindkopasfonts"/>
    <w:link w:val="Sarakstarindkopa"/>
    <w:locked/>
    <w:rsid w:val="00B36D2F"/>
    <w:rPr>
      <w:rFonts w:ascii="Calibri" w:hAnsi="Calibri" w:cs="Calibri"/>
    </w:rPr>
  </w:style>
  <w:style w:type="paragraph" w:styleId="Balonteksts">
    <w:name w:val="Balloon Text"/>
    <w:basedOn w:val="Parastais"/>
    <w:link w:val="BalontekstsRakstz"/>
    <w:uiPriority w:val="99"/>
    <w:semiHidden/>
    <w:unhideWhenUsed/>
    <w:rsid w:val="00B36D2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36D2F"/>
    <w:rPr>
      <w:rFonts w:ascii="Tahoma" w:hAnsi="Tahoma" w:cs="Tahoma"/>
      <w:sz w:val="16"/>
      <w:szCs w:val="16"/>
    </w:rPr>
  </w:style>
  <w:style w:type="paragraph" w:styleId="Galvene">
    <w:name w:val="header"/>
    <w:basedOn w:val="Parastais"/>
    <w:link w:val="GalveneRakstz"/>
    <w:uiPriority w:val="99"/>
    <w:semiHidden/>
    <w:unhideWhenUsed/>
    <w:rsid w:val="00B36D2F"/>
    <w:pPr>
      <w:tabs>
        <w:tab w:val="center" w:pos="4320"/>
        <w:tab w:val="right" w:pos="8640"/>
      </w:tabs>
    </w:pPr>
  </w:style>
  <w:style w:type="character" w:customStyle="1" w:styleId="GalveneRakstz">
    <w:name w:val="Galvene Rakstz."/>
    <w:basedOn w:val="Noklusjumarindkopasfonts"/>
    <w:link w:val="Galvene"/>
    <w:uiPriority w:val="99"/>
    <w:semiHidden/>
    <w:rsid w:val="00B36D2F"/>
    <w:rPr>
      <w:rFonts w:ascii="Calibri" w:hAnsi="Calibri" w:cs="Calibri"/>
    </w:rPr>
  </w:style>
  <w:style w:type="paragraph" w:styleId="Kjene">
    <w:name w:val="footer"/>
    <w:basedOn w:val="Parastais"/>
    <w:link w:val="KjeneRakstz"/>
    <w:uiPriority w:val="99"/>
    <w:unhideWhenUsed/>
    <w:rsid w:val="00B36D2F"/>
    <w:pPr>
      <w:tabs>
        <w:tab w:val="center" w:pos="4320"/>
        <w:tab w:val="right" w:pos="8640"/>
      </w:tabs>
    </w:pPr>
  </w:style>
  <w:style w:type="character" w:customStyle="1" w:styleId="KjeneRakstz">
    <w:name w:val="Kājene Rakstz."/>
    <w:basedOn w:val="Noklusjumarindkopasfonts"/>
    <w:link w:val="Kjene"/>
    <w:uiPriority w:val="99"/>
    <w:rsid w:val="00B36D2F"/>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index.php?option=com_content&amp;view=article&amp;id=10423:42&amp;catid=287:11122014-protokols-nr16&amp;Itemid=123&amp;lang=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9CD68-4A05-42AD-BF40-859F6936A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2079</Words>
  <Characters>11856</Characters>
  <Application>Microsoft Office Word</Application>
  <DocSecurity>0</DocSecurity>
  <Lines>98</Lines>
  <Paragraphs>27</Paragraphs>
  <ScaleCrop>false</ScaleCrop>
  <Company/>
  <LinksUpToDate>false</LinksUpToDate>
  <CharactersWithSpaces>13908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2019-03-28T13:36:00Z</dcterms:created>
  <dcterms:modified xsi:type="dcterms:W3CDTF">2019-03-28T13:36:00Z</dcterms:modified>
</cp:coreProperties>
</file>