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AF" w:rsidRPr="00256AA9" w:rsidRDefault="004E50AF" w:rsidP="004E50AF">
      <w:pPr>
        <w:spacing w:after="120"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256AA9">
        <w:rPr>
          <w:rFonts w:ascii="Times New Roman" w:hAnsi="Times New Roman"/>
          <w:noProof/>
        </w:rPr>
        <w:drawing>
          <wp:inline distT="0" distB="0" distL="0" distR="0">
            <wp:extent cx="723265" cy="858520"/>
            <wp:effectExtent l="19050" t="0" r="635" b="0"/>
            <wp:docPr id="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0AF" w:rsidRPr="00256AA9" w:rsidRDefault="004E50AF" w:rsidP="004E50AF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256AA9">
        <w:rPr>
          <w:rFonts w:ascii="Times New Roman" w:hAnsi="Times New Roman"/>
          <w:b/>
          <w:sz w:val="24"/>
          <w:szCs w:val="24"/>
          <w:lang w:val="lv-LV"/>
        </w:rPr>
        <w:t>LATVIJAS REPUBLIKA</w:t>
      </w:r>
    </w:p>
    <w:p w:rsidR="004E50AF" w:rsidRPr="00256AA9" w:rsidRDefault="004E50AF" w:rsidP="004E50AF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256AA9">
        <w:rPr>
          <w:rFonts w:ascii="Times New Roman" w:hAnsi="Times New Roman"/>
          <w:b/>
          <w:sz w:val="28"/>
          <w:szCs w:val="28"/>
          <w:lang w:val="lv-LV"/>
        </w:rPr>
        <w:t>BALVU NOVADA PAŠVALDĪBA</w:t>
      </w:r>
    </w:p>
    <w:p w:rsidR="004E50AF" w:rsidRPr="00256AA9" w:rsidRDefault="004E50AF" w:rsidP="004E50AF">
      <w:pPr>
        <w:jc w:val="center"/>
        <w:rPr>
          <w:rFonts w:ascii="Times New Roman" w:hAnsi="Times New Roman"/>
          <w:sz w:val="20"/>
          <w:szCs w:val="20"/>
          <w:lang w:val="lv-LV"/>
        </w:rPr>
      </w:pPr>
      <w:proofErr w:type="spellStart"/>
      <w:r w:rsidRPr="00256AA9">
        <w:rPr>
          <w:rFonts w:ascii="Times New Roman" w:hAnsi="Times New Roman"/>
          <w:sz w:val="20"/>
          <w:szCs w:val="20"/>
          <w:lang w:val="lv-LV"/>
        </w:rPr>
        <w:t>Reģ</w:t>
      </w:r>
      <w:proofErr w:type="spellEnd"/>
      <w:r w:rsidRPr="00256AA9">
        <w:rPr>
          <w:rFonts w:ascii="Times New Roman" w:hAnsi="Times New Roman"/>
          <w:sz w:val="20"/>
          <w:szCs w:val="20"/>
          <w:lang w:val="lv-LV"/>
        </w:rPr>
        <w:t xml:space="preserve">. </w:t>
      </w:r>
      <w:proofErr w:type="spellStart"/>
      <w:r w:rsidRPr="00256AA9">
        <w:rPr>
          <w:rFonts w:ascii="Times New Roman" w:hAnsi="Times New Roman"/>
          <w:sz w:val="20"/>
          <w:szCs w:val="20"/>
          <w:lang w:val="lv-LV"/>
        </w:rPr>
        <w:t>Nr.90009115622</w:t>
      </w:r>
      <w:proofErr w:type="spellEnd"/>
      <w:r w:rsidRPr="00256AA9">
        <w:rPr>
          <w:rFonts w:ascii="Times New Roman" w:hAnsi="Times New Roman"/>
          <w:sz w:val="20"/>
          <w:szCs w:val="20"/>
          <w:lang w:val="lv-LV"/>
        </w:rPr>
        <w:t xml:space="preserve">, Bērzpils ielā 1A, Balvos, Balvu novadā, LV – 4501, tālrunis + 371 64522453 </w:t>
      </w:r>
    </w:p>
    <w:p w:rsidR="004E50AF" w:rsidRPr="00256AA9" w:rsidRDefault="004E50AF" w:rsidP="004E50AF">
      <w:pPr>
        <w:jc w:val="center"/>
        <w:rPr>
          <w:rFonts w:ascii="Times New Roman" w:hAnsi="Times New Roman"/>
          <w:sz w:val="20"/>
          <w:szCs w:val="20"/>
          <w:lang w:val="lv-LV"/>
        </w:rPr>
      </w:pPr>
      <w:r w:rsidRPr="00256AA9">
        <w:rPr>
          <w:rFonts w:ascii="Times New Roman" w:hAnsi="Times New Roman"/>
          <w:sz w:val="20"/>
          <w:szCs w:val="20"/>
          <w:lang w:val="lv-LV"/>
        </w:rPr>
        <w:t xml:space="preserve">fakss + 371 64522453, e – pasts: </w:t>
      </w:r>
      <w:hyperlink r:id="rId8" w:history="1">
        <w:r w:rsidRPr="00256AA9">
          <w:rPr>
            <w:rFonts w:ascii="Times New Roman" w:hAnsi="Times New Roman"/>
            <w:sz w:val="20"/>
            <w:u w:val="single"/>
            <w:lang w:val="lv-LV"/>
          </w:rPr>
          <w:t>dome@balvi.lv</w:t>
        </w:r>
      </w:hyperlink>
    </w:p>
    <w:p w:rsidR="004E50AF" w:rsidRPr="00256AA9" w:rsidRDefault="004E50AF" w:rsidP="004E50AF">
      <w:pPr>
        <w:keepNext/>
        <w:jc w:val="right"/>
        <w:outlineLvl w:val="1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4E50AF" w:rsidRPr="00256AA9" w:rsidRDefault="004E50AF" w:rsidP="004E50AF">
      <w:pPr>
        <w:keepNext/>
        <w:jc w:val="right"/>
        <w:outlineLvl w:val="1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256AA9">
        <w:rPr>
          <w:rFonts w:ascii="Times New Roman" w:eastAsia="Times New Roman" w:hAnsi="Times New Roman"/>
          <w:b/>
          <w:sz w:val="24"/>
          <w:szCs w:val="24"/>
          <w:lang w:val="lv-LV"/>
        </w:rPr>
        <w:t>APSTIPRINĀTI</w:t>
      </w:r>
    </w:p>
    <w:p w:rsidR="004E50AF" w:rsidRPr="00256AA9" w:rsidRDefault="004E50AF" w:rsidP="004E50AF">
      <w:pPr>
        <w:keepNext/>
        <w:jc w:val="right"/>
        <w:outlineLvl w:val="1"/>
        <w:rPr>
          <w:rFonts w:ascii="Times New Roman" w:eastAsia="Times New Roman" w:hAnsi="Times New Roman"/>
          <w:sz w:val="24"/>
          <w:szCs w:val="24"/>
          <w:lang w:val="lv-LV"/>
        </w:rPr>
      </w:pPr>
      <w:r w:rsidRPr="00256AA9">
        <w:rPr>
          <w:rFonts w:ascii="Times New Roman" w:eastAsia="Times New Roman" w:hAnsi="Times New Roman"/>
          <w:sz w:val="24"/>
          <w:szCs w:val="24"/>
          <w:lang w:val="lv-LV"/>
        </w:rPr>
        <w:t xml:space="preserve">ar Balvu novada Domes </w:t>
      </w:r>
    </w:p>
    <w:p w:rsidR="004E50AF" w:rsidRPr="00256AA9" w:rsidRDefault="004E50AF" w:rsidP="004E50AF">
      <w:pPr>
        <w:keepNext/>
        <w:tabs>
          <w:tab w:val="left" w:pos="284"/>
        </w:tabs>
        <w:jc w:val="right"/>
        <w:outlineLvl w:val="1"/>
        <w:rPr>
          <w:rFonts w:ascii="Times New Roman" w:eastAsia="Times New Roman" w:hAnsi="Times New Roman"/>
          <w:sz w:val="24"/>
          <w:szCs w:val="24"/>
          <w:lang w:val="lv-LV"/>
        </w:rPr>
      </w:pPr>
      <w:proofErr w:type="spellStart"/>
      <w:proofErr w:type="gramStart"/>
      <w:r w:rsidRPr="00256AA9">
        <w:rPr>
          <w:rFonts w:ascii="Times New Roman" w:eastAsia="Times New Roman" w:hAnsi="Times New Roman"/>
          <w:sz w:val="24"/>
          <w:szCs w:val="24"/>
          <w:lang w:val="lv-LV"/>
        </w:rPr>
        <w:t>2019.gada</w:t>
      </w:r>
      <w:proofErr w:type="spellEnd"/>
      <w:proofErr w:type="gramEnd"/>
      <w:r w:rsidRPr="00256AA9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proofErr w:type="spellStart"/>
      <w:r w:rsidRPr="00256AA9">
        <w:rPr>
          <w:rFonts w:ascii="Times New Roman" w:eastAsia="Times New Roman" w:hAnsi="Times New Roman"/>
          <w:sz w:val="24"/>
          <w:szCs w:val="24"/>
          <w:lang w:val="lv-LV"/>
        </w:rPr>
        <w:t>27.jūnija</w:t>
      </w:r>
      <w:proofErr w:type="spellEnd"/>
    </w:p>
    <w:p w:rsidR="004E50AF" w:rsidRPr="00256AA9" w:rsidRDefault="004E50AF" w:rsidP="004E50AF">
      <w:pPr>
        <w:jc w:val="right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lēmumu (sēdes prot.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Nr.10</w:t>
      </w:r>
      <w:proofErr w:type="spellEnd"/>
      <w:r w:rsidRPr="00256AA9">
        <w:rPr>
          <w:rFonts w:ascii="Times New Roman" w:eastAsia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lv-LV"/>
        </w:rPr>
        <w:t>9</w:t>
      </w:r>
      <w:r w:rsidRPr="00256AA9">
        <w:rPr>
          <w:rFonts w:ascii="Times New Roman" w:eastAsia="Times New Roman" w:hAnsi="Times New Roman"/>
          <w:sz w:val="24"/>
          <w:szCs w:val="24"/>
          <w:lang w:val="lv-LV"/>
        </w:rPr>
        <w:t>.§)</w:t>
      </w:r>
    </w:p>
    <w:p w:rsidR="004E50AF" w:rsidRPr="00256AA9" w:rsidRDefault="004E50AF" w:rsidP="004E50AF">
      <w:pPr>
        <w:rPr>
          <w:rFonts w:ascii="Times New Roman" w:eastAsia="Times New Roman" w:hAnsi="Times New Roman"/>
          <w:b/>
          <w:sz w:val="28"/>
          <w:szCs w:val="28"/>
          <w:lang w:val="lv-LV"/>
        </w:rPr>
      </w:pPr>
    </w:p>
    <w:p w:rsidR="004E50AF" w:rsidRPr="00256AA9" w:rsidRDefault="004E50AF" w:rsidP="004E50AF">
      <w:pPr>
        <w:jc w:val="center"/>
        <w:rPr>
          <w:rFonts w:ascii="Times New Roman" w:eastAsia="Times New Roman" w:hAnsi="Times New Roman"/>
          <w:b/>
          <w:sz w:val="28"/>
          <w:szCs w:val="28"/>
          <w:lang w:val="lv-LV"/>
        </w:rPr>
      </w:pPr>
      <w:r w:rsidRPr="00256AA9">
        <w:rPr>
          <w:rFonts w:ascii="Times New Roman" w:eastAsia="Times New Roman" w:hAnsi="Times New Roman"/>
          <w:b/>
          <w:sz w:val="28"/>
          <w:szCs w:val="28"/>
          <w:lang w:val="lv-LV"/>
        </w:rPr>
        <w:t>NOTEIKUMI</w:t>
      </w:r>
    </w:p>
    <w:p w:rsidR="004E50AF" w:rsidRPr="00256AA9" w:rsidRDefault="004E50AF" w:rsidP="004E50AF">
      <w:pPr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  <w:r w:rsidRPr="00256AA9">
        <w:rPr>
          <w:rFonts w:ascii="Times New Roman" w:eastAsia="Times New Roman" w:hAnsi="Times New Roman"/>
          <w:sz w:val="24"/>
          <w:szCs w:val="24"/>
          <w:lang w:val="lv-LV"/>
        </w:rPr>
        <w:t>Balvu novadā</w:t>
      </w:r>
    </w:p>
    <w:p w:rsidR="004E50AF" w:rsidRPr="00256AA9" w:rsidRDefault="004E50AF" w:rsidP="004E50AF">
      <w:pPr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  <w:proofErr w:type="spellStart"/>
      <w:proofErr w:type="gramStart"/>
      <w:r w:rsidRPr="00256AA9">
        <w:rPr>
          <w:rFonts w:ascii="Times New Roman" w:hAnsi="Times New Roman"/>
          <w:sz w:val="24"/>
          <w:szCs w:val="24"/>
          <w:lang w:val="lv-LV" w:eastAsia="ru-RU"/>
        </w:rPr>
        <w:t>2019.gada</w:t>
      </w:r>
      <w:proofErr w:type="spellEnd"/>
      <w:proofErr w:type="gramEnd"/>
      <w:r w:rsidRPr="00256AA9">
        <w:rPr>
          <w:rFonts w:ascii="Times New Roman" w:hAnsi="Times New Roman"/>
          <w:sz w:val="24"/>
          <w:szCs w:val="24"/>
          <w:lang w:val="lv-LV" w:eastAsia="ru-RU"/>
        </w:rPr>
        <w:t xml:space="preserve"> </w:t>
      </w:r>
      <w:proofErr w:type="spellStart"/>
      <w:r w:rsidRPr="00256AA9">
        <w:rPr>
          <w:rFonts w:ascii="Times New Roman" w:hAnsi="Times New Roman"/>
          <w:sz w:val="24"/>
          <w:szCs w:val="24"/>
          <w:lang w:val="lv-LV" w:eastAsia="ru-RU"/>
        </w:rPr>
        <w:t>27.jūnija</w:t>
      </w:r>
      <w:proofErr w:type="spellEnd"/>
      <w:r w:rsidRPr="00256AA9">
        <w:rPr>
          <w:rFonts w:ascii="Times New Roman" w:hAnsi="Times New Roman"/>
          <w:sz w:val="24"/>
          <w:szCs w:val="24"/>
          <w:lang w:val="lv-LV" w:eastAsia="ru-RU"/>
        </w:rPr>
        <w:t xml:space="preserve">                                                                                          </w:t>
      </w:r>
      <w:r w:rsidRPr="00256AA9">
        <w:rPr>
          <w:rFonts w:ascii="Times New Roman" w:hAnsi="Times New Roman"/>
          <w:sz w:val="24"/>
          <w:szCs w:val="24"/>
          <w:lang w:val="lv-LV" w:eastAsia="ru-RU"/>
        </w:rPr>
        <w:tab/>
        <w:t xml:space="preserve"> </w:t>
      </w:r>
      <w:proofErr w:type="spellStart"/>
      <w:r w:rsidRPr="00256AA9">
        <w:rPr>
          <w:rFonts w:ascii="Times New Roman" w:eastAsia="Times New Roman" w:hAnsi="Times New Roman"/>
          <w:b/>
          <w:sz w:val="24"/>
          <w:szCs w:val="24"/>
          <w:lang w:val="lv-LV"/>
        </w:rPr>
        <w:t>Nr.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>4</w:t>
      </w:r>
      <w:proofErr w:type="spellEnd"/>
      <w:r w:rsidRPr="00256AA9">
        <w:rPr>
          <w:rFonts w:ascii="Times New Roman" w:eastAsia="Times New Roman" w:hAnsi="Times New Roman"/>
          <w:b/>
          <w:sz w:val="24"/>
          <w:szCs w:val="24"/>
          <w:lang w:val="lv-LV"/>
        </w:rPr>
        <w:t>/2019</w:t>
      </w:r>
    </w:p>
    <w:p w:rsidR="004E50AF" w:rsidRPr="00256AA9" w:rsidRDefault="004E50AF" w:rsidP="004E50AF">
      <w:pPr>
        <w:jc w:val="center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4E50AF" w:rsidRPr="00256AA9" w:rsidRDefault="004E50AF" w:rsidP="004E50AF">
      <w:pPr>
        <w:jc w:val="center"/>
        <w:rPr>
          <w:rFonts w:ascii="Times New Roman Bold" w:hAnsi="Times New Roman Bold"/>
          <w:b/>
          <w:bCs/>
          <w:caps/>
          <w:sz w:val="28"/>
          <w:szCs w:val="28"/>
          <w:lang w:val="lv-LV"/>
        </w:rPr>
      </w:pPr>
      <w:r w:rsidRPr="00256AA9">
        <w:rPr>
          <w:rFonts w:ascii="Times New Roman Bold" w:hAnsi="Times New Roman Bold"/>
          <w:b/>
          <w:bCs/>
          <w:caps/>
          <w:sz w:val="28"/>
          <w:szCs w:val="28"/>
          <w:lang w:val="lv-LV"/>
        </w:rPr>
        <w:t>Uzvedības noteikumi Balvu novada pašvaldības skolēnu autobusos</w:t>
      </w:r>
    </w:p>
    <w:p w:rsidR="004E50AF" w:rsidRPr="00256AA9" w:rsidRDefault="004E50AF" w:rsidP="004E50AF">
      <w:pPr>
        <w:jc w:val="right"/>
        <w:rPr>
          <w:rFonts w:ascii="Times New Roman" w:eastAsia="Times New Roman" w:hAnsi="Times New Roman"/>
          <w:i/>
          <w:lang w:val="lv-LV" w:eastAsia="lv-LV"/>
        </w:rPr>
      </w:pPr>
    </w:p>
    <w:p w:rsidR="004E50AF" w:rsidRPr="00256AA9" w:rsidRDefault="004E50AF" w:rsidP="004E50AF">
      <w:pPr>
        <w:jc w:val="right"/>
        <w:rPr>
          <w:rFonts w:ascii="Times New Roman" w:eastAsia="Times New Roman" w:hAnsi="Times New Roman"/>
          <w:i/>
          <w:sz w:val="20"/>
          <w:lang w:val="lv-LV" w:eastAsia="lv-LV"/>
        </w:rPr>
      </w:pPr>
      <w:r w:rsidRPr="00256AA9">
        <w:rPr>
          <w:rFonts w:ascii="Times New Roman" w:eastAsia="Times New Roman" w:hAnsi="Times New Roman"/>
          <w:i/>
          <w:sz w:val="20"/>
          <w:lang w:val="lv-LV" w:eastAsia="lv-LV"/>
        </w:rPr>
        <w:t xml:space="preserve">Izdoti saskaņā ar likuma „Par pašvaldībām” </w:t>
      </w:r>
    </w:p>
    <w:p w:rsidR="004E50AF" w:rsidRPr="00256AA9" w:rsidRDefault="004E50AF" w:rsidP="004E50AF">
      <w:pPr>
        <w:jc w:val="right"/>
        <w:rPr>
          <w:rFonts w:ascii="Times New Roman" w:eastAsia="Times New Roman" w:hAnsi="Times New Roman"/>
          <w:i/>
          <w:sz w:val="20"/>
          <w:lang w:val="lv-LV" w:eastAsia="lv-LV"/>
        </w:rPr>
      </w:pPr>
      <w:proofErr w:type="spellStart"/>
      <w:r w:rsidRPr="00256AA9">
        <w:rPr>
          <w:rFonts w:ascii="Times New Roman" w:eastAsia="Times New Roman" w:hAnsi="Times New Roman"/>
          <w:i/>
          <w:sz w:val="20"/>
          <w:lang w:val="lv-LV" w:eastAsia="lv-LV"/>
        </w:rPr>
        <w:t>15.panrta</w:t>
      </w:r>
      <w:proofErr w:type="spellEnd"/>
      <w:r w:rsidRPr="00256AA9">
        <w:rPr>
          <w:rFonts w:ascii="Times New Roman" w:eastAsia="Times New Roman" w:hAnsi="Times New Roman"/>
          <w:i/>
          <w:sz w:val="20"/>
          <w:lang w:val="lv-LV" w:eastAsia="lv-LV"/>
        </w:rPr>
        <w:t xml:space="preserve"> pirmās daļas </w:t>
      </w:r>
      <w:proofErr w:type="spellStart"/>
      <w:r w:rsidRPr="00256AA9">
        <w:rPr>
          <w:rFonts w:ascii="Times New Roman" w:eastAsia="Times New Roman" w:hAnsi="Times New Roman"/>
          <w:i/>
          <w:sz w:val="20"/>
          <w:lang w:val="lv-LV" w:eastAsia="lv-LV"/>
        </w:rPr>
        <w:t>4.punktu</w:t>
      </w:r>
      <w:proofErr w:type="spellEnd"/>
      <w:r w:rsidRPr="00256AA9">
        <w:rPr>
          <w:rFonts w:ascii="Times New Roman" w:eastAsia="Times New Roman" w:hAnsi="Times New Roman"/>
          <w:i/>
          <w:sz w:val="20"/>
          <w:lang w:val="lv-LV" w:eastAsia="lv-LV"/>
        </w:rPr>
        <w:t>,</w:t>
      </w:r>
    </w:p>
    <w:p w:rsidR="004E50AF" w:rsidRPr="00256AA9" w:rsidRDefault="004E50AF" w:rsidP="004E50AF">
      <w:pPr>
        <w:jc w:val="right"/>
        <w:rPr>
          <w:rFonts w:ascii="Times New Roman" w:eastAsia="Times New Roman" w:hAnsi="Times New Roman"/>
          <w:i/>
          <w:sz w:val="20"/>
          <w:lang w:val="lv-LV" w:eastAsia="lv-LV"/>
        </w:rPr>
      </w:pPr>
      <w:r w:rsidRPr="00256AA9">
        <w:rPr>
          <w:rFonts w:ascii="Times New Roman" w:eastAsia="Times New Roman" w:hAnsi="Times New Roman"/>
          <w:i/>
          <w:sz w:val="20"/>
          <w:lang w:val="lv-LV" w:eastAsia="lv-LV"/>
        </w:rPr>
        <w:t xml:space="preserve">12. pantu un </w:t>
      </w:r>
      <w:proofErr w:type="spellStart"/>
      <w:proofErr w:type="gramStart"/>
      <w:r w:rsidRPr="00256AA9">
        <w:rPr>
          <w:rFonts w:ascii="Times New Roman" w:eastAsia="Times New Roman" w:hAnsi="Times New Roman"/>
          <w:i/>
          <w:sz w:val="20"/>
          <w:lang w:val="lv-LV" w:eastAsia="lv-LV"/>
        </w:rPr>
        <w:t>41.panta</w:t>
      </w:r>
      <w:proofErr w:type="spellEnd"/>
      <w:proofErr w:type="gramEnd"/>
      <w:r w:rsidRPr="00256AA9">
        <w:rPr>
          <w:rFonts w:ascii="Times New Roman" w:eastAsia="Times New Roman" w:hAnsi="Times New Roman"/>
          <w:i/>
          <w:sz w:val="20"/>
          <w:lang w:val="lv-LV" w:eastAsia="lv-LV"/>
        </w:rPr>
        <w:t xml:space="preserve"> pirmā daļas </w:t>
      </w:r>
      <w:proofErr w:type="spellStart"/>
      <w:r w:rsidRPr="00256AA9">
        <w:rPr>
          <w:rFonts w:ascii="Times New Roman" w:eastAsia="Times New Roman" w:hAnsi="Times New Roman"/>
          <w:i/>
          <w:sz w:val="20"/>
          <w:lang w:val="lv-LV" w:eastAsia="lv-LV"/>
        </w:rPr>
        <w:t>2.punktu</w:t>
      </w:r>
      <w:proofErr w:type="spellEnd"/>
    </w:p>
    <w:p w:rsidR="004E50AF" w:rsidRPr="00256AA9" w:rsidRDefault="004E50AF" w:rsidP="004E50AF">
      <w:pPr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4E50AF" w:rsidRPr="00256AA9" w:rsidRDefault="004E50AF" w:rsidP="004E50AF">
      <w:pPr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256AA9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 </w:t>
      </w:r>
      <w:r w:rsidRPr="00256AA9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Vispārīgie jautājumi</w:t>
      </w:r>
    </w:p>
    <w:p w:rsidR="004E50AF" w:rsidRPr="00256AA9" w:rsidRDefault="004E50AF" w:rsidP="004E50AF">
      <w:pPr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4E50AF" w:rsidRPr="00256AA9" w:rsidRDefault="004E50AF" w:rsidP="004E50AF">
      <w:pPr>
        <w:numPr>
          <w:ilvl w:val="1"/>
          <w:numId w:val="8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56AA9">
        <w:rPr>
          <w:rFonts w:ascii="Times New Roman" w:eastAsia="Times New Roman" w:hAnsi="Times New Roman"/>
          <w:sz w:val="24"/>
          <w:szCs w:val="24"/>
          <w:lang w:val="lv-LV" w:eastAsia="lv-LV"/>
        </w:rPr>
        <w:t>Noteikumi nosaka pasažieru uzvedību un kārtību skolēnu autobusos.</w:t>
      </w:r>
    </w:p>
    <w:p w:rsidR="004E50AF" w:rsidRPr="00256AA9" w:rsidRDefault="004E50AF" w:rsidP="004E50AF">
      <w:pPr>
        <w:ind w:left="780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4E50AF" w:rsidRPr="00256AA9" w:rsidRDefault="004E50AF" w:rsidP="004E50AF">
      <w:pPr>
        <w:jc w:val="center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256AA9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2.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 </w:t>
      </w:r>
      <w:r w:rsidRPr="00256AA9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Drošības noteikumi</w:t>
      </w:r>
    </w:p>
    <w:p w:rsidR="004E50AF" w:rsidRPr="00256AA9" w:rsidRDefault="004E50AF" w:rsidP="004E50AF">
      <w:pPr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:rsidR="004E50AF" w:rsidRPr="00256AA9" w:rsidRDefault="004E50AF" w:rsidP="004E50AF">
      <w:pPr>
        <w:pStyle w:val="Sarakstarindkop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56AA9">
        <w:rPr>
          <w:rFonts w:ascii="Times New Roman" w:eastAsia="Times New Roman" w:hAnsi="Times New Roman"/>
          <w:sz w:val="24"/>
          <w:szCs w:val="24"/>
          <w:lang w:eastAsia="lv-LV"/>
        </w:rPr>
        <w:t>Skolēnu autobusi kursē saskaņā ar Balvu novada domes apstiprinātu grafiku un maršrutu.</w:t>
      </w:r>
    </w:p>
    <w:p w:rsidR="004E50AF" w:rsidRPr="00256AA9" w:rsidRDefault="004E50AF" w:rsidP="004E50AF">
      <w:pPr>
        <w:pStyle w:val="Sarakstarindkop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56AA9">
        <w:rPr>
          <w:rFonts w:ascii="Times New Roman" w:eastAsia="Times New Roman" w:hAnsi="Times New Roman"/>
          <w:sz w:val="24"/>
          <w:szCs w:val="24"/>
          <w:lang w:eastAsia="lv-LV"/>
        </w:rPr>
        <w:t>No rīta gaidot autobusu, skolēni nedrīkst atrasties uz ceļa braucamās daļas, autobuss jāgaida pieturā vai ceļa malā, labi pārredzamā vietā.</w:t>
      </w:r>
    </w:p>
    <w:p w:rsidR="004E50AF" w:rsidRPr="00256AA9" w:rsidRDefault="004E50AF" w:rsidP="004E50AF">
      <w:pPr>
        <w:pStyle w:val="Sarakstarindkop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56AA9">
        <w:rPr>
          <w:rFonts w:ascii="Times New Roman" w:eastAsia="Times New Roman" w:hAnsi="Times New Roman"/>
          <w:sz w:val="24"/>
          <w:szCs w:val="24"/>
          <w:lang w:eastAsia="lv-LV"/>
        </w:rPr>
        <w:t>Tuvoties autobusam drīkst tikai tad, kad autobuss pilnībā apstājies un atvēris durvis.</w:t>
      </w:r>
    </w:p>
    <w:p w:rsidR="004E50AF" w:rsidRPr="00256AA9" w:rsidRDefault="004E50AF" w:rsidP="004E50AF">
      <w:pPr>
        <w:pStyle w:val="Sarakstarindkop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56AA9">
        <w:rPr>
          <w:rFonts w:ascii="Times New Roman" w:eastAsia="Times New Roman" w:hAnsi="Times New Roman"/>
          <w:sz w:val="24"/>
          <w:szCs w:val="24"/>
          <w:lang w:eastAsia="lv-LV"/>
        </w:rPr>
        <w:t>Stundām beidzoties, skolēni autobusu gaida noteiktajā autobusu stāvvietā pie skolas.</w:t>
      </w:r>
    </w:p>
    <w:p w:rsidR="004E50AF" w:rsidRPr="00256AA9" w:rsidRDefault="004E50AF" w:rsidP="004E50AF">
      <w:pPr>
        <w:pStyle w:val="Sarakstarindkop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56AA9">
        <w:rPr>
          <w:rFonts w:ascii="Times New Roman" w:eastAsia="Times New Roman" w:hAnsi="Times New Roman"/>
          <w:sz w:val="24"/>
          <w:szCs w:val="24"/>
          <w:lang w:eastAsia="lv-LV"/>
        </w:rPr>
        <w:t>Autobusu aizliegts gaidīt automašīnu stāvvietā vai uz ceļa braucamās daļas.</w:t>
      </w:r>
    </w:p>
    <w:p w:rsidR="004E50AF" w:rsidRPr="00256AA9" w:rsidRDefault="004E50AF" w:rsidP="004E50AF">
      <w:pPr>
        <w:pStyle w:val="Sarakstarindkop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56AA9">
        <w:rPr>
          <w:rFonts w:ascii="Times New Roman" w:eastAsia="Times New Roman" w:hAnsi="Times New Roman"/>
          <w:sz w:val="24"/>
          <w:szCs w:val="24"/>
          <w:lang w:eastAsia="lv-LV"/>
        </w:rPr>
        <w:t>Gaidot autobusu, jāievēro ceļu satiksmes noteikumi un pieklājīgas uzvedības normas.</w:t>
      </w:r>
    </w:p>
    <w:p w:rsidR="004E50AF" w:rsidRPr="0033203F" w:rsidRDefault="004E50AF" w:rsidP="004E50AF">
      <w:pPr>
        <w:pStyle w:val="Sarakstarindkop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3203F">
        <w:rPr>
          <w:rFonts w:ascii="Times New Roman" w:eastAsia="Times New Roman" w:hAnsi="Times New Roman"/>
          <w:sz w:val="24"/>
          <w:szCs w:val="24"/>
          <w:lang w:eastAsia="lv-LV"/>
        </w:rPr>
        <w:t>Autobusā jā</w:t>
      </w:r>
      <w:r w:rsidR="0033203F" w:rsidRPr="0033203F">
        <w:rPr>
          <w:rFonts w:ascii="Times New Roman" w:eastAsia="Times New Roman" w:hAnsi="Times New Roman"/>
          <w:sz w:val="24"/>
          <w:szCs w:val="24"/>
          <w:lang w:eastAsia="lv-LV"/>
        </w:rPr>
        <w:t xml:space="preserve">atrodas vismaz vienam pavadonim, </w:t>
      </w:r>
      <w:r w:rsidR="0033203F" w:rsidRPr="0033203F">
        <w:rPr>
          <w:rFonts w:ascii="Times New Roman" w:hAnsi="Times New Roman"/>
          <w:sz w:val="24"/>
          <w:szCs w:val="24"/>
        </w:rPr>
        <w:t>ja tiek pārvadāti pirmsskolas vecuma izglītojamie.</w:t>
      </w:r>
    </w:p>
    <w:p w:rsidR="004E50AF" w:rsidRPr="00256AA9" w:rsidRDefault="004E50AF" w:rsidP="004E50AF">
      <w:pPr>
        <w:pStyle w:val="Sarakstarindkop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56AA9">
        <w:rPr>
          <w:rFonts w:ascii="Times New Roman" w:eastAsia="Times New Roman" w:hAnsi="Times New Roman"/>
          <w:sz w:val="24"/>
          <w:szCs w:val="24"/>
          <w:lang w:eastAsia="lv-LV"/>
        </w:rPr>
        <w:t>Piecelties no sēdvietas un doties uz izkāpšanu atļauts tikai tad, kad autobuss pilnīgi apstājies pieturvietā.</w:t>
      </w:r>
    </w:p>
    <w:p w:rsidR="004E50AF" w:rsidRPr="00256AA9" w:rsidRDefault="004E50AF" w:rsidP="004E50AF">
      <w:pPr>
        <w:pStyle w:val="Sarakstarindkopa"/>
        <w:numPr>
          <w:ilvl w:val="1"/>
          <w:numId w:val="9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56AA9">
        <w:rPr>
          <w:rFonts w:ascii="Times New Roman" w:eastAsia="Times New Roman" w:hAnsi="Times New Roman"/>
          <w:sz w:val="24"/>
          <w:szCs w:val="24"/>
          <w:lang w:eastAsia="lv-LV"/>
        </w:rPr>
        <w:t>Izkāpjot no autobusa, nedrīkst iet pāri ceļam vai nostāties priekšā autobusam vai aiz autobusa, kamēr autobuss nav aizbraucis.</w:t>
      </w:r>
    </w:p>
    <w:p w:rsidR="004E50AF" w:rsidRPr="00256AA9" w:rsidRDefault="004E50AF" w:rsidP="004E50AF">
      <w:pPr>
        <w:pStyle w:val="Sarakstarindkopa"/>
        <w:numPr>
          <w:ilvl w:val="1"/>
          <w:numId w:val="9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56AA9">
        <w:rPr>
          <w:rFonts w:ascii="Times New Roman" w:eastAsia="Times New Roman" w:hAnsi="Times New Roman"/>
          <w:sz w:val="24"/>
          <w:szCs w:val="24"/>
          <w:lang w:eastAsia="lv-LV"/>
        </w:rPr>
        <w:t>Pirms ceļa šķērsošanas jāpārliecinās, vai tuvumā nav braucošs transportlīdzeklis.</w:t>
      </w:r>
    </w:p>
    <w:p w:rsidR="004E50AF" w:rsidRPr="00256AA9" w:rsidRDefault="004E50AF" w:rsidP="004E50AF">
      <w:pPr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4E50AF" w:rsidRPr="00256AA9" w:rsidRDefault="004E50AF" w:rsidP="004E50AF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256AA9">
        <w:rPr>
          <w:rFonts w:ascii="Times New Roman" w:hAnsi="Times New Roman"/>
          <w:b/>
          <w:sz w:val="24"/>
          <w:szCs w:val="24"/>
          <w:lang w:val="lv-LV"/>
        </w:rPr>
        <w:lastRenderedPageBreak/>
        <w:t>3.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Pr="00256AA9">
        <w:rPr>
          <w:rFonts w:ascii="Times New Roman" w:hAnsi="Times New Roman"/>
          <w:b/>
          <w:sz w:val="24"/>
          <w:szCs w:val="24"/>
          <w:lang w:val="lv-LV"/>
        </w:rPr>
        <w:t>Uzvedība autobusā</w:t>
      </w:r>
    </w:p>
    <w:p w:rsidR="004E50AF" w:rsidRPr="00256AA9" w:rsidRDefault="004E50AF" w:rsidP="004E50AF">
      <w:pPr>
        <w:ind w:left="1080"/>
        <w:rPr>
          <w:rFonts w:ascii="Times New Roman" w:hAnsi="Times New Roman"/>
          <w:b/>
          <w:sz w:val="24"/>
          <w:szCs w:val="24"/>
          <w:lang w:val="lv-LV"/>
        </w:rPr>
      </w:pPr>
    </w:p>
    <w:p w:rsidR="004E50AF" w:rsidRPr="00256AA9" w:rsidRDefault="004E50AF" w:rsidP="004E50AF">
      <w:pPr>
        <w:pStyle w:val="Sarakstarindkopa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AA9">
        <w:rPr>
          <w:rFonts w:ascii="Times New Roman" w:hAnsi="Times New Roman"/>
          <w:sz w:val="24"/>
          <w:szCs w:val="24"/>
        </w:rPr>
        <w:t>Iekāpjot autobusā jāievēro drošība un pieklājība, nedrīkst grūstīties vai citādi traucēt citu skolēnu iekāpšanu.</w:t>
      </w:r>
    </w:p>
    <w:p w:rsidR="004E50AF" w:rsidRPr="00256AA9" w:rsidRDefault="004E50AF" w:rsidP="004E50AF">
      <w:pPr>
        <w:pStyle w:val="Sarakstarindkopa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AA9">
        <w:rPr>
          <w:rFonts w:ascii="Times New Roman" w:hAnsi="Times New Roman"/>
          <w:sz w:val="24"/>
          <w:szCs w:val="24"/>
        </w:rPr>
        <w:t>Pasažieriem autobusā obligāti jāpiesprādzējas ar drošības jostu.</w:t>
      </w:r>
    </w:p>
    <w:p w:rsidR="004E50AF" w:rsidRPr="00256AA9" w:rsidRDefault="004E50AF" w:rsidP="004E50AF">
      <w:pPr>
        <w:pStyle w:val="Sarakstarindkopa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AA9">
        <w:rPr>
          <w:rFonts w:ascii="Times New Roman" w:hAnsi="Times New Roman"/>
          <w:sz w:val="24"/>
          <w:szCs w:val="24"/>
        </w:rPr>
        <w:t>Somu likt uz blakus sēdekļa atļauts tikai tad, ja šī sēdvietā nav nepieciešama citam pasažierim.</w:t>
      </w:r>
    </w:p>
    <w:p w:rsidR="004E50AF" w:rsidRPr="00256AA9" w:rsidRDefault="004E50AF" w:rsidP="004E50AF">
      <w:pPr>
        <w:pStyle w:val="Sarakstarindkopa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AA9">
        <w:rPr>
          <w:rFonts w:ascii="Times New Roman" w:hAnsi="Times New Roman"/>
          <w:sz w:val="24"/>
          <w:szCs w:val="24"/>
        </w:rPr>
        <w:t>Skolēniem autobusā jāievēro autobusa šofera norādījumi.</w:t>
      </w:r>
    </w:p>
    <w:p w:rsidR="004E50AF" w:rsidRPr="00256AA9" w:rsidRDefault="004E50AF" w:rsidP="004E50AF">
      <w:pPr>
        <w:pStyle w:val="Sarakstarindkopa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AA9">
        <w:rPr>
          <w:rFonts w:ascii="Times New Roman" w:hAnsi="Times New Roman"/>
          <w:sz w:val="24"/>
          <w:szCs w:val="24"/>
        </w:rPr>
        <w:t>Kategoriski aizliegts:</w:t>
      </w:r>
    </w:p>
    <w:p w:rsidR="004E50AF" w:rsidRPr="00256AA9" w:rsidRDefault="004E50AF" w:rsidP="004E50AF">
      <w:pPr>
        <w:pStyle w:val="Sarakstarindkopa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256AA9">
        <w:rPr>
          <w:rFonts w:ascii="Times New Roman" w:hAnsi="Times New Roman"/>
          <w:sz w:val="24"/>
          <w:szCs w:val="24"/>
        </w:rPr>
        <w:t>bojāt (aprakstīt, skrāpēt, plēst, noraut, dedzināt, aplīmēt, durstīt</w:t>
      </w:r>
      <w:proofErr w:type="gramStart"/>
      <w:r w:rsidRPr="00256AA9">
        <w:rPr>
          <w:rFonts w:ascii="Times New Roman" w:hAnsi="Times New Roman"/>
          <w:sz w:val="24"/>
          <w:szCs w:val="24"/>
        </w:rPr>
        <w:t>, un citādi bojāt</w:t>
      </w:r>
      <w:proofErr w:type="gramEnd"/>
      <w:r w:rsidRPr="00256AA9">
        <w:rPr>
          <w:rFonts w:ascii="Times New Roman" w:hAnsi="Times New Roman"/>
          <w:sz w:val="24"/>
          <w:szCs w:val="24"/>
        </w:rPr>
        <w:t>) autobusa sēdekļus un citu autobusa inventāru. Izdevumus par bojātā inventāra labošanu sedz vainīgā persona, vecāki vai aizbildņi likumā noteiktajā kārtībā;</w:t>
      </w:r>
    </w:p>
    <w:p w:rsidR="004E50AF" w:rsidRPr="00256AA9" w:rsidRDefault="004E50AF" w:rsidP="004E50AF">
      <w:pPr>
        <w:pStyle w:val="Sarakstarindkopa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256AA9">
        <w:rPr>
          <w:rFonts w:ascii="Times New Roman" w:hAnsi="Times New Roman"/>
          <w:sz w:val="24"/>
          <w:szCs w:val="24"/>
        </w:rPr>
        <w:t>brauciena laikā staigāt vai skraidīt pa autobusa salonu;</w:t>
      </w:r>
    </w:p>
    <w:p w:rsidR="004E50AF" w:rsidRPr="00256AA9" w:rsidRDefault="004E50AF" w:rsidP="004E50AF">
      <w:pPr>
        <w:pStyle w:val="Sarakstarindkopa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256AA9">
        <w:rPr>
          <w:rFonts w:ascii="Times New Roman" w:hAnsi="Times New Roman"/>
          <w:sz w:val="24"/>
          <w:szCs w:val="24"/>
        </w:rPr>
        <w:t xml:space="preserve">brauciena laikā klaigāt, bļaut un citādi trokšņot, tādā veidā novēršot šofera uzmanību; </w:t>
      </w:r>
    </w:p>
    <w:p w:rsidR="004E50AF" w:rsidRPr="00256AA9" w:rsidRDefault="004E50AF" w:rsidP="004E50AF">
      <w:pPr>
        <w:pStyle w:val="Sarakstarindkopa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256AA9">
        <w:rPr>
          <w:rFonts w:ascii="Times New Roman" w:hAnsi="Times New Roman"/>
          <w:sz w:val="24"/>
          <w:szCs w:val="24"/>
        </w:rPr>
        <w:t>piegružot autobusa salonu un izkāpjot atstāt papīrus, iepakojuma materiālus un citas lietas un priekšmetus;</w:t>
      </w:r>
    </w:p>
    <w:p w:rsidR="004E50AF" w:rsidRPr="00256AA9" w:rsidRDefault="004E50AF" w:rsidP="004E50AF">
      <w:pPr>
        <w:pStyle w:val="Sarakstarindkopa"/>
        <w:numPr>
          <w:ilvl w:val="2"/>
          <w:numId w:val="11"/>
        </w:numPr>
        <w:spacing w:after="0"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 w:rsidRPr="00256AA9">
        <w:rPr>
          <w:rFonts w:ascii="Times New Roman" w:hAnsi="Times New Roman"/>
          <w:sz w:val="24"/>
          <w:szCs w:val="24"/>
        </w:rPr>
        <w:t>ienest un lietot asus, bīstamus un ugunsnedrošus priekšmetus.</w:t>
      </w:r>
    </w:p>
    <w:p w:rsidR="004E50AF" w:rsidRPr="00256AA9" w:rsidRDefault="004E50AF" w:rsidP="004E50AF">
      <w:pPr>
        <w:pStyle w:val="Sarakstarindkopa"/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AA9">
        <w:rPr>
          <w:rFonts w:ascii="Times New Roman" w:hAnsi="Times New Roman"/>
          <w:sz w:val="24"/>
          <w:szCs w:val="24"/>
        </w:rPr>
        <w:t>Autobusa vadītājs ir tiesīgs, izvērtējot situāciju autobusā, nepieciešamības gadījumā apturēt autobusu, izsaukt kompetentās iestādes apstākļu fiksēšanai.</w:t>
      </w:r>
    </w:p>
    <w:p w:rsidR="004E50AF" w:rsidRPr="00256AA9" w:rsidRDefault="004E50AF" w:rsidP="004E50AF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:rsidR="004E50AF" w:rsidRPr="00256AA9" w:rsidRDefault="004E50AF" w:rsidP="004E50AF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256AA9">
        <w:rPr>
          <w:rFonts w:ascii="Times New Roman" w:hAnsi="Times New Roman"/>
          <w:b/>
          <w:sz w:val="24"/>
          <w:szCs w:val="24"/>
          <w:lang w:val="lv-LV"/>
        </w:rPr>
        <w:t>4.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Pr="00256AA9">
        <w:rPr>
          <w:rFonts w:ascii="Times New Roman" w:hAnsi="Times New Roman"/>
          <w:b/>
          <w:sz w:val="24"/>
          <w:szCs w:val="24"/>
          <w:lang w:val="lv-LV"/>
        </w:rPr>
        <w:t>Atbildība par uzvedības noteikumu pārkāpšanu</w:t>
      </w:r>
    </w:p>
    <w:p w:rsidR="004E50AF" w:rsidRPr="00256AA9" w:rsidRDefault="004E50AF" w:rsidP="004E50AF">
      <w:pPr>
        <w:ind w:left="1080"/>
        <w:rPr>
          <w:rFonts w:ascii="Times New Roman" w:hAnsi="Times New Roman"/>
          <w:b/>
          <w:sz w:val="24"/>
          <w:szCs w:val="24"/>
          <w:lang w:val="lv-LV"/>
        </w:rPr>
      </w:pPr>
    </w:p>
    <w:p w:rsidR="004E50AF" w:rsidRPr="00256AA9" w:rsidRDefault="004E50AF" w:rsidP="004E50AF">
      <w:pPr>
        <w:pStyle w:val="Sarakstarindkopa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AA9">
        <w:rPr>
          <w:rFonts w:ascii="Times New Roman" w:hAnsi="Times New Roman"/>
          <w:sz w:val="24"/>
          <w:szCs w:val="24"/>
        </w:rPr>
        <w:t xml:space="preserve">Uzvedības noteikumu pārkāpšanas gadījumā, skolēniem un viņu </w:t>
      </w:r>
      <w:proofErr w:type="gramStart"/>
      <w:r w:rsidRPr="00256AA9">
        <w:rPr>
          <w:rFonts w:ascii="Times New Roman" w:hAnsi="Times New Roman"/>
          <w:sz w:val="24"/>
          <w:szCs w:val="24"/>
        </w:rPr>
        <w:t>vecākiem vai likumiskajiem</w:t>
      </w:r>
      <w:proofErr w:type="gramEnd"/>
      <w:r w:rsidRPr="00256AA9">
        <w:rPr>
          <w:rFonts w:ascii="Times New Roman" w:hAnsi="Times New Roman"/>
          <w:sz w:val="24"/>
          <w:szCs w:val="24"/>
        </w:rPr>
        <w:t xml:space="preserve"> pārstāvjiem tiek izteikts mutisks brīdinājums.</w:t>
      </w:r>
    </w:p>
    <w:p w:rsidR="004E50AF" w:rsidRPr="00256AA9" w:rsidRDefault="004E50AF" w:rsidP="004E50AF">
      <w:pPr>
        <w:pStyle w:val="Sarakstarindkopa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AA9">
        <w:rPr>
          <w:rFonts w:ascii="Times New Roman" w:hAnsi="Times New Roman"/>
          <w:sz w:val="24"/>
          <w:szCs w:val="24"/>
        </w:rPr>
        <w:t xml:space="preserve">Ja uzvedības noteikumi tiek pārkāpti atkārtoti, par pārkāpumu tiek informēta Balvu novada pašvaldības policija. </w:t>
      </w:r>
    </w:p>
    <w:p w:rsidR="004E50AF" w:rsidRPr="00256AA9" w:rsidRDefault="004E50AF" w:rsidP="004E50AF">
      <w:pPr>
        <w:pStyle w:val="Sarakstarindkopa"/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AA9">
        <w:rPr>
          <w:rFonts w:ascii="Times New Roman" w:hAnsi="Times New Roman"/>
          <w:sz w:val="24"/>
          <w:szCs w:val="24"/>
        </w:rPr>
        <w:t xml:space="preserve">Skolēniem un viņu </w:t>
      </w:r>
      <w:proofErr w:type="gramStart"/>
      <w:r w:rsidRPr="00256AA9">
        <w:rPr>
          <w:rFonts w:ascii="Times New Roman" w:hAnsi="Times New Roman"/>
          <w:sz w:val="24"/>
          <w:szCs w:val="24"/>
        </w:rPr>
        <w:t>vecākiem vai likumiskajiem</w:t>
      </w:r>
      <w:proofErr w:type="gramEnd"/>
      <w:r w:rsidRPr="00256AA9">
        <w:rPr>
          <w:rFonts w:ascii="Times New Roman" w:hAnsi="Times New Roman"/>
          <w:sz w:val="24"/>
          <w:szCs w:val="24"/>
        </w:rPr>
        <w:t xml:space="preserve"> pārstāvjiem, iepazīšanās ar noteikumu saturu, to parakstīšana un ievērošana ir obligāts priekšnosacījums autobusa lietošanai.</w:t>
      </w:r>
    </w:p>
    <w:p w:rsidR="004E50AF" w:rsidRPr="00256AA9" w:rsidRDefault="004E50AF" w:rsidP="004E50AF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:rsidR="004E50AF" w:rsidRPr="00256AA9" w:rsidRDefault="004E50AF" w:rsidP="004E50AF">
      <w:pPr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256AA9">
        <w:rPr>
          <w:rFonts w:ascii="Times New Roman" w:hAnsi="Times New Roman"/>
          <w:b/>
          <w:sz w:val="24"/>
          <w:szCs w:val="24"/>
          <w:lang w:val="lv-LV"/>
        </w:rPr>
        <w:t>5.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  <w:r w:rsidRPr="00256AA9">
        <w:rPr>
          <w:rFonts w:ascii="Times New Roman" w:hAnsi="Times New Roman"/>
          <w:b/>
          <w:sz w:val="24"/>
          <w:szCs w:val="24"/>
          <w:lang w:val="lv-LV"/>
        </w:rPr>
        <w:t>Noslēguma jautājums</w:t>
      </w:r>
    </w:p>
    <w:p w:rsidR="004E50AF" w:rsidRPr="00256AA9" w:rsidRDefault="004E50AF" w:rsidP="004E50AF">
      <w:pPr>
        <w:ind w:left="1080"/>
        <w:rPr>
          <w:rFonts w:ascii="Times New Roman" w:hAnsi="Times New Roman"/>
          <w:b/>
          <w:sz w:val="24"/>
          <w:szCs w:val="24"/>
          <w:lang w:val="lv-LV"/>
        </w:rPr>
      </w:pPr>
    </w:p>
    <w:p w:rsidR="004E50AF" w:rsidRPr="00256AA9" w:rsidRDefault="004E50AF" w:rsidP="004E50AF">
      <w:pPr>
        <w:pStyle w:val="Sarakstarindkopa"/>
        <w:numPr>
          <w:ilvl w:val="1"/>
          <w:numId w:val="10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6AA9">
        <w:rPr>
          <w:rFonts w:ascii="Times New Roman" w:hAnsi="Times New Roman"/>
          <w:sz w:val="24"/>
          <w:szCs w:val="24"/>
        </w:rPr>
        <w:t>Noteikumi stājas spēkā nākamajā dienā pēc to apstiprināšanas.</w:t>
      </w:r>
    </w:p>
    <w:p w:rsidR="004E50AF" w:rsidRPr="00256AA9" w:rsidRDefault="004E50AF" w:rsidP="004E50AF">
      <w:pPr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4E50AF" w:rsidRPr="00256AA9" w:rsidRDefault="004E50AF" w:rsidP="004E50AF">
      <w:pPr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4E50AF" w:rsidRPr="00256AA9" w:rsidRDefault="004E50AF" w:rsidP="004E50AF">
      <w:pPr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4E50AF" w:rsidRPr="00256AA9" w:rsidRDefault="004E50AF" w:rsidP="004E50AF">
      <w:pPr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4E50AF" w:rsidRPr="00256AA9" w:rsidRDefault="004E50AF" w:rsidP="004E50AF">
      <w:pPr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4E50AF" w:rsidRPr="00256AA9" w:rsidRDefault="004E50AF" w:rsidP="004E50AF">
      <w:pPr>
        <w:rPr>
          <w:lang w:val="lv-LV"/>
        </w:rPr>
      </w:pPr>
    </w:p>
    <w:p w:rsidR="004E50AF" w:rsidRDefault="004E50AF" w:rsidP="004E50AF">
      <w:pPr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56AA9">
        <w:rPr>
          <w:rFonts w:ascii="Times New Roman" w:eastAsia="Times New Roman" w:hAnsi="Times New Roman"/>
          <w:sz w:val="24"/>
          <w:szCs w:val="24"/>
          <w:lang w:val="lv-LV" w:eastAsia="lv-LV"/>
        </w:rPr>
        <w:t>Domes priekšsēdētājs</w:t>
      </w:r>
      <w:proofErr w:type="gramStart"/>
      <w:r w:rsidRPr="00256AA9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                                     </w:t>
      </w:r>
      <w:proofErr w:type="gramEnd"/>
      <w:r w:rsidRPr="00256AA9">
        <w:rPr>
          <w:rFonts w:ascii="Times New Roman" w:eastAsia="Times New Roman" w:hAnsi="Times New Roman"/>
          <w:sz w:val="24"/>
          <w:szCs w:val="24"/>
          <w:lang w:val="lv-LV" w:eastAsia="lv-LV"/>
        </w:rPr>
        <w:tab/>
        <w:t xml:space="preserve">                       </w:t>
      </w:r>
      <w:proofErr w:type="spellStart"/>
      <w:r w:rsidRPr="00256AA9">
        <w:rPr>
          <w:rFonts w:ascii="Times New Roman" w:eastAsia="Times New Roman" w:hAnsi="Times New Roman"/>
          <w:sz w:val="24"/>
          <w:szCs w:val="24"/>
          <w:lang w:val="lv-LV" w:eastAsia="lv-LV"/>
        </w:rPr>
        <w:t>A.Pušpurs</w:t>
      </w:r>
      <w:proofErr w:type="spellEnd"/>
    </w:p>
    <w:p w:rsidR="00E76679" w:rsidRPr="004E50AF" w:rsidRDefault="00E76679" w:rsidP="004E50AF">
      <w:pPr>
        <w:rPr>
          <w:szCs w:val="24"/>
        </w:rPr>
      </w:pPr>
    </w:p>
    <w:sectPr w:rsidR="00E76679" w:rsidRPr="004E50AF" w:rsidSect="00443C1A">
      <w:footerReference w:type="default" r:id="rId9"/>
      <w:pgSz w:w="12240" w:h="15840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FCD" w:rsidRDefault="00FB2FCD" w:rsidP="00443C1A">
      <w:r>
        <w:separator/>
      </w:r>
    </w:p>
  </w:endnote>
  <w:endnote w:type="continuationSeparator" w:id="0">
    <w:p w:rsidR="00FB2FCD" w:rsidRDefault="00FB2FCD" w:rsidP="00443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609377"/>
      <w:docPartObj>
        <w:docPartGallery w:val="Page Numbers (Bottom of Page)"/>
        <w:docPartUnique/>
      </w:docPartObj>
    </w:sdtPr>
    <w:sdtContent>
      <w:p w:rsidR="00443C1A" w:rsidRDefault="00690176">
        <w:pPr>
          <w:pStyle w:val="Kjene"/>
          <w:jc w:val="center"/>
        </w:pPr>
        <w:r w:rsidRPr="00443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43C1A" w:rsidRPr="00443C1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3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3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3C1A" w:rsidRDefault="00443C1A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FCD" w:rsidRDefault="00FB2FCD" w:rsidP="00443C1A">
      <w:r>
        <w:separator/>
      </w:r>
    </w:p>
  </w:footnote>
  <w:footnote w:type="continuationSeparator" w:id="0">
    <w:p w:rsidR="00FB2FCD" w:rsidRDefault="00FB2FCD" w:rsidP="00443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9E6"/>
    <w:multiLevelType w:val="multilevel"/>
    <w:tmpl w:val="12906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0595506C"/>
    <w:multiLevelType w:val="multilevel"/>
    <w:tmpl w:val="14267A7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99843E0"/>
    <w:multiLevelType w:val="multilevel"/>
    <w:tmpl w:val="AAD8B4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B911F64"/>
    <w:multiLevelType w:val="multilevel"/>
    <w:tmpl w:val="6584D30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EAC1296"/>
    <w:multiLevelType w:val="multilevel"/>
    <w:tmpl w:val="226A83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444728F6"/>
    <w:multiLevelType w:val="multilevel"/>
    <w:tmpl w:val="2B1055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9992D0A"/>
    <w:multiLevelType w:val="multilevel"/>
    <w:tmpl w:val="6B66A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4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4FA11049"/>
    <w:multiLevelType w:val="multilevel"/>
    <w:tmpl w:val="B64CF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A286B1A"/>
    <w:multiLevelType w:val="multilevel"/>
    <w:tmpl w:val="18BC5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50" w:hanging="36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"/>
      <w:lvlText w:val="%1.%2.%3.%4."/>
      <w:lvlJc w:val="left"/>
      <w:pPr>
        <w:ind w:left="1890" w:hanging="720"/>
      </w:pPr>
    </w:lvl>
    <w:lvl w:ilvl="4">
      <w:start w:val="1"/>
      <w:numFmt w:val="decimal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030" w:hanging="1080"/>
      </w:pPr>
    </w:lvl>
    <w:lvl w:ilvl="6">
      <w:start w:val="1"/>
      <w:numFmt w:val="decimal"/>
      <w:lvlText w:val="%1.%2.%3.%4.%5.%6.%7."/>
      <w:lvlJc w:val="left"/>
      <w:pPr>
        <w:ind w:left="3780" w:hanging="1440"/>
      </w:pPr>
    </w:lvl>
    <w:lvl w:ilvl="7">
      <w:start w:val="1"/>
      <w:numFmt w:val="decimal"/>
      <w:lvlText w:val="%1.%2.%3.%4.%5.%6.%7.%8."/>
      <w:lvlJc w:val="left"/>
      <w:pPr>
        <w:ind w:left="4170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9">
    <w:nsid w:val="6725374B"/>
    <w:multiLevelType w:val="multilevel"/>
    <w:tmpl w:val="47DA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ECD79C9"/>
    <w:multiLevelType w:val="multilevel"/>
    <w:tmpl w:val="C42AFA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C1A"/>
    <w:rsid w:val="00002D3D"/>
    <w:rsid w:val="00004832"/>
    <w:rsid w:val="00006850"/>
    <w:rsid w:val="00010D8F"/>
    <w:rsid w:val="00012C32"/>
    <w:rsid w:val="00014A01"/>
    <w:rsid w:val="00014AC9"/>
    <w:rsid w:val="00021CD0"/>
    <w:rsid w:val="00022935"/>
    <w:rsid w:val="00022AF2"/>
    <w:rsid w:val="00023D05"/>
    <w:rsid w:val="00025497"/>
    <w:rsid w:val="00030615"/>
    <w:rsid w:val="00031B29"/>
    <w:rsid w:val="0003307D"/>
    <w:rsid w:val="00034ABB"/>
    <w:rsid w:val="0004388D"/>
    <w:rsid w:val="00043DC9"/>
    <w:rsid w:val="00044678"/>
    <w:rsid w:val="00051248"/>
    <w:rsid w:val="00054C99"/>
    <w:rsid w:val="00055A74"/>
    <w:rsid w:val="000566DB"/>
    <w:rsid w:val="00060DDE"/>
    <w:rsid w:val="000640BE"/>
    <w:rsid w:val="00064AC9"/>
    <w:rsid w:val="00070F04"/>
    <w:rsid w:val="00084305"/>
    <w:rsid w:val="00091B5C"/>
    <w:rsid w:val="000950CC"/>
    <w:rsid w:val="00095257"/>
    <w:rsid w:val="000A2507"/>
    <w:rsid w:val="000A26E0"/>
    <w:rsid w:val="000D6CD0"/>
    <w:rsid w:val="000E22AF"/>
    <w:rsid w:val="000E245F"/>
    <w:rsid w:val="000E5623"/>
    <w:rsid w:val="000E6017"/>
    <w:rsid w:val="000E7718"/>
    <w:rsid w:val="000F00BE"/>
    <w:rsid w:val="000F279E"/>
    <w:rsid w:val="000F319D"/>
    <w:rsid w:val="000F4ABF"/>
    <w:rsid w:val="000F579F"/>
    <w:rsid w:val="00103FE8"/>
    <w:rsid w:val="00107E7B"/>
    <w:rsid w:val="00116A48"/>
    <w:rsid w:val="00121666"/>
    <w:rsid w:val="00122816"/>
    <w:rsid w:val="001257BC"/>
    <w:rsid w:val="00130D1C"/>
    <w:rsid w:val="0013102B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75F9D"/>
    <w:rsid w:val="00181C82"/>
    <w:rsid w:val="001823C5"/>
    <w:rsid w:val="001832ED"/>
    <w:rsid w:val="00183DF0"/>
    <w:rsid w:val="001875D5"/>
    <w:rsid w:val="00196CF0"/>
    <w:rsid w:val="00197F33"/>
    <w:rsid w:val="001A267F"/>
    <w:rsid w:val="001A7668"/>
    <w:rsid w:val="001B0E8E"/>
    <w:rsid w:val="001B706F"/>
    <w:rsid w:val="001C7A1A"/>
    <w:rsid w:val="001D31C8"/>
    <w:rsid w:val="001D6D07"/>
    <w:rsid w:val="001E22C6"/>
    <w:rsid w:val="001F0335"/>
    <w:rsid w:val="001F4529"/>
    <w:rsid w:val="0020179B"/>
    <w:rsid w:val="0020299A"/>
    <w:rsid w:val="002060FE"/>
    <w:rsid w:val="002140DF"/>
    <w:rsid w:val="00216120"/>
    <w:rsid w:val="00223FCC"/>
    <w:rsid w:val="00231010"/>
    <w:rsid w:val="002344C3"/>
    <w:rsid w:val="002350E4"/>
    <w:rsid w:val="00237B37"/>
    <w:rsid w:val="0024340E"/>
    <w:rsid w:val="00245BD2"/>
    <w:rsid w:val="00246CEB"/>
    <w:rsid w:val="002477A8"/>
    <w:rsid w:val="002530A2"/>
    <w:rsid w:val="002539E8"/>
    <w:rsid w:val="002571FB"/>
    <w:rsid w:val="002618CC"/>
    <w:rsid w:val="00261927"/>
    <w:rsid w:val="00263EE9"/>
    <w:rsid w:val="002658D9"/>
    <w:rsid w:val="00265B49"/>
    <w:rsid w:val="0026686E"/>
    <w:rsid w:val="00266DB3"/>
    <w:rsid w:val="00270825"/>
    <w:rsid w:val="0027259C"/>
    <w:rsid w:val="00275DAB"/>
    <w:rsid w:val="002823AF"/>
    <w:rsid w:val="002854FF"/>
    <w:rsid w:val="0028788B"/>
    <w:rsid w:val="002B15F6"/>
    <w:rsid w:val="002C0B24"/>
    <w:rsid w:val="002C57BD"/>
    <w:rsid w:val="002E0769"/>
    <w:rsid w:val="002E7501"/>
    <w:rsid w:val="002F0D17"/>
    <w:rsid w:val="002F736D"/>
    <w:rsid w:val="003001B0"/>
    <w:rsid w:val="00304934"/>
    <w:rsid w:val="00305CDA"/>
    <w:rsid w:val="00310A63"/>
    <w:rsid w:val="0031273C"/>
    <w:rsid w:val="00315D57"/>
    <w:rsid w:val="0032170E"/>
    <w:rsid w:val="00321F7F"/>
    <w:rsid w:val="00323E15"/>
    <w:rsid w:val="0033160A"/>
    <w:rsid w:val="0033203F"/>
    <w:rsid w:val="00332B05"/>
    <w:rsid w:val="00334824"/>
    <w:rsid w:val="003361ED"/>
    <w:rsid w:val="00336AEF"/>
    <w:rsid w:val="00342585"/>
    <w:rsid w:val="00345FC4"/>
    <w:rsid w:val="003549A7"/>
    <w:rsid w:val="00357C8B"/>
    <w:rsid w:val="0037178A"/>
    <w:rsid w:val="00372148"/>
    <w:rsid w:val="00373444"/>
    <w:rsid w:val="003736A8"/>
    <w:rsid w:val="00374C20"/>
    <w:rsid w:val="00377DB8"/>
    <w:rsid w:val="00385A5A"/>
    <w:rsid w:val="003913B9"/>
    <w:rsid w:val="00391BA4"/>
    <w:rsid w:val="00392177"/>
    <w:rsid w:val="0039317C"/>
    <w:rsid w:val="00393B2E"/>
    <w:rsid w:val="003A01CB"/>
    <w:rsid w:val="003A117B"/>
    <w:rsid w:val="003B5CC6"/>
    <w:rsid w:val="003B6AD6"/>
    <w:rsid w:val="003B7861"/>
    <w:rsid w:val="003C0B4A"/>
    <w:rsid w:val="003C1C54"/>
    <w:rsid w:val="003C3B2B"/>
    <w:rsid w:val="003D3BB7"/>
    <w:rsid w:val="003D7520"/>
    <w:rsid w:val="003E3D91"/>
    <w:rsid w:val="003E46E8"/>
    <w:rsid w:val="003E4B34"/>
    <w:rsid w:val="003E73A8"/>
    <w:rsid w:val="003F1049"/>
    <w:rsid w:val="00402BE2"/>
    <w:rsid w:val="00404B64"/>
    <w:rsid w:val="00414EA6"/>
    <w:rsid w:val="00415030"/>
    <w:rsid w:val="0041519F"/>
    <w:rsid w:val="004241CB"/>
    <w:rsid w:val="00432C42"/>
    <w:rsid w:val="00434F5C"/>
    <w:rsid w:val="00442828"/>
    <w:rsid w:val="00443C1A"/>
    <w:rsid w:val="0044448A"/>
    <w:rsid w:val="004462DE"/>
    <w:rsid w:val="00451988"/>
    <w:rsid w:val="00455BCF"/>
    <w:rsid w:val="00455F1F"/>
    <w:rsid w:val="00457BA0"/>
    <w:rsid w:val="004600A0"/>
    <w:rsid w:val="004637A3"/>
    <w:rsid w:val="00472217"/>
    <w:rsid w:val="00474088"/>
    <w:rsid w:val="0048499D"/>
    <w:rsid w:val="00485754"/>
    <w:rsid w:val="00486B7C"/>
    <w:rsid w:val="00491F50"/>
    <w:rsid w:val="00496058"/>
    <w:rsid w:val="0049692A"/>
    <w:rsid w:val="00497EB6"/>
    <w:rsid w:val="004A4E36"/>
    <w:rsid w:val="004A74E7"/>
    <w:rsid w:val="004B0A2C"/>
    <w:rsid w:val="004B2016"/>
    <w:rsid w:val="004B237C"/>
    <w:rsid w:val="004B48AE"/>
    <w:rsid w:val="004B50BA"/>
    <w:rsid w:val="004B5B08"/>
    <w:rsid w:val="004B64F6"/>
    <w:rsid w:val="004C0791"/>
    <w:rsid w:val="004C0B12"/>
    <w:rsid w:val="004C4208"/>
    <w:rsid w:val="004D579F"/>
    <w:rsid w:val="004D779E"/>
    <w:rsid w:val="004E28BF"/>
    <w:rsid w:val="004E2DA9"/>
    <w:rsid w:val="004E50AF"/>
    <w:rsid w:val="004F2B4B"/>
    <w:rsid w:val="004F2D90"/>
    <w:rsid w:val="004F7590"/>
    <w:rsid w:val="005018EB"/>
    <w:rsid w:val="00503264"/>
    <w:rsid w:val="0050444B"/>
    <w:rsid w:val="00506FBC"/>
    <w:rsid w:val="005229C1"/>
    <w:rsid w:val="00523468"/>
    <w:rsid w:val="005240C0"/>
    <w:rsid w:val="005339A8"/>
    <w:rsid w:val="00542082"/>
    <w:rsid w:val="005432EA"/>
    <w:rsid w:val="00551168"/>
    <w:rsid w:val="00560A67"/>
    <w:rsid w:val="00562A4D"/>
    <w:rsid w:val="0056643B"/>
    <w:rsid w:val="005758D1"/>
    <w:rsid w:val="00582DAC"/>
    <w:rsid w:val="00583A75"/>
    <w:rsid w:val="00583AE7"/>
    <w:rsid w:val="00593BE8"/>
    <w:rsid w:val="00595C45"/>
    <w:rsid w:val="005A3714"/>
    <w:rsid w:val="005A5BA4"/>
    <w:rsid w:val="005B0217"/>
    <w:rsid w:val="005B15CA"/>
    <w:rsid w:val="005D0A0C"/>
    <w:rsid w:val="005D1DA8"/>
    <w:rsid w:val="005D207B"/>
    <w:rsid w:val="005D7512"/>
    <w:rsid w:val="005E0B8B"/>
    <w:rsid w:val="005E14F1"/>
    <w:rsid w:val="005E1C8B"/>
    <w:rsid w:val="005E25A3"/>
    <w:rsid w:val="005E69B7"/>
    <w:rsid w:val="005E76F0"/>
    <w:rsid w:val="005E7D35"/>
    <w:rsid w:val="005F2F92"/>
    <w:rsid w:val="005F7323"/>
    <w:rsid w:val="00602826"/>
    <w:rsid w:val="006033D0"/>
    <w:rsid w:val="0061012B"/>
    <w:rsid w:val="0061061C"/>
    <w:rsid w:val="00613443"/>
    <w:rsid w:val="00617660"/>
    <w:rsid w:val="00625253"/>
    <w:rsid w:val="0063118A"/>
    <w:rsid w:val="00633A36"/>
    <w:rsid w:val="00635BCF"/>
    <w:rsid w:val="006360F9"/>
    <w:rsid w:val="0064480F"/>
    <w:rsid w:val="006463AE"/>
    <w:rsid w:val="00657603"/>
    <w:rsid w:val="00662F3C"/>
    <w:rsid w:val="0066472E"/>
    <w:rsid w:val="006654C7"/>
    <w:rsid w:val="006707BC"/>
    <w:rsid w:val="0067274A"/>
    <w:rsid w:val="00672EF4"/>
    <w:rsid w:val="0067518E"/>
    <w:rsid w:val="00682F41"/>
    <w:rsid w:val="006846E2"/>
    <w:rsid w:val="00684AA8"/>
    <w:rsid w:val="00690176"/>
    <w:rsid w:val="00690DBB"/>
    <w:rsid w:val="0069129A"/>
    <w:rsid w:val="00692FE2"/>
    <w:rsid w:val="00696930"/>
    <w:rsid w:val="00696B0F"/>
    <w:rsid w:val="006A1C4E"/>
    <w:rsid w:val="006A22C6"/>
    <w:rsid w:val="006A27E8"/>
    <w:rsid w:val="006A3725"/>
    <w:rsid w:val="006A5224"/>
    <w:rsid w:val="006B2E17"/>
    <w:rsid w:val="006B32B5"/>
    <w:rsid w:val="006B6B04"/>
    <w:rsid w:val="006C6473"/>
    <w:rsid w:val="006D2A72"/>
    <w:rsid w:val="006D31ED"/>
    <w:rsid w:val="006D5B95"/>
    <w:rsid w:val="006D5D0E"/>
    <w:rsid w:val="006D62A9"/>
    <w:rsid w:val="006D7DCE"/>
    <w:rsid w:val="006E7C2B"/>
    <w:rsid w:val="006F3290"/>
    <w:rsid w:val="007019A7"/>
    <w:rsid w:val="0070613E"/>
    <w:rsid w:val="00707EF2"/>
    <w:rsid w:val="0071122F"/>
    <w:rsid w:val="007142AD"/>
    <w:rsid w:val="00714A6D"/>
    <w:rsid w:val="0071541A"/>
    <w:rsid w:val="007214D7"/>
    <w:rsid w:val="007223BF"/>
    <w:rsid w:val="007254D2"/>
    <w:rsid w:val="00725A0B"/>
    <w:rsid w:val="00727471"/>
    <w:rsid w:val="0073421E"/>
    <w:rsid w:val="00735539"/>
    <w:rsid w:val="00745B15"/>
    <w:rsid w:val="0075059A"/>
    <w:rsid w:val="00751A84"/>
    <w:rsid w:val="00752412"/>
    <w:rsid w:val="0076132F"/>
    <w:rsid w:val="00765F19"/>
    <w:rsid w:val="00776401"/>
    <w:rsid w:val="007847E5"/>
    <w:rsid w:val="007A131D"/>
    <w:rsid w:val="007A45DD"/>
    <w:rsid w:val="007A6547"/>
    <w:rsid w:val="007B0642"/>
    <w:rsid w:val="007C4C9D"/>
    <w:rsid w:val="007C59FA"/>
    <w:rsid w:val="007D327B"/>
    <w:rsid w:val="007D7972"/>
    <w:rsid w:val="007E1735"/>
    <w:rsid w:val="007E25F6"/>
    <w:rsid w:val="007E3E69"/>
    <w:rsid w:val="007E409E"/>
    <w:rsid w:val="007E6388"/>
    <w:rsid w:val="007E7156"/>
    <w:rsid w:val="007F2C6C"/>
    <w:rsid w:val="00811B7B"/>
    <w:rsid w:val="00812A51"/>
    <w:rsid w:val="00814E63"/>
    <w:rsid w:val="00814F53"/>
    <w:rsid w:val="00816201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A7D2B"/>
    <w:rsid w:val="008B0620"/>
    <w:rsid w:val="008B7E2E"/>
    <w:rsid w:val="008B7E6D"/>
    <w:rsid w:val="008C0F66"/>
    <w:rsid w:val="008C61C1"/>
    <w:rsid w:val="008D0238"/>
    <w:rsid w:val="008E0588"/>
    <w:rsid w:val="008E12C5"/>
    <w:rsid w:val="008E2F91"/>
    <w:rsid w:val="008E3F3B"/>
    <w:rsid w:val="008E4D7D"/>
    <w:rsid w:val="008E6AB7"/>
    <w:rsid w:val="008E7C7A"/>
    <w:rsid w:val="008E7F7C"/>
    <w:rsid w:val="008F0202"/>
    <w:rsid w:val="008F5323"/>
    <w:rsid w:val="00902A8A"/>
    <w:rsid w:val="009132B7"/>
    <w:rsid w:val="00921D33"/>
    <w:rsid w:val="00925D6F"/>
    <w:rsid w:val="00927203"/>
    <w:rsid w:val="009323C9"/>
    <w:rsid w:val="0093468F"/>
    <w:rsid w:val="00937267"/>
    <w:rsid w:val="00941A97"/>
    <w:rsid w:val="00942E5B"/>
    <w:rsid w:val="00947015"/>
    <w:rsid w:val="00951926"/>
    <w:rsid w:val="009523F4"/>
    <w:rsid w:val="00953137"/>
    <w:rsid w:val="00966064"/>
    <w:rsid w:val="00966270"/>
    <w:rsid w:val="00966F89"/>
    <w:rsid w:val="00970606"/>
    <w:rsid w:val="00973FEE"/>
    <w:rsid w:val="00976A73"/>
    <w:rsid w:val="009772F6"/>
    <w:rsid w:val="0098452E"/>
    <w:rsid w:val="0098464A"/>
    <w:rsid w:val="00987C6B"/>
    <w:rsid w:val="009952E2"/>
    <w:rsid w:val="009A44DC"/>
    <w:rsid w:val="009B058C"/>
    <w:rsid w:val="009B3D98"/>
    <w:rsid w:val="009C1E20"/>
    <w:rsid w:val="009C5B35"/>
    <w:rsid w:val="009C6646"/>
    <w:rsid w:val="009D373E"/>
    <w:rsid w:val="009D3C77"/>
    <w:rsid w:val="009E6AFA"/>
    <w:rsid w:val="009E6C52"/>
    <w:rsid w:val="009E7213"/>
    <w:rsid w:val="009F06ED"/>
    <w:rsid w:val="009F0E68"/>
    <w:rsid w:val="009F2736"/>
    <w:rsid w:val="009F74E8"/>
    <w:rsid w:val="00A005C5"/>
    <w:rsid w:val="00A0695B"/>
    <w:rsid w:val="00A07253"/>
    <w:rsid w:val="00A15F7D"/>
    <w:rsid w:val="00A20A9B"/>
    <w:rsid w:val="00A24B3B"/>
    <w:rsid w:val="00A315BD"/>
    <w:rsid w:val="00A32A1F"/>
    <w:rsid w:val="00A34AF5"/>
    <w:rsid w:val="00A3511B"/>
    <w:rsid w:val="00A361BE"/>
    <w:rsid w:val="00A40586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6749D"/>
    <w:rsid w:val="00A679A9"/>
    <w:rsid w:val="00A707AA"/>
    <w:rsid w:val="00A74A09"/>
    <w:rsid w:val="00A74ED3"/>
    <w:rsid w:val="00A9117A"/>
    <w:rsid w:val="00A92648"/>
    <w:rsid w:val="00A93327"/>
    <w:rsid w:val="00A934BB"/>
    <w:rsid w:val="00A95803"/>
    <w:rsid w:val="00AB128A"/>
    <w:rsid w:val="00AB5431"/>
    <w:rsid w:val="00AC728F"/>
    <w:rsid w:val="00AD7033"/>
    <w:rsid w:val="00AE51D2"/>
    <w:rsid w:val="00AF532A"/>
    <w:rsid w:val="00B12F28"/>
    <w:rsid w:val="00B30136"/>
    <w:rsid w:val="00B34BAE"/>
    <w:rsid w:val="00B41933"/>
    <w:rsid w:val="00B43B86"/>
    <w:rsid w:val="00B45CC6"/>
    <w:rsid w:val="00B46426"/>
    <w:rsid w:val="00B51FA4"/>
    <w:rsid w:val="00B54D7A"/>
    <w:rsid w:val="00B56541"/>
    <w:rsid w:val="00B621A4"/>
    <w:rsid w:val="00B6360E"/>
    <w:rsid w:val="00B65B43"/>
    <w:rsid w:val="00B7431E"/>
    <w:rsid w:val="00B8403A"/>
    <w:rsid w:val="00B94802"/>
    <w:rsid w:val="00B94B92"/>
    <w:rsid w:val="00B96E08"/>
    <w:rsid w:val="00BA0447"/>
    <w:rsid w:val="00BA1F30"/>
    <w:rsid w:val="00BA603F"/>
    <w:rsid w:val="00BB180C"/>
    <w:rsid w:val="00BB1BE8"/>
    <w:rsid w:val="00BB62C0"/>
    <w:rsid w:val="00BB6B85"/>
    <w:rsid w:val="00BB6C7E"/>
    <w:rsid w:val="00BB7FB7"/>
    <w:rsid w:val="00BC1A9B"/>
    <w:rsid w:val="00BC7C7D"/>
    <w:rsid w:val="00BD08C7"/>
    <w:rsid w:val="00BE06EA"/>
    <w:rsid w:val="00BE30B0"/>
    <w:rsid w:val="00BE4C15"/>
    <w:rsid w:val="00BE6888"/>
    <w:rsid w:val="00BE707F"/>
    <w:rsid w:val="00BF0784"/>
    <w:rsid w:val="00BF158E"/>
    <w:rsid w:val="00BF23F1"/>
    <w:rsid w:val="00BF5AB0"/>
    <w:rsid w:val="00BF7AF4"/>
    <w:rsid w:val="00C0069A"/>
    <w:rsid w:val="00C01887"/>
    <w:rsid w:val="00C02843"/>
    <w:rsid w:val="00C03CF9"/>
    <w:rsid w:val="00C0676C"/>
    <w:rsid w:val="00C06991"/>
    <w:rsid w:val="00C12D0D"/>
    <w:rsid w:val="00C151E6"/>
    <w:rsid w:val="00C15D55"/>
    <w:rsid w:val="00C20368"/>
    <w:rsid w:val="00C20952"/>
    <w:rsid w:val="00C23DC1"/>
    <w:rsid w:val="00C24296"/>
    <w:rsid w:val="00C24D5A"/>
    <w:rsid w:val="00C306C5"/>
    <w:rsid w:val="00C337FF"/>
    <w:rsid w:val="00C413A7"/>
    <w:rsid w:val="00C415DB"/>
    <w:rsid w:val="00C4226F"/>
    <w:rsid w:val="00C425E7"/>
    <w:rsid w:val="00C458F4"/>
    <w:rsid w:val="00C47B39"/>
    <w:rsid w:val="00C47D8D"/>
    <w:rsid w:val="00C51FD5"/>
    <w:rsid w:val="00C528F5"/>
    <w:rsid w:val="00C528FE"/>
    <w:rsid w:val="00C52E02"/>
    <w:rsid w:val="00C544D9"/>
    <w:rsid w:val="00C60760"/>
    <w:rsid w:val="00C61D45"/>
    <w:rsid w:val="00C670D7"/>
    <w:rsid w:val="00C704FA"/>
    <w:rsid w:val="00C76DA3"/>
    <w:rsid w:val="00C821E9"/>
    <w:rsid w:val="00C83888"/>
    <w:rsid w:val="00C87393"/>
    <w:rsid w:val="00CA52E6"/>
    <w:rsid w:val="00CA716F"/>
    <w:rsid w:val="00CB50BE"/>
    <w:rsid w:val="00CB7713"/>
    <w:rsid w:val="00CC041D"/>
    <w:rsid w:val="00CC79F0"/>
    <w:rsid w:val="00CD556D"/>
    <w:rsid w:val="00CD58BE"/>
    <w:rsid w:val="00CE0F77"/>
    <w:rsid w:val="00CE43F3"/>
    <w:rsid w:val="00CF5713"/>
    <w:rsid w:val="00D003D1"/>
    <w:rsid w:val="00D00A43"/>
    <w:rsid w:val="00D00C7C"/>
    <w:rsid w:val="00D022F7"/>
    <w:rsid w:val="00D05FD6"/>
    <w:rsid w:val="00D11DDC"/>
    <w:rsid w:val="00D13638"/>
    <w:rsid w:val="00D14417"/>
    <w:rsid w:val="00D150FB"/>
    <w:rsid w:val="00D27E4E"/>
    <w:rsid w:val="00D304DE"/>
    <w:rsid w:val="00D31659"/>
    <w:rsid w:val="00D32BE7"/>
    <w:rsid w:val="00D34668"/>
    <w:rsid w:val="00D41DF1"/>
    <w:rsid w:val="00D425B8"/>
    <w:rsid w:val="00D45C76"/>
    <w:rsid w:val="00D47413"/>
    <w:rsid w:val="00D53419"/>
    <w:rsid w:val="00D62577"/>
    <w:rsid w:val="00D64AD7"/>
    <w:rsid w:val="00D6615E"/>
    <w:rsid w:val="00D76295"/>
    <w:rsid w:val="00D80071"/>
    <w:rsid w:val="00D835E7"/>
    <w:rsid w:val="00D94B95"/>
    <w:rsid w:val="00D964EE"/>
    <w:rsid w:val="00D9772F"/>
    <w:rsid w:val="00DA46E1"/>
    <w:rsid w:val="00DA7443"/>
    <w:rsid w:val="00DA7EC1"/>
    <w:rsid w:val="00DB02AC"/>
    <w:rsid w:val="00DB0709"/>
    <w:rsid w:val="00DB2F4C"/>
    <w:rsid w:val="00DB4F6C"/>
    <w:rsid w:val="00DC3F94"/>
    <w:rsid w:val="00DC7CF8"/>
    <w:rsid w:val="00DD01BC"/>
    <w:rsid w:val="00DD15D5"/>
    <w:rsid w:val="00DD1721"/>
    <w:rsid w:val="00DD4840"/>
    <w:rsid w:val="00DE12C4"/>
    <w:rsid w:val="00DE3969"/>
    <w:rsid w:val="00DE48D8"/>
    <w:rsid w:val="00DE708D"/>
    <w:rsid w:val="00DF4D9B"/>
    <w:rsid w:val="00E0533D"/>
    <w:rsid w:val="00E06632"/>
    <w:rsid w:val="00E06F43"/>
    <w:rsid w:val="00E104FB"/>
    <w:rsid w:val="00E11396"/>
    <w:rsid w:val="00E11881"/>
    <w:rsid w:val="00E146D6"/>
    <w:rsid w:val="00E22F71"/>
    <w:rsid w:val="00E23905"/>
    <w:rsid w:val="00E2794D"/>
    <w:rsid w:val="00E353E1"/>
    <w:rsid w:val="00E35F20"/>
    <w:rsid w:val="00E42B3F"/>
    <w:rsid w:val="00E42D40"/>
    <w:rsid w:val="00E43F97"/>
    <w:rsid w:val="00E44596"/>
    <w:rsid w:val="00E44C02"/>
    <w:rsid w:val="00E54E51"/>
    <w:rsid w:val="00E61AE5"/>
    <w:rsid w:val="00E61E68"/>
    <w:rsid w:val="00E6454E"/>
    <w:rsid w:val="00E70459"/>
    <w:rsid w:val="00E707C2"/>
    <w:rsid w:val="00E71B1D"/>
    <w:rsid w:val="00E74A4E"/>
    <w:rsid w:val="00E75808"/>
    <w:rsid w:val="00E7606B"/>
    <w:rsid w:val="00E76679"/>
    <w:rsid w:val="00E83F19"/>
    <w:rsid w:val="00E84ECA"/>
    <w:rsid w:val="00E87465"/>
    <w:rsid w:val="00E921CC"/>
    <w:rsid w:val="00EA3046"/>
    <w:rsid w:val="00EB0868"/>
    <w:rsid w:val="00EB2F33"/>
    <w:rsid w:val="00EC1BD9"/>
    <w:rsid w:val="00EC1EFE"/>
    <w:rsid w:val="00EC3B7D"/>
    <w:rsid w:val="00EC49C8"/>
    <w:rsid w:val="00ED0F72"/>
    <w:rsid w:val="00ED1D45"/>
    <w:rsid w:val="00ED79CD"/>
    <w:rsid w:val="00EE44B1"/>
    <w:rsid w:val="00EE6AA3"/>
    <w:rsid w:val="00EE7766"/>
    <w:rsid w:val="00EE7EEB"/>
    <w:rsid w:val="00EF02E8"/>
    <w:rsid w:val="00EF2492"/>
    <w:rsid w:val="00EF3CC7"/>
    <w:rsid w:val="00EF4592"/>
    <w:rsid w:val="00EF6ED3"/>
    <w:rsid w:val="00F046F5"/>
    <w:rsid w:val="00F07317"/>
    <w:rsid w:val="00F13327"/>
    <w:rsid w:val="00F14BEF"/>
    <w:rsid w:val="00F26EDE"/>
    <w:rsid w:val="00F34DE4"/>
    <w:rsid w:val="00F37184"/>
    <w:rsid w:val="00F4148C"/>
    <w:rsid w:val="00F42BA2"/>
    <w:rsid w:val="00F458A1"/>
    <w:rsid w:val="00F46A10"/>
    <w:rsid w:val="00F54054"/>
    <w:rsid w:val="00F541D1"/>
    <w:rsid w:val="00F54529"/>
    <w:rsid w:val="00F56D73"/>
    <w:rsid w:val="00F64687"/>
    <w:rsid w:val="00F64A42"/>
    <w:rsid w:val="00F71B7A"/>
    <w:rsid w:val="00F72987"/>
    <w:rsid w:val="00F73D71"/>
    <w:rsid w:val="00F76BCC"/>
    <w:rsid w:val="00F848FC"/>
    <w:rsid w:val="00F85288"/>
    <w:rsid w:val="00F85622"/>
    <w:rsid w:val="00F862B1"/>
    <w:rsid w:val="00F9217C"/>
    <w:rsid w:val="00F92B79"/>
    <w:rsid w:val="00F967EB"/>
    <w:rsid w:val="00F97D52"/>
    <w:rsid w:val="00F97DA8"/>
    <w:rsid w:val="00FA3BE5"/>
    <w:rsid w:val="00FA7250"/>
    <w:rsid w:val="00FB092A"/>
    <w:rsid w:val="00FB200E"/>
    <w:rsid w:val="00FB2FCD"/>
    <w:rsid w:val="00FB524B"/>
    <w:rsid w:val="00FB6080"/>
    <w:rsid w:val="00FC1CDD"/>
    <w:rsid w:val="00FC4398"/>
    <w:rsid w:val="00FE0EFA"/>
    <w:rsid w:val="00FE19D6"/>
    <w:rsid w:val="00FE38AA"/>
    <w:rsid w:val="00FE4FAD"/>
    <w:rsid w:val="00FE6693"/>
    <w:rsid w:val="00FE6890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443C1A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xbe">
    <w:name w:val="_xbe"/>
    <w:basedOn w:val="Noklusjumarindkopasfonts"/>
    <w:rsid w:val="00443C1A"/>
  </w:style>
  <w:style w:type="paragraph" w:styleId="Galvene">
    <w:name w:val="header"/>
    <w:basedOn w:val="Parastais"/>
    <w:link w:val="GalveneRakstz"/>
    <w:uiPriority w:val="99"/>
    <w:semiHidden/>
    <w:unhideWhenUsed/>
    <w:rsid w:val="00443C1A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43C1A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443C1A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43C1A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E23905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3905"/>
    <w:rPr>
      <w:rFonts w:ascii="Tahoma" w:hAnsi="Tahoma" w:cs="Tahoma"/>
      <w:sz w:val="16"/>
      <w:szCs w:val="16"/>
    </w:rPr>
  </w:style>
  <w:style w:type="paragraph" w:styleId="Sarakstarindkopa">
    <w:name w:val="List Paragraph"/>
    <w:aliases w:val="Bullets,2,Akapit z listą BS,Bullet list,Colorful List - Accent 12,H&amp;P List Paragraph,List Paragraph1,List1,Normal bullet 2,Saraksta rindkopa1,Strip"/>
    <w:basedOn w:val="Parastais"/>
    <w:link w:val="SarakstarindkopaRakstz"/>
    <w:qFormat/>
    <w:rsid w:val="00C821E9"/>
    <w:pPr>
      <w:spacing w:after="160" w:line="254" w:lineRule="auto"/>
      <w:ind w:left="720"/>
      <w:contextualSpacing/>
    </w:pPr>
    <w:rPr>
      <w:rFonts w:eastAsia="Calibri" w:cs="Times New Roman"/>
      <w:lang w:val="lv-LV"/>
    </w:rPr>
  </w:style>
  <w:style w:type="character" w:customStyle="1" w:styleId="SarakstarindkopaRakstz">
    <w:name w:val="Saraksta rindkopa Rakstz."/>
    <w:aliases w:val="Bullets Rakstz.,2 Rakstz.,Akapit z listą BS Rakstz.,Bullet list Rakstz.,Colorful List - Accent 12 Rakstz.,H&amp;P List Paragraph Rakstz.,List Paragraph1 Rakstz.,List1 Rakstz.,Normal bullet 2 Rakstz.,Saraksta rindkopa1 Rakstz."/>
    <w:link w:val="Sarakstarindkopa"/>
    <w:uiPriority w:val="99"/>
    <w:qFormat/>
    <w:rsid w:val="00C821E9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2019-06-27T11:52:00Z</dcterms:created>
  <dcterms:modified xsi:type="dcterms:W3CDTF">2019-06-27T12:38:00Z</dcterms:modified>
</cp:coreProperties>
</file>