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BE3" w:rsidRPr="00B655A4" w:rsidRDefault="00DD7BE3" w:rsidP="00DD7BE3">
      <w:pPr>
        <w:jc w:val="center"/>
        <w:rPr>
          <w:rFonts w:ascii="Times New Roman" w:hAnsi="Times New Roman"/>
          <w:b/>
          <w:sz w:val="28"/>
          <w:szCs w:val="28"/>
          <w:lang w:val="lv-LV"/>
        </w:rPr>
      </w:pPr>
      <w:r w:rsidRPr="00B655A4">
        <w:rPr>
          <w:rFonts w:ascii="Times New Roman" w:hAnsi="Times New Roman"/>
          <w:noProof/>
        </w:rPr>
        <w:drawing>
          <wp:inline distT="0" distB="0" distL="0" distR="0">
            <wp:extent cx="723265" cy="858520"/>
            <wp:effectExtent l="19050" t="0" r="63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DD7BE3" w:rsidRPr="00B655A4" w:rsidRDefault="00DD7BE3" w:rsidP="00DD7BE3">
      <w:pPr>
        <w:jc w:val="center"/>
        <w:rPr>
          <w:rFonts w:ascii="Times New Roman" w:hAnsi="Times New Roman"/>
          <w:b/>
          <w:sz w:val="24"/>
          <w:szCs w:val="24"/>
          <w:lang w:val="lv-LV"/>
        </w:rPr>
      </w:pPr>
      <w:r w:rsidRPr="00B655A4">
        <w:rPr>
          <w:rFonts w:ascii="Times New Roman" w:hAnsi="Times New Roman"/>
          <w:b/>
          <w:sz w:val="24"/>
          <w:szCs w:val="24"/>
          <w:lang w:val="lv-LV"/>
        </w:rPr>
        <w:t>LATVIJAS REPUBLIKA</w:t>
      </w:r>
    </w:p>
    <w:p w:rsidR="00DD7BE3" w:rsidRPr="00B655A4" w:rsidRDefault="00DD7BE3" w:rsidP="00DD7BE3">
      <w:pPr>
        <w:pBdr>
          <w:bottom w:val="single" w:sz="12" w:space="1" w:color="auto"/>
        </w:pBdr>
        <w:jc w:val="center"/>
        <w:rPr>
          <w:rFonts w:ascii="Times New Roman" w:hAnsi="Times New Roman"/>
          <w:b/>
          <w:sz w:val="28"/>
          <w:szCs w:val="28"/>
          <w:lang w:val="lv-LV"/>
        </w:rPr>
      </w:pPr>
      <w:r w:rsidRPr="00B655A4">
        <w:rPr>
          <w:rFonts w:ascii="Times New Roman" w:hAnsi="Times New Roman"/>
          <w:b/>
          <w:sz w:val="28"/>
          <w:szCs w:val="28"/>
          <w:lang w:val="lv-LV"/>
        </w:rPr>
        <w:t>BALVU NOVADA PAŠVALDĪBA</w:t>
      </w:r>
    </w:p>
    <w:p w:rsidR="00DD7BE3" w:rsidRPr="00B655A4" w:rsidRDefault="00DD7BE3" w:rsidP="00DD7BE3">
      <w:pPr>
        <w:jc w:val="center"/>
        <w:rPr>
          <w:rFonts w:ascii="Times New Roman" w:hAnsi="Times New Roman"/>
          <w:sz w:val="20"/>
          <w:szCs w:val="20"/>
          <w:lang w:val="lv-LV"/>
        </w:rPr>
      </w:pPr>
      <w:proofErr w:type="spellStart"/>
      <w:r w:rsidRPr="00B655A4">
        <w:rPr>
          <w:rFonts w:ascii="Times New Roman" w:hAnsi="Times New Roman"/>
          <w:sz w:val="20"/>
          <w:szCs w:val="20"/>
          <w:lang w:val="lv-LV"/>
        </w:rPr>
        <w:t>Reģ</w:t>
      </w:r>
      <w:proofErr w:type="spellEnd"/>
      <w:r w:rsidRPr="00B655A4">
        <w:rPr>
          <w:rFonts w:ascii="Times New Roman" w:hAnsi="Times New Roman"/>
          <w:sz w:val="20"/>
          <w:szCs w:val="20"/>
          <w:lang w:val="lv-LV"/>
        </w:rPr>
        <w:t xml:space="preserve">. </w:t>
      </w:r>
      <w:proofErr w:type="spellStart"/>
      <w:r w:rsidRPr="00B655A4">
        <w:rPr>
          <w:rFonts w:ascii="Times New Roman" w:hAnsi="Times New Roman"/>
          <w:sz w:val="20"/>
          <w:szCs w:val="20"/>
          <w:lang w:val="lv-LV"/>
        </w:rPr>
        <w:t>Nr.90009115622</w:t>
      </w:r>
      <w:proofErr w:type="spellEnd"/>
      <w:r w:rsidRPr="00B655A4">
        <w:rPr>
          <w:rFonts w:ascii="Times New Roman" w:hAnsi="Times New Roman"/>
          <w:sz w:val="20"/>
          <w:szCs w:val="20"/>
          <w:lang w:val="lv-LV"/>
        </w:rPr>
        <w:t xml:space="preserve">, Bērzpils ielā 1A, Balvos, Balvu novadā, LV – 4501, tālrunis + 371 64522453 </w:t>
      </w:r>
    </w:p>
    <w:p w:rsidR="00DD7BE3" w:rsidRPr="00B655A4" w:rsidRDefault="00DD7BE3" w:rsidP="00DD7BE3">
      <w:pPr>
        <w:jc w:val="center"/>
        <w:rPr>
          <w:rFonts w:ascii="Times New Roman" w:hAnsi="Times New Roman"/>
          <w:sz w:val="20"/>
          <w:szCs w:val="20"/>
          <w:lang w:val="lv-LV"/>
        </w:rPr>
      </w:pPr>
      <w:r w:rsidRPr="00B655A4">
        <w:rPr>
          <w:rFonts w:ascii="Times New Roman" w:hAnsi="Times New Roman"/>
          <w:sz w:val="20"/>
          <w:szCs w:val="20"/>
          <w:lang w:val="lv-LV"/>
        </w:rPr>
        <w:t xml:space="preserve">fakss + 371 64522453, e – pasts: </w:t>
      </w:r>
      <w:hyperlink r:id="rId9" w:history="1">
        <w:r w:rsidRPr="00B655A4">
          <w:rPr>
            <w:rFonts w:ascii="Times New Roman" w:hAnsi="Times New Roman"/>
            <w:sz w:val="20"/>
            <w:u w:val="single"/>
            <w:lang w:val="lv-LV"/>
          </w:rPr>
          <w:t>dome@balvi.lv</w:t>
        </w:r>
      </w:hyperlink>
    </w:p>
    <w:p w:rsidR="00DD7BE3" w:rsidRPr="00B655A4" w:rsidRDefault="00DD7BE3" w:rsidP="00DD7BE3">
      <w:pPr>
        <w:keepNext/>
        <w:jc w:val="right"/>
        <w:outlineLvl w:val="1"/>
        <w:rPr>
          <w:rFonts w:ascii="Times New Roman" w:eastAsia="Times New Roman" w:hAnsi="Times New Roman"/>
          <w:b/>
          <w:sz w:val="24"/>
          <w:szCs w:val="24"/>
          <w:lang w:val="lv-LV"/>
        </w:rPr>
      </w:pPr>
    </w:p>
    <w:p w:rsidR="00DD7BE3" w:rsidRPr="00B655A4" w:rsidRDefault="00DD7BE3" w:rsidP="00DD7BE3">
      <w:pPr>
        <w:keepNext/>
        <w:jc w:val="right"/>
        <w:outlineLvl w:val="1"/>
        <w:rPr>
          <w:rFonts w:ascii="Times New Roman" w:eastAsia="Times New Roman" w:hAnsi="Times New Roman"/>
          <w:b/>
          <w:sz w:val="24"/>
          <w:szCs w:val="24"/>
          <w:lang w:val="lv-LV"/>
        </w:rPr>
      </w:pPr>
      <w:r w:rsidRPr="00B655A4">
        <w:rPr>
          <w:rFonts w:ascii="Times New Roman" w:eastAsia="Times New Roman" w:hAnsi="Times New Roman"/>
          <w:b/>
          <w:sz w:val="24"/>
          <w:szCs w:val="24"/>
          <w:lang w:val="lv-LV"/>
        </w:rPr>
        <w:t>APSTIPRINĀTI</w:t>
      </w:r>
    </w:p>
    <w:p w:rsidR="00DD7BE3" w:rsidRPr="00B655A4" w:rsidRDefault="00DD7BE3" w:rsidP="00DD7BE3">
      <w:pPr>
        <w:keepNext/>
        <w:jc w:val="right"/>
        <w:outlineLvl w:val="1"/>
        <w:rPr>
          <w:rFonts w:ascii="Times New Roman" w:eastAsia="Times New Roman" w:hAnsi="Times New Roman"/>
          <w:sz w:val="24"/>
          <w:szCs w:val="24"/>
          <w:lang w:val="lv-LV"/>
        </w:rPr>
      </w:pPr>
      <w:r w:rsidRPr="00B655A4">
        <w:rPr>
          <w:rFonts w:ascii="Times New Roman" w:eastAsia="Times New Roman" w:hAnsi="Times New Roman"/>
          <w:sz w:val="24"/>
          <w:szCs w:val="24"/>
          <w:lang w:val="lv-LV"/>
        </w:rPr>
        <w:t xml:space="preserve">ar Balvu novada Domes </w:t>
      </w:r>
    </w:p>
    <w:p w:rsidR="00DD7BE3" w:rsidRPr="00B655A4" w:rsidRDefault="00DD7BE3" w:rsidP="00DD7BE3">
      <w:pPr>
        <w:keepNext/>
        <w:jc w:val="right"/>
        <w:outlineLvl w:val="1"/>
        <w:rPr>
          <w:rFonts w:ascii="Times New Roman" w:eastAsia="Times New Roman" w:hAnsi="Times New Roman"/>
          <w:sz w:val="24"/>
          <w:szCs w:val="24"/>
          <w:lang w:val="lv-LV"/>
        </w:rPr>
      </w:pPr>
      <w:proofErr w:type="spellStart"/>
      <w:proofErr w:type="gramStart"/>
      <w:r w:rsidRPr="00B655A4">
        <w:rPr>
          <w:rFonts w:ascii="Times New Roman" w:eastAsia="Times New Roman" w:hAnsi="Times New Roman"/>
          <w:sz w:val="24"/>
          <w:szCs w:val="24"/>
          <w:lang w:val="lv-LV"/>
        </w:rPr>
        <w:t>2019.gada</w:t>
      </w:r>
      <w:proofErr w:type="spellEnd"/>
      <w:proofErr w:type="gramEnd"/>
      <w:r w:rsidRPr="00B655A4">
        <w:rPr>
          <w:rFonts w:ascii="Times New Roman" w:eastAsia="Times New Roman" w:hAnsi="Times New Roman"/>
          <w:sz w:val="24"/>
          <w:szCs w:val="24"/>
          <w:lang w:val="lv-LV"/>
        </w:rPr>
        <w:t xml:space="preserve"> </w:t>
      </w:r>
      <w:proofErr w:type="spellStart"/>
      <w:r w:rsidRPr="00B655A4">
        <w:rPr>
          <w:rFonts w:ascii="Times New Roman" w:eastAsia="Times New Roman" w:hAnsi="Times New Roman"/>
          <w:sz w:val="24"/>
          <w:szCs w:val="24"/>
          <w:lang w:val="lv-LV"/>
        </w:rPr>
        <w:t>28.novembra</w:t>
      </w:r>
      <w:proofErr w:type="spellEnd"/>
    </w:p>
    <w:p w:rsidR="00DD7BE3" w:rsidRPr="00B655A4" w:rsidRDefault="00DD7BE3" w:rsidP="00DD7BE3">
      <w:pPr>
        <w:jc w:val="right"/>
        <w:rPr>
          <w:rFonts w:ascii="Times New Roman" w:eastAsia="Times New Roman" w:hAnsi="Times New Roman"/>
          <w:sz w:val="24"/>
          <w:szCs w:val="24"/>
          <w:lang w:val="lv-LV"/>
        </w:rPr>
      </w:pPr>
      <w:r w:rsidRPr="00B655A4">
        <w:rPr>
          <w:rFonts w:ascii="Times New Roman" w:eastAsia="Times New Roman" w:hAnsi="Times New Roman"/>
          <w:sz w:val="24"/>
          <w:szCs w:val="24"/>
          <w:lang w:val="lv-LV"/>
        </w:rPr>
        <w:t xml:space="preserve">lēmumu (sēdes prot. </w:t>
      </w:r>
      <w:proofErr w:type="spellStart"/>
      <w:r w:rsidRPr="00B655A4">
        <w:rPr>
          <w:rFonts w:ascii="Times New Roman" w:eastAsia="Times New Roman" w:hAnsi="Times New Roman"/>
          <w:sz w:val="24"/>
          <w:szCs w:val="24"/>
          <w:lang w:val="lv-LV"/>
        </w:rPr>
        <w:t>Nr.</w:t>
      </w:r>
      <w:r>
        <w:rPr>
          <w:rFonts w:ascii="Times New Roman" w:eastAsia="Times New Roman" w:hAnsi="Times New Roman"/>
          <w:sz w:val="24"/>
          <w:szCs w:val="24"/>
          <w:lang w:val="lv-LV"/>
        </w:rPr>
        <w:t>17</w:t>
      </w:r>
      <w:proofErr w:type="spellEnd"/>
      <w:r w:rsidRPr="00B655A4">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5</w:t>
      </w:r>
      <w:r w:rsidRPr="00B655A4">
        <w:rPr>
          <w:rFonts w:ascii="Times New Roman" w:eastAsia="Times New Roman" w:hAnsi="Times New Roman"/>
          <w:sz w:val="24"/>
          <w:szCs w:val="24"/>
          <w:lang w:val="lv-LV"/>
        </w:rPr>
        <w:t>.§)</w:t>
      </w:r>
    </w:p>
    <w:p w:rsidR="00DD7BE3" w:rsidRDefault="00DD7BE3" w:rsidP="00DD7BE3">
      <w:pPr>
        <w:jc w:val="center"/>
        <w:rPr>
          <w:rFonts w:ascii="Times New Roman" w:eastAsia="Times New Roman" w:hAnsi="Times New Roman" w:cs="Times New Roman"/>
          <w:b/>
          <w:sz w:val="28"/>
          <w:szCs w:val="28"/>
          <w:lang w:val="lv-LV" w:eastAsia="lv-LV"/>
        </w:rPr>
      </w:pPr>
    </w:p>
    <w:p w:rsidR="00DD7BE3" w:rsidRPr="00A01519" w:rsidRDefault="00DD7BE3" w:rsidP="00DD7BE3">
      <w:pPr>
        <w:jc w:val="center"/>
        <w:rPr>
          <w:rFonts w:ascii="Times New Roman" w:eastAsia="Times New Roman" w:hAnsi="Times New Roman" w:cs="Times New Roman"/>
          <w:b/>
          <w:sz w:val="28"/>
          <w:szCs w:val="28"/>
          <w:lang w:val="lv-LV" w:eastAsia="lv-LV"/>
        </w:rPr>
      </w:pPr>
      <w:r w:rsidRPr="00A01519">
        <w:rPr>
          <w:rFonts w:ascii="Times New Roman" w:eastAsia="Times New Roman" w:hAnsi="Times New Roman" w:cs="Times New Roman"/>
          <w:b/>
          <w:sz w:val="28"/>
          <w:szCs w:val="28"/>
          <w:lang w:val="lv-LV" w:eastAsia="lv-LV"/>
        </w:rPr>
        <w:t xml:space="preserve">BĒRZKALNES PIRMSSKOLAS IZGLĪTĪBAS IESTĀDES </w:t>
      </w:r>
    </w:p>
    <w:p w:rsidR="00DD7BE3" w:rsidRPr="00A01519" w:rsidRDefault="00DD7BE3" w:rsidP="00DD7BE3">
      <w:pPr>
        <w:jc w:val="center"/>
        <w:rPr>
          <w:rFonts w:ascii="Times New Roman" w:eastAsia="Times New Roman" w:hAnsi="Times New Roman" w:cs="Times New Roman"/>
          <w:b/>
          <w:sz w:val="24"/>
          <w:szCs w:val="24"/>
          <w:lang w:val="lv-LV" w:eastAsia="lv-LV"/>
        </w:rPr>
      </w:pPr>
      <w:r w:rsidRPr="00A01519">
        <w:rPr>
          <w:rFonts w:ascii="Times New Roman" w:eastAsia="Times New Roman" w:hAnsi="Times New Roman" w:cs="Times New Roman"/>
          <w:b/>
          <w:sz w:val="28"/>
          <w:szCs w:val="28"/>
          <w:lang w:val="lv-LV" w:eastAsia="lv-LV"/>
        </w:rPr>
        <w:t>NOLIKUMS</w:t>
      </w:r>
    </w:p>
    <w:p w:rsidR="00DD7BE3" w:rsidRPr="00A01519" w:rsidRDefault="00DD7BE3" w:rsidP="00DD7BE3">
      <w:pPr>
        <w:jc w:val="center"/>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Balvos</w:t>
      </w:r>
    </w:p>
    <w:p w:rsidR="00DD7BE3" w:rsidRPr="00A01519" w:rsidRDefault="00DD7BE3" w:rsidP="00DD7BE3">
      <w:pPr>
        <w:rPr>
          <w:rFonts w:ascii="Times New Roman" w:eastAsia="Times New Roman" w:hAnsi="Times New Roman" w:cs="Times New Roman"/>
          <w:sz w:val="24"/>
          <w:szCs w:val="24"/>
          <w:lang w:val="lv-LV" w:eastAsia="lv-LV"/>
        </w:rPr>
      </w:pPr>
      <w:proofErr w:type="spellStart"/>
      <w:proofErr w:type="gramStart"/>
      <w:r>
        <w:rPr>
          <w:rFonts w:ascii="Times New Roman" w:eastAsia="Times New Roman" w:hAnsi="Times New Roman" w:cs="Times New Roman"/>
          <w:sz w:val="24"/>
          <w:szCs w:val="24"/>
          <w:lang w:val="lv-LV" w:eastAsia="lv-LV"/>
        </w:rPr>
        <w:t>2019.</w:t>
      </w:r>
      <w:r w:rsidRPr="00A01519">
        <w:rPr>
          <w:rFonts w:ascii="Times New Roman" w:eastAsia="Times New Roman" w:hAnsi="Times New Roman" w:cs="Times New Roman"/>
          <w:sz w:val="24"/>
          <w:szCs w:val="24"/>
          <w:lang w:val="lv-LV" w:eastAsia="lv-LV"/>
        </w:rPr>
        <w:t>gada</w:t>
      </w:r>
      <w:proofErr w:type="spellEnd"/>
      <w:proofErr w:type="gramEnd"/>
      <w:r w:rsidRPr="00A01519">
        <w:rPr>
          <w:rFonts w:ascii="Times New Roman" w:eastAsia="Times New Roman" w:hAnsi="Times New Roman" w:cs="Times New Roman"/>
          <w:sz w:val="24"/>
          <w:szCs w:val="24"/>
          <w:lang w:val="lv-LV" w:eastAsia="lv-LV"/>
        </w:rPr>
        <w:t xml:space="preserve"> </w:t>
      </w:r>
      <w:proofErr w:type="spellStart"/>
      <w:r w:rsidRPr="00A01519">
        <w:rPr>
          <w:rFonts w:ascii="Times New Roman" w:eastAsia="Times New Roman" w:hAnsi="Times New Roman" w:cs="Times New Roman"/>
          <w:sz w:val="24"/>
          <w:szCs w:val="24"/>
          <w:lang w:val="lv-LV" w:eastAsia="lv-LV"/>
        </w:rPr>
        <w:t>28</w:t>
      </w:r>
      <w:r>
        <w:rPr>
          <w:rFonts w:ascii="Times New Roman" w:eastAsia="Times New Roman" w:hAnsi="Times New Roman" w:cs="Times New Roman"/>
          <w:sz w:val="24"/>
          <w:szCs w:val="24"/>
          <w:lang w:val="lv-LV" w:eastAsia="lv-LV"/>
        </w:rPr>
        <w:t>.</w:t>
      </w:r>
      <w:r w:rsidRPr="00A01519">
        <w:rPr>
          <w:rFonts w:ascii="Times New Roman" w:eastAsia="Times New Roman" w:hAnsi="Times New Roman" w:cs="Times New Roman"/>
          <w:sz w:val="24"/>
          <w:szCs w:val="24"/>
          <w:lang w:val="lv-LV" w:eastAsia="lv-LV"/>
        </w:rPr>
        <w:t>novembrī</w:t>
      </w:r>
      <w:proofErr w:type="spellEnd"/>
      <w:r w:rsidRPr="00A01519">
        <w:rPr>
          <w:rFonts w:ascii="Times New Roman" w:eastAsia="Times New Roman" w:hAnsi="Times New Roman" w:cs="Times New Roman"/>
          <w:sz w:val="24"/>
          <w:szCs w:val="24"/>
          <w:lang w:val="lv-LV" w:eastAsia="lv-LV"/>
        </w:rPr>
        <w:t xml:space="preserve"> </w:t>
      </w:r>
    </w:p>
    <w:p w:rsidR="00DD7BE3" w:rsidRPr="00A01519" w:rsidRDefault="00DD7BE3" w:rsidP="00DD7BE3">
      <w:pPr>
        <w:jc w:val="right"/>
        <w:rPr>
          <w:rFonts w:ascii="Times New Roman" w:eastAsia="Times New Roman" w:hAnsi="Times New Roman" w:cs="Times New Roman"/>
          <w:i/>
          <w:spacing w:val="4"/>
          <w:sz w:val="20"/>
          <w:szCs w:val="20"/>
          <w:lang w:val="lv-LV" w:eastAsia="lv-LV"/>
        </w:rPr>
      </w:pPr>
      <w:r w:rsidRPr="00A01519">
        <w:rPr>
          <w:rFonts w:ascii="Times New Roman" w:eastAsia="Times New Roman" w:hAnsi="Times New Roman" w:cs="Times New Roman"/>
          <w:i/>
          <w:spacing w:val="4"/>
          <w:sz w:val="20"/>
          <w:szCs w:val="20"/>
          <w:lang w:val="lv-LV" w:eastAsia="lv-LV"/>
        </w:rPr>
        <w:t xml:space="preserve">Izdots saskaņā ar </w:t>
      </w:r>
    </w:p>
    <w:p w:rsidR="00DD7BE3" w:rsidRPr="00A01519" w:rsidRDefault="00DD7BE3" w:rsidP="00DD7BE3">
      <w:pPr>
        <w:jc w:val="right"/>
        <w:rPr>
          <w:rFonts w:ascii="Times New Roman" w:eastAsia="Times New Roman" w:hAnsi="Times New Roman" w:cs="Times New Roman"/>
          <w:i/>
          <w:spacing w:val="4"/>
          <w:sz w:val="20"/>
          <w:szCs w:val="20"/>
          <w:lang w:val="lv-LV" w:eastAsia="lv-LV"/>
        </w:rPr>
      </w:pPr>
      <w:r w:rsidRPr="00A01519">
        <w:rPr>
          <w:rFonts w:ascii="Times New Roman" w:eastAsia="Times New Roman" w:hAnsi="Times New Roman" w:cs="Times New Roman"/>
          <w:i/>
          <w:spacing w:val="4"/>
          <w:sz w:val="20"/>
          <w:szCs w:val="20"/>
          <w:lang w:val="lv-LV" w:eastAsia="lv-LV"/>
        </w:rPr>
        <w:t>likuma „Par paš</w:t>
      </w:r>
      <w:r>
        <w:rPr>
          <w:rFonts w:ascii="Times New Roman" w:eastAsia="Times New Roman" w:hAnsi="Times New Roman" w:cs="Times New Roman"/>
          <w:i/>
          <w:spacing w:val="4"/>
          <w:sz w:val="20"/>
          <w:szCs w:val="20"/>
          <w:lang w:val="lv-LV" w:eastAsia="lv-LV"/>
        </w:rPr>
        <w:t xml:space="preserve">valdībām” </w:t>
      </w:r>
      <w:proofErr w:type="spellStart"/>
      <w:proofErr w:type="gramStart"/>
      <w:r>
        <w:rPr>
          <w:rFonts w:ascii="Times New Roman" w:eastAsia="Times New Roman" w:hAnsi="Times New Roman" w:cs="Times New Roman"/>
          <w:i/>
          <w:spacing w:val="4"/>
          <w:sz w:val="20"/>
          <w:szCs w:val="20"/>
          <w:lang w:val="lv-LV" w:eastAsia="lv-LV"/>
        </w:rPr>
        <w:t>21.panta</w:t>
      </w:r>
      <w:proofErr w:type="spellEnd"/>
      <w:proofErr w:type="gramEnd"/>
      <w:r>
        <w:rPr>
          <w:rFonts w:ascii="Times New Roman" w:eastAsia="Times New Roman" w:hAnsi="Times New Roman" w:cs="Times New Roman"/>
          <w:i/>
          <w:spacing w:val="4"/>
          <w:sz w:val="20"/>
          <w:szCs w:val="20"/>
          <w:lang w:val="lv-LV" w:eastAsia="lv-LV"/>
        </w:rPr>
        <w:t xml:space="preserve"> pirmās daļas</w:t>
      </w:r>
      <w:r w:rsidRPr="00A01519">
        <w:rPr>
          <w:rFonts w:ascii="Times New Roman" w:eastAsia="Times New Roman" w:hAnsi="Times New Roman" w:cs="Times New Roman"/>
          <w:i/>
          <w:spacing w:val="4"/>
          <w:sz w:val="20"/>
          <w:szCs w:val="20"/>
          <w:lang w:val="lv-LV" w:eastAsia="lv-LV"/>
        </w:rPr>
        <w:t xml:space="preserve"> </w:t>
      </w:r>
      <w:proofErr w:type="spellStart"/>
      <w:r w:rsidRPr="00A01519">
        <w:rPr>
          <w:rFonts w:ascii="Times New Roman" w:eastAsia="Times New Roman" w:hAnsi="Times New Roman" w:cs="Times New Roman"/>
          <w:i/>
          <w:spacing w:val="4"/>
          <w:sz w:val="20"/>
          <w:szCs w:val="20"/>
          <w:lang w:val="lv-LV" w:eastAsia="lv-LV"/>
        </w:rPr>
        <w:t>8.punktu</w:t>
      </w:r>
      <w:proofErr w:type="spellEnd"/>
      <w:r w:rsidRPr="00A01519">
        <w:rPr>
          <w:rFonts w:ascii="Times New Roman" w:eastAsia="Times New Roman" w:hAnsi="Times New Roman" w:cs="Times New Roman"/>
          <w:i/>
          <w:spacing w:val="4"/>
          <w:sz w:val="20"/>
          <w:szCs w:val="20"/>
          <w:lang w:val="lv-LV" w:eastAsia="lv-LV"/>
        </w:rPr>
        <w:t xml:space="preserve"> </w:t>
      </w:r>
    </w:p>
    <w:p w:rsidR="00DD7BE3" w:rsidRPr="00A01519" w:rsidRDefault="00DD7BE3" w:rsidP="00DD7BE3">
      <w:pPr>
        <w:jc w:val="right"/>
        <w:rPr>
          <w:rFonts w:ascii="Times New Roman" w:eastAsia="Times New Roman" w:hAnsi="Times New Roman" w:cs="Times New Roman"/>
          <w:i/>
          <w:spacing w:val="4"/>
          <w:sz w:val="20"/>
          <w:szCs w:val="20"/>
          <w:lang w:val="lv-LV" w:eastAsia="lv-LV"/>
        </w:rPr>
      </w:pPr>
      <w:r w:rsidRPr="00A01519">
        <w:rPr>
          <w:rFonts w:ascii="Times New Roman" w:eastAsia="Times New Roman" w:hAnsi="Times New Roman" w:cs="Times New Roman"/>
          <w:i/>
          <w:spacing w:val="4"/>
          <w:sz w:val="20"/>
          <w:szCs w:val="20"/>
          <w:lang w:val="lv-LV" w:eastAsia="lv-LV"/>
        </w:rPr>
        <w:t xml:space="preserve">Izglītības likuma </w:t>
      </w:r>
      <w:proofErr w:type="spellStart"/>
      <w:proofErr w:type="gramStart"/>
      <w:r w:rsidRPr="00A01519">
        <w:rPr>
          <w:rFonts w:ascii="Times New Roman" w:eastAsia="Times New Roman" w:hAnsi="Times New Roman" w:cs="Times New Roman"/>
          <w:i/>
          <w:spacing w:val="4"/>
          <w:sz w:val="20"/>
          <w:szCs w:val="20"/>
          <w:lang w:val="lv-LV" w:eastAsia="lv-LV"/>
        </w:rPr>
        <w:t>22.panta</w:t>
      </w:r>
      <w:proofErr w:type="spellEnd"/>
      <w:proofErr w:type="gramEnd"/>
      <w:r w:rsidRPr="00A01519">
        <w:rPr>
          <w:rFonts w:ascii="Times New Roman" w:eastAsia="Times New Roman" w:hAnsi="Times New Roman" w:cs="Times New Roman"/>
          <w:i/>
          <w:spacing w:val="4"/>
          <w:sz w:val="20"/>
          <w:szCs w:val="20"/>
          <w:lang w:val="lv-LV" w:eastAsia="lv-LV"/>
        </w:rPr>
        <w:t xml:space="preserve"> pirmo daļu, Vispārējās izglītības likuma </w:t>
      </w:r>
      <w:proofErr w:type="spellStart"/>
      <w:r w:rsidRPr="00A01519">
        <w:rPr>
          <w:rFonts w:ascii="Times New Roman" w:eastAsia="Times New Roman" w:hAnsi="Times New Roman" w:cs="Times New Roman"/>
          <w:i/>
          <w:spacing w:val="4"/>
          <w:sz w:val="20"/>
          <w:szCs w:val="20"/>
          <w:lang w:val="lv-LV" w:eastAsia="lv-LV"/>
        </w:rPr>
        <w:t>9.pantu</w:t>
      </w:r>
      <w:proofErr w:type="spellEnd"/>
      <w:r w:rsidRPr="00A01519">
        <w:rPr>
          <w:rFonts w:ascii="Times New Roman" w:eastAsia="Times New Roman" w:hAnsi="Times New Roman" w:cs="Times New Roman"/>
          <w:i/>
          <w:spacing w:val="4"/>
          <w:sz w:val="20"/>
          <w:szCs w:val="20"/>
          <w:lang w:val="lv-LV" w:eastAsia="lv-LV"/>
        </w:rPr>
        <w:t>,</w:t>
      </w:r>
    </w:p>
    <w:p w:rsidR="00DD7BE3" w:rsidRPr="00A01519" w:rsidRDefault="00DD7BE3" w:rsidP="00DD7BE3">
      <w:pPr>
        <w:jc w:val="right"/>
        <w:rPr>
          <w:rFonts w:ascii="Times New Roman" w:eastAsia="Times New Roman" w:hAnsi="Times New Roman" w:cs="Times New Roman"/>
          <w:i/>
          <w:sz w:val="20"/>
          <w:szCs w:val="20"/>
          <w:lang w:val="lv-LV" w:eastAsia="lv-LV"/>
        </w:rPr>
      </w:pPr>
      <w:r w:rsidRPr="00A01519">
        <w:rPr>
          <w:rFonts w:ascii="Times New Roman" w:eastAsia="Times New Roman" w:hAnsi="Times New Roman" w:cs="Times New Roman"/>
          <w:i/>
          <w:sz w:val="20"/>
          <w:szCs w:val="20"/>
          <w:lang w:val="lv-LV" w:eastAsia="lv-LV"/>
        </w:rPr>
        <w:t xml:space="preserve">MK </w:t>
      </w:r>
      <w:proofErr w:type="spellStart"/>
      <w:proofErr w:type="gramStart"/>
      <w:r w:rsidRPr="00A01519">
        <w:rPr>
          <w:rFonts w:ascii="Times New Roman" w:eastAsia="Times New Roman" w:hAnsi="Times New Roman" w:cs="Times New Roman"/>
          <w:i/>
          <w:sz w:val="20"/>
          <w:szCs w:val="20"/>
          <w:lang w:val="lv-LV" w:eastAsia="lv-LV"/>
        </w:rPr>
        <w:t>2018.gada</w:t>
      </w:r>
      <w:proofErr w:type="spellEnd"/>
      <w:proofErr w:type="gramEnd"/>
      <w:r w:rsidRPr="00A01519">
        <w:rPr>
          <w:rFonts w:ascii="Times New Roman" w:eastAsia="Times New Roman" w:hAnsi="Times New Roman" w:cs="Times New Roman"/>
          <w:i/>
          <w:sz w:val="20"/>
          <w:szCs w:val="20"/>
          <w:lang w:val="lv-LV" w:eastAsia="lv-LV"/>
        </w:rPr>
        <w:t xml:space="preserve"> </w:t>
      </w:r>
      <w:proofErr w:type="spellStart"/>
      <w:r w:rsidRPr="00A01519">
        <w:rPr>
          <w:rFonts w:ascii="Times New Roman" w:eastAsia="Times New Roman" w:hAnsi="Times New Roman" w:cs="Times New Roman"/>
          <w:i/>
          <w:sz w:val="20"/>
          <w:szCs w:val="20"/>
          <w:lang w:val="lv-LV" w:eastAsia="lv-LV"/>
        </w:rPr>
        <w:t>21.novembra</w:t>
      </w:r>
      <w:proofErr w:type="spellEnd"/>
      <w:r w:rsidRPr="00A01519">
        <w:rPr>
          <w:rFonts w:ascii="Times New Roman" w:eastAsia="Times New Roman" w:hAnsi="Times New Roman" w:cs="Times New Roman"/>
          <w:i/>
          <w:sz w:val="20"/>
          <w:szCs w:val="20"/>
          <w:lang w:val="lv-LV" w:eastAsia="lv-LV"/>
        </w:rPr>
        <w:t xml:space="preserve"> </w:t>
      </w:r>
      <w:r>
        <w:rPr>
          <w:rFonts w:ascii="Times New Roman" w:eastAsia="Times New Roman" w:hAnsi="Times New Roman" w:cs="Times New Roman"/>
          <w:i/>
          <w:sz w:val="20"/>
          <w:szCs w:val="20"/>
          <w:lang w:val="lv-LV" w:eastAsia="lv-LV"/>
        </w:rPr>
        <w:t xml:space="preserve">noteikumiem </w:t>
      </w:r>
      <w:proofErr w:type="spellStart"/>
      <w:r>
        <w:rPr>
          <w:rFonts w:ascii="Times New Roman" w:eastAsia="Times New Roman" w:hAnsi="Times New Roman" w:cs="Times New Roman"/>
          <w:i/>
          <w:sz w:val="20"/>
          <w:szCs w:val="20"/>
          <w:lang w:val="lv-LV" w:eastAsia="lv-LV"/>
        </w:rPr>
        <w:t>Nr.</w:t>
      </w:r>
      <w:r w:rsidRPr="00A01519">
        <w:rPr>
          <w:rFonts w:ascii="Times New Roman" w:eastAsia="Times New Roman" w:hAnsi="Times New Roman" w:cs="Times New Roman"/>
          <w:i/>
          <w:sz w:val="20"/>
          <w:szCs w:val="20"/>
          <w:lang w:val="lv-LV" w:eastAsia="lv-LV"/>
        </w:rPr>
        <w:t>716</w:t>
      </w:r>
      <w:proofErr w:type="spellEnd"/>
      <w:r w:rsidRPr="00A01519">
        <w:rPr>
          <w:rFonts w:ascii="Times New Roman" w:eastAsia="Times New Roman" w:hAnsi="Times New Roman" w:cs="Times New Roman"/>
          <w:i/>
          <w:sz w:val="20"/>
          <w:szCs w:val="20"/>
          <w:lang w:val="lv-LV" w:eastAsia="lv-LV"/>
        </w:rPr>
        <w:t xml:space="preserve"> „Noteikumi par valsts pirmsskolas</w:t>
      </w:r>
    </w:p>
    <w:p w:rsidR="00DD7BE3" w:rsidRPr="00A01519" w:rsidRDefault="00DD7BE3" w:rsidP="00DD7BE3">
      <w:pPr>
        <w:jc w:val="right"/>
        <w:rPr>
          <w:rFonts w:ascii="Times New Roman" w:eastAsia="Times New Roman" w:hAnsi="Times New Roman" w:cs="Times New Roman"/>
          <w:i/>
          <w:sz w:val="20"/>
          <w:szCs w:val="20"/>
          <w:lang w:val="lv-LV" w:eastAsia="lv-LV"/>
        </w:rPr>
      </w:pPr>
      <w:r w:rsidRPr="00A01519">
        <w:rPr>
          <w:rFonts w:ascii="Times New Roman" w:eastAsia="Times New Roman" w:hAnsi="Times New Roman" w:cs="Times New Roman"/>
          <w:i/>
          <w:sz w:val="20"/>
          <w:szCs w:val="20"/>
          <w:lang w:val="lv-LV" w:eastAsia="lv-LV"/>
        </w:rPr>
        <w:t xml:space="preserve">izglītības vadlīnijām un pirmsskolas izglītības programmu paraugiem” </w:t>
      </w:r>
    </w:p>
    <w:p w:rsidR="00DD7BE3" w:rsidRPr="00A01519" w:rsidRDefault="00DD7BE3" w:rsidP="00DD7BE3">
      <w:pPr>
        <w:tabs>
          <w:tab w:val="left" w:pos="6610"/>
        </w:tabs>
        <w:jc w:val="both"/>
        <w:rPr>
          <w:rFonts w:ascii="Times New Roman" w:eastAsia="Times New Roman" w:hAnsi="Times New Roman" w:cs="Times New Roman"/>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 xml:space="preserve">I </w:t>
      </w:r>
      <w:r w:rsidRPr="00A01519">
        <w:rPr>
          <w:rFonts w:ascii="Times New Roman" w:eastAsia="Times New Roman" w:hAnsi="Times New Roman" w:cs="Times New Roman"/>
          <w:b/>
          <w:sz w:val="24"/>
          <w:szCs w:val="24"/>
          <w:lang w:val="lv-LV" w:eastAsia="lv-LV"/>
        </w:rPr>
        <w:t>Vispārīgie noteikumi</w:t>
      </w:r>
    </w:p>
    <w:p w:rsidR="00DD7BE3" w:rsidRPr="00A01519" w:rsidRDefault="00DD7BE3" w:rsidP="007159F8">
      <w:pPr>
        <w:numPr>
          <w:ilvl w:val="0"/>
          <w:numId w:val="2"/>
        </w:numPr>
        <w:tabs>
          <w:tab w:val="clear" w:pos="360"/>
          <w:tab w:val="left" w:pos="284"/>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Bērzkalnes pirmsskolas izglītības iestāde (turpmāk – Iestāde) ir Balvu novada pašvaldības (turpmāk – Dibinātājs) dibināta un pakļautībā esoša pirmsskolas izglītības iestāde, kura īsteno pirmsskolas izglītības programmu.</w:t>
      </w:r>
    </w:p>
    <w:p w:rsidR="00DD7BE3" w:rsidRPr="00A01519" w:rsidRDefault="00DD7BE3" w:rsidP="007159F8">
      <w:pPr>
        <w:numPr>
          <w:ilvl w:val="0"/>
          <w:numId w:val="2"/>
        </w:numPr>
        <w:tabs>
          <w:tab w:val="clear" w:pos="360"/>
          <w:tab w:val="left" w:pos="284"/>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 xml:space="preserve">Iestādes darbības tiesiskais pamats ir Izglītības likums, Vispārējās izglītības likums, </w:t>
      </w:r>
      <w:proofErr w:type="gramStart"/>
      <w:r w:rsidRPr="00A01519">
        <w:rPr>
          <w:rFonts w:ascii="Times New Roman" w:eastAsia="Times New Roman" w:hAnsi="Times New Roman" w:cs="Times New Roman"/>
          <w:sz w:val="24"/>
          <w:szCs w:val="24"/>
          <w:lang w:val="lv-LV" w:eastAsia="lv-LV"/>
        </w:rPr>
        <w:t>citi normatīvie akti</w:t>
      </w:r>
      <w:proofErr w:type="gramEnd"/>
      <w:r w:rsidRPr="00A01519">
        <w:rPr>
          <w:rFonts w:ascii="Times New Roman" w:eastAsia="Times New Roman" w:hAnsi="Times New Roman" w:cs="Times New Roman"/>
          <w:sz w:val="24"/>
          <w:szCs w:val="24"/>
          <w:lang w:val="lv-LV" w:eastAsia="lv-LV"/>
        </w:rPr>
        <w:t>, kā arī Dibinātāja izdotie tiesību akti un šis Nolikums.</w:t>
      </w:r>
    </w:p>
    <w:p w:rsidR="00DD7BE3" w:rsidRPr="00A01519" w:rsidRDefault="00DD7BE3" w:rsidP="007159F8">
      <w:pPr>
        <w:numPr>
          <w:ilvl w:val="0"/>
          <w:numId w:val="2"/>
        </w:numPr>
        <w:tabs>
          <w:tab w:val="clear" w:pos="360"/>
          <w:tab w:val="left" w:pos="284"/>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Iestādei ir savs zīmogs, kā arī noteikta parauga veidlapa.</w:t>
      </w:r>
    </w:p>
    <w:p w:rsidR="00DD7BE3" w:rsidRPr="00A01519" w:rsidRDefault="00DD7BE3" w:rsidP="007159F8">
      <w:pPr>
        <w:numPr>
          <w:ilvl w:val="0"/>
          <w:numId w:val="2"/>
        </w:numPr>
        <w:tabs>
          <w:tab w:val="clear" w:pos="360"/>
          <w:tab w:val="left" w:pos="284"/>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juridiskā adrese: Ūdru iela 1, Bērzkalnes pagasts, Bērzkalne, Balvu novads,</w:t>
      </w:r>
      <w:proofErr w:type="gramStart"/>
      <w:r w:rsidRPr="00A01519">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 xml:space="preserve">                  </w:t>
      </w:r>
      <w:proofErr w:type="gramEnd"/>
      <w:r w:rsidRPr="00A01519">
        <w:rPr>
          <w:rFonts w:ascii="Times New Roman" w:eastAsia="Times New Roman" w:hAnsi="Times New Roman" w:cs="Times New Roman"/>
          <w:sz w:val="24"/>
          <w:szCs w:val="24"/>
          <w:lang w:val="lv-LV" w:eastAsia="lv-LV"/>
        </w:rPr>
        <w:t>LV</w:t>
      </w:r>
      <w:r>
        <w:rPr>
          <w:rFonts w:ascii="Times New Roman" w:eastAsia="Times New Roman" w:hAnsi="Times New Roman" w:cs="Times New Roman"/>
          <w:sz w:val="24"/>
          <w:szCs w:val="24"/>
          <w:lang w:val="lv-LV" w:eastAsia="lv-LV"/>
        </w:rPr>
        <w:t xml:space="preserve"> – </w:t>
      </w:r>
      <w:r w:rsidRPr="00A01519">
        <w:rPr>
          <w:rFonts w:ascii="Times New Roman" w:eastAsia="Times New Roman" w:hAnsi="Times New Roman" w:cs="Times New Roman"/>
          <w:sz w:val="24"/>
          <w:szCs w:val="24"/>
          <w:lang w:val="lv-LV" w:eastAsia="lv-LV"/>
        </w:rPr>
        <w:t>4590.</w:t>
      </w:r>
    </w:p>
    <w:p w:rsidR="00DD7BE3" w:rsidRPr="00A01519" w:rsidRDefault="00DD7BE3" w:rsidP="007159F8">
      <w:pPr>
        <w:numPr>
          <w:ilvl w:val="0"/>
          <w:numId w:val="2"/>
        </w:numPr>
        <w:tabs>
          <w:tab w:val="clear" w:pos="360"/>
          <w:tab w:val="left" w:pos="284"/>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Dibinātāja juridiskā adrese: Bērzpils iela 1A, Balvi, Balvu novads, LV</w:t>
      </w:r>
      <w:r>
        <w:rPr>
          <w:rFonts w:ascii="Times New Roman" w:eastAsia="Times New Roman" w:hAnsi="Times New Roman" w:cs="Times New Roman"/>
          <w:sz w:val="24"/>
          <w:szCs w:val="24"/>
          <w:lang w:val="lv-LV" w:eastAsia="lv-LV"/>
        </w:rPr>
        <w:t xml:space="preserve"> – </w:t>
      </w:r>
      <w:r w:rsidRPr="00A01519">
        <w:rPr>
          <w:rFonts w:ascii="Times New Roman" w:eastAsia="Times New Roman" w:hAnsi="Times New Roman" w:cs="Times New Roman"/>
          <w:sz w:val="24"/>
          <w:szCs w:val="24"/>
          <w:lang w:val="lv-LV" w:eastAsia="lv-LV"/>
        </w:rPr>
        <w:t>4501.</w:t>
      </w:r>
    </w:p>
    <w:p w:rsidR="00DD7BE3" w:rsidRDefault="00DD7BE3" w:rsidP="007159F8">
      <w:pPr>
        <w:numPr>
          <w:ilvl w:val="0"/>
          <w:numId w:val="2"/>
        </w:numPr>
        <w:tabs>
          <w:tab w:val="clear" w:pos="360"/>
          <w:tab w:val="left" w:pos="284"/>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izglītības programmas īstenošanas vieta: Ūdru iela 1, Bērzkalnes pagasts, Bērzkalne, Balvu novads, LV</w:t>
      </w:r>
      <w:r>
        <w:rPr>
          <w:rFonts w:ascii="Times New Roman" w:eastAsia="Times New Roman" w:hAnsi="Times New Roman" w:cs="Times New Roman"/>
          <w:sz w:val="24"/>
          <w:szCs w:val="24"/>
          <w:lang w:val="lv-LV" w:eastAsia="lv-LV"/>
        </w:rPr>
        <w:t xml:space="preserve"> – </w:t>
      </w:r>
      <w:r w:rsidRPr="00A01519">
        <w:rPr>
          <w:rFonts w:ascii="Times New Roman" w:eastAsia="Times New Roman" w:hAnsi="Times New Roman" w:cs="Times New Roman"/>
          <w:sz w:val="24"/>
          <w:szCs w:val="24"/>
          <w:lang w:val="lv-LV" w:eastAsia="lv-LV"/>
        </w:rPr>
        <w:t>4590.</w:t>
      </w:r>
    </w:p>
    <w:p w:rsidR="00DD7BE3" w:rsidRPr="00A01519" w:rsidRDefault="00DD7BE3" w:rsidP="00DD7BE3">
      <w:pPr>
        <w:tabs>
          <w:tab w:val="left" w:pos="284"/>
        </w:tabs>
        <w:jc w:val="both"/>
        <w:rPr>
          <w:rFonts w:ascii="Times New Roman" w:eastAsia="Times New Roman" w:hAnsi="Times New Roman" w:cs="Times New Roman"/>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 xml:space="preserve">II </w:t>
      </w:r>
      <w:r w:rsidRPr="00A01519">
        <w:rPr>
          <w:rFonts w:ascii="Times New Roman" w:eastAsia="Times New Roman" w:hAnsi="Times New Roman" w:cs="Times New Roman"/>
          <w:b/>
          <w:sz w:val="24"/>
          <w:szCs w:val="24"/>
          <w:lang w:val="lv-LV" w:eastAsia="lv-LV"/>
        </w:rPr>
        <w:t>Iestādes darbības mērķis, pamatvirziens un galvenie uzdevumi</w:t>
      </w:r>
    </w:p>
    <w:p w:rsidR="00DD7BE3" w:rsidRPr="00A01519" w:rsidRDefault="00DD7BE3" w:rsidP="007159F8">
      <w:pPr>
        <w:numPr>
          <w:ilvl w:val="0"/>
          <w:numId w:val="2"/>
        </w:numPr>
        <w:tabs>
          <w:tab w:val="clear" w:pos="360"/>
          <w:tab w:val="num" w:pos="284"/>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 xml:space="preserve">Iestādes darbības mērķis ir </w:t>
      </w:r>
    </w:p>
    <w:p w:rsidR="00DD7BE3" w:rsidRPr="00112B72" w:rsidRDefault="00DD7BE3" w:rsidP="007159F8">
      <w:pPr>
        <w:pStyle w:val="Sarakstarindkopa"/>
        <w:numPr>
          <w:ilvl w:val="0"/>
          <w:numId w:val="3"/>
        </w:numPr>
        <w:spacing w:after="0" w:line="240" w:lineRule="auto"/>
        <w:ind w:left="851" w:hanging="567"/>
        <w:jc w:val="both"/>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organizēt un īstenot mācību un audzināšanas procesu, lai nodrošinātu valsts pirmsskolas izglītības vadlīn</w:t>
      </w:r>
      <w:r>
        <w:rPr>
          <w:rFonts w:ascii="Times New Roman" w:eastAsia="Times New Roman" w:hAnsi="Times New Roman"/>
          <w:sz w:val="24"/>
          <w:szCs w:val="24"/>
          <w:lang w:eastAsia="lv-LV"/>
        </w:rPr>
        <w:t>ijās noteikto mērķu sasniegšanu;</w:t>
      </w:r>
    </w:p>
    <w:p w:rsidR="00DD7BE3" w:rsidRPr="00112B72" w:rsidRDefault="00DD7BE3" w:rsidP="007159F8">
      <w:pPr>
        <w:pStyle w:val="Sarakstarindkopa"/>
        <w:numPr>
          <w:ilvl w:val="0"/>
          <w:numId w:val="3"/>
        </w:numPr>
        <w:spacing w:after="0" w:line="240" w:lineRule="auto"/>
        <w:ind w:left="851" w:hanging="567"/>
        <w:jc w:val="both"/>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pirmsskolas izglītības satura īstenošanas mērķis ir zinātkārs, radošs un dzīvespriecīgs bērns, kas dzīvo veselīgi, droši un aktīvi, patstāvīgi darbojas, ieinteresēti un ar prieku mācās, gūstot pieredzi par sevi, citiem, apkārtējo pasauli un savstarpējo mijiedarbību tajā.</w:t>
      </w:r>
    </w:p>
    <w:p w:rsidR="00DD7BE3" w:rsidRPr="00A01519" w:rsidRDefault="00DD7BE3" w:rsidP="007159F8">
      <w:pPr>
        <w:numPr>
          <w:ilvl w:val="0"/>
          <w:numId w:val="2"/>
        </w:numPr>
        <w:tabs>
          <w:tab w:val="clear" w:pos="360"/>
          <w:tab w:val="left" w:pos="284"/>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darbības pamatvirziens ir izglītojoša un audzinoša darbība.</w:t>
      </w:r>
    </w:p>
    <w:p w:rsidR="00DD7BE3" w:rsidRPr="00A01519" w:rsidRDefault="00DD7BE3" w:rsidP="007159F8">
      <w:pPr>
        <w:numPr>
          <w:ilvl w:val="0"/>
          <w:numId w:val="2"/>
        </w:numPr>
        <w:tabs>
          <w:tab w:val="clear" w:pos="360"/>
          <w:tab w:val="left" w:pos="284"/>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galvenie uzdevumi:</w:t>
      </w:r>
    </w:p>
    <w:p w:rsidR="00DD7BE3" w:rsidRPr="00112B72" w:rsidRDefault="00DD7BE3" w:rsidP="007159F8">
      <w:pPr>
        <w:pStyle w:val="Sarakstarindkopa"/>
        <w:numPr>
          <w:ilvl w:val="0"/>
          <w:numId w:val="4"/>
        </w:numPr>
        <w:spacing w:after="0" w:line="240" w:lineRule="auto"/>
        <w:ind w:left="851" w:hanging="567"/>
        <w:jc w:val="both"/>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lastRenderedPageBreak/>
        <w:t>īstenot izglītības programmas, organizēt mācību un audzināšanas darbu, izvēlēties izglītošanas darba metodes un formas, mērķtiecīgi nodrošinot izglītojamo personības daudzpusīgu veidošanos, veselības stiprināšanu un sagatavošanu pam</w:t>
      </w:r>
      <w:r>
        <w:rPr>
          <w:rFonts w:ascii="Times New Roman" w:eastAsia="Times New Roman" w:hAnsi="Times New Roman"/>
          <w:sz w:val="24"/>
          <w:szCs w:val="24"/>
          <w:lang w:eastAsia="lv-LV"/>
        </w:rPr>
        <w:t>atizglītības apguves uzsākšanai;</w:t>
      </w:r>
    </w:p>
    <w:p w:rsidR="00DD7BE3" w:rsidRPr="00112B72" w:rsidRDefault="00DD7BE3" w:rsidP="007159F8">
      <w:pPr>
        <w:pStyle w:val="Sarakstarindkopa"/>
        <w:numPr>
          <w:ilvl w:val="0"/>
          <w:numId w:val="4"/>
        </w:numPr>
        <w:spacing w:after="0" w:line="240" w:lineRule="auto"/>
        <w:ind w:left="851" w:hanging="567"/>
        <w:jc w:val="both"/>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sekmēt vispusīgu bērna attīstību, ievērojot viņa vajadzības, intereses, spējas un pieredzi un liekot pamatus vērtīb</w:t>
      </w:r>
      <w:r>
        <w:rPr>
          <w:rFonts w:ascii="Times New Roman" w:eastAsia="Times New Roman" w:hAnsi="Times New Roman"/>
          <w:sz w:val="24"/>
          <w:szCs w:val="24"/>
          <w:lang w:eastAsia="lv-LV"/>
        </w:rPr>
        <w:t>ās balstītu ieradumu veidošanai;</w:t>
      </w:r>
    </w:p>
    <w:p w:rsidR="00DD7BE3" w:rsidRPr="00112B72" w:rsidRDefault="00DD7BE3" w:rsidP="007159F8">
      <w:pPr>
        <w:pStyle w:val="Sarakstarindkopa"/>
        <w:numPr>
          <w:ilvl w:val="0"/>
          <w:numId w:val="4"/>
        </w:numPr>
        <w:spacing w:after="0" w:line="240" w:lineRule="auto"/>
        <w:ind w:left="851" w:hanging="567"/>
        <w:jc w:val="both"/>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attīstīt bērna sociālās un emocionālās prasmes, kas ietver sevis, savu emociju, domu un uzvedības apzināšanu, spēju saprast citus</w:t>
      </w:r>
      <w:r>
        <w:rPr>
          <w:rFonts w:ascii="Times New Roman" w:eastAsia="Times New Roman" w:hAnsi="Times New Roman"/>
          <w:sz w:val="24"/>
          <w:szCs w:val="24"/>
          <w:lang w:eastAsia="lv-LV"/>
        </w:rPr>
        <w:t xml:space="preserve"> un veidot pozitīvas attiecības;</w:t>
      </w:r>
    </w:p>
    <w:p w:rsidR="00DD7BE3" w:rsidRPr="00112B72" w:rsidRDefault="00DD7BE3" w:rsidP="007159F8">
      <w:pPr>
        <w:pStyle w:val="Sarakstarindkopa"/>
        <w:numPr>
          <w:ilvl w:val="0"/>
          <w:numId w:val="4"/>
        </w:numPr>
        <w:spacing w:after="0" w:line="240" w:lineRule="auto"/>
        <w:ind w:left="851" w:hanging="567"/>
        <w:jc w:val="both"/>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 xml:space="preserve">attīstīt kritisko domāšanu, prasmi pieņemt atbildīgus lēmumus, jaunradi un </w:t>
      </w:r>
      <w:proofErr w:type="spellStart"/>
      <w:r w:rsidRPr="00112B72">
        <w:rPr>
          <w:rFonts w:ascii="Times New Roman" w:eastAsia="Times New Roman" w:hAnsi="Times New Roman"/>
          <w:sz w:val="24"/>
          <w:szCs w:val="24"/>
          <w:lang w:eastAsia="lv-LV"/>
        </w:rPr>
        <w:t>uzņēmējspēju</w:t>
      </w:r>
      <w:proofErr w:type="spellEnd"/>
      <w:r w:rsidRPr="00112B72">
        <w:rPr>
          <w:rFonts w:ascii="Times New Roman" w:eastAsia="Times New Roman" w:hAnsi="Times New Roman"/>
          <w:sz w:val="24"/>
          <w:szCs w:val="24"/>
          <w:lang w:eastAsia="lv-LV"/>
        </w:rPr>
        <w:t>, sadarbības, pilsoniskas līdzdalības un digitālās prasmes</w:t>
      </w:r>
      <w:r>
        <w:rPr>
          <w:rFonts w:ascii="Times New Roman" w:eastAsia="Times New Roman" w:hAnsi="Times New Roman"/>
          <w:sz w:val="24"/>
          <w:szCs w:val="24"/>
          <w:lang w:eastAsia="lv-LV"/>
        </w:rPr>
        <w:t>;</w:t>
      </w:r>
    </w:p>
    <w:p w:rsidR="00DD7BE3" w:rsidRPr="00112B72" w:rsidRDefault="00DD7BE3" w:rsidP="007159F8">
      <w:pPr>
        <w:pStyle w:val="Sarakstarindkopa"/>
        <w:numPr>
          <w:ilvl w:val="0"/>
          <w:numId w:val="4"/>
        </w:numPr>
        <w:spacing w:after="0" w:line="240" w:lineRule="auto"/>
        <w:ind w:left="851" w:hanging="567"/>
        <w:jc w:val="both"/>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sekmēt pozitīvas, sociāli aktīvas un atbildīgas attieksmes veidošanos izglītojamajam pašam pret sevi, ģimeni, citiem cilvēkiem, ap</w:t>
      </w:r>
      <w:r>
        <w:rPr>
          <w:rFonts w:ascii="Times New Roman" w:eastAsia="Times New Roman" w:hAnsi="Times New Roman"/>
          <w:sz w:val="24"/>
          <w:szCs w:val="24"/>
          <w:lang w:eastAsia="lv-LV"/>
        </w:rPr>
        <w:t>kārtējo vidi un Latvijas valsti;</w:t>
      </w:r>
    </w:p>
    <w:p w:rsidR="00DD7BE3" w:rsidRPr="00112B72" w:rsidRDefault="00DD7BE3" w:rsidP="007159F8">
      <w:pPr>
        <w:pStyle w:val="Sarakstarindkopa"/>
        <w:numPr>
          <w:ilvl w:val="0"/>
          <w:numId w:val="4"/>
        </w:numPr>
        <w:spacing w:after="0" w:line="240" w:lineRule="auto"/>
        <w:ind w:left="851" w:hanging="567"/>
        <w:jc w:val="both"/>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 xml:space="preserve">veidot </w:t>
      </w:r>
      <w:proofErr w:type="spellStart"/>
      <w:r w:rsidRPr="00112B72">
        <w:rPr>
          <w:rFonts w:ascii="Times New Roman" w:eastAsia="Times New Roman" w:hAnsi="Times New Roman"/>
          <w:sz w:val="24"/>
          <w:szCs w:val="24"/>
          <w:lang w:eastAsia="lv-LV"/>
        </w:rPr>
        <w:t>pratību</w:t>
      </w:r>
      <w:proofErr w:type="spellEnd"/>
      <w:r w:rsidRPr="00112B72">
        <w:rPr>
          <w:rFonts w:ascii="Times New Roman" w:eastAsia="Times New Roman" w:hAnsi="Times New Roman"/>
          <w:sz w:val="24"/>
          <w:szCs w:val="24"/>
          <w:lang w:eastAsia="lv-LV"/>
        </w:rPr>
        <w:t xml:space="preserve"> pamatus mācību jomās – valodu, sociālā un pilsoniskā, kultūras izpratne un </w:t>
      </w:r>
      <w:proofErr w:type="spellStart"/>
      <w:r w:rsidRPr="00112B72">
        <w:rPr>
          <w:rFonts w:ascii="Times New Roman" w:eastAsia="Times New Roman" w:hAnsi="Times New Roman"/>
          <w:sz w:val="24"/>
          <w:szCs w:val="24"/>
          <w:lang w:eastAsia="lv-LV"/>
        </w:rPr>
        <w:t>pašizpausme</w:t>
      </w:r>
      <w:proofErr w:type="spellEnd"/>
      <w:r w:rsidRPr="00112B72">
        <w:rPr>
          <w:rFonts w:ascii="Times New Roman" w:eastAsia="Times New Roman" w:hAnsi="Times New Roman"/>
          <w:sz w:val="24"/>
          <w:szCs w:val="24"/>
          <w:lang w:eastAsia="lv-LV"/>
        </w:rPr>
        <w:t xml:space="preserve"> mākslā, dabaszinātņu, matemātikas, tehnoloģiju, veselība un fiziskā aktivitāte.  </w:t>
      </w:r>
    </w:p>
    <w:p w:rsidR="00DD7BE3" w:rsidRPr="00A01519" w:rsidRDefault="00DD7BE3" w:rsidP="00DD7BE3">
      <w:pPr>
        <w:ind w:left="720"/>
        <w:jc w:val="both"/>
        <w:rPr>
          <w:rFonts w:ascii="Times New Roman" w:eastAsia="Times New Roman" w:hAnsi="Times New Roman" w:cs="Times New Roman"/>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 xml:space="preserve">III </w:t>
      </w:r>
      <w:r w:rsidRPr="00A01519">
        <w:rPr>
          <w:rFonts w:ascii="Times New Roman" w:eastAsia="Times New Roman" w:hAnsi="Times New Roman" w:cs="Times New Roman"/>
          <w:b/>
          <w:sz w:val="24"/>
          <w:szCs w:val="24"/>
          <w:lang w:val="lv-LV" w:eastAsia="lv-LV"/>
        </w:rPr>
        <w:t>Iestādē īstenojamās izglītības programmas</w:t>
      </w:r>
    </w:p>
    <w:p w:rsidR="00DD7BE3" w:rsidRPr="00DD7BE3" w:rsidRDefault="00DD7BE3" w:rsidP="007159F8">
      <w:pPr>
        <w:numPr>
          <w:ilvl w:val="0"/>
          <w:numId w:val="2"/>
        </w:numPr>
        <w:tabs>
          <w:tab w:val="clear" w:pos="360"/>
          <w:tab w:val="num" w:pos="0"/>
          <w:tab w:val="left" w:pos="426"/>
        </w:tabs>
        <w:ind w:left="0" w:firstLine="0"/>
        <w:jc w:val="both"/>
        <w:rPr>
          <w:rFonts w:ascii="Times New Roman" w:eastAsia="Times New Roman" w:hAnsi="Times New Roman" w:cs="Times New Roman"/>
          <w:sz w:val="24"/>
          <w:szCs w:val="24"/>
          <w:lang w:val="lv-LV" w:eastAsia="lv-LV"/>
        </w:rPr>
      </w:pPr>
      <w:r w:rsidRPr="00DD7BE3">
        <w:rPr>
          <w:rFonts w:ascii="Times New Roman" w:eastAsia="Times New Roman" w:hAnsi="Times New Roman" w:cs="Times New Roman"/>
          <w:sz w:val="24"/>
          <w:szCs w:val="24"/>
          <w:lang w:val="lv-LV" w:eastAsia="lv-LV"/>
        </w:rPr>
        <w:t>Iestāde īsteno normatīvajos aktos noteiktajā kārtībā licencētu vispārējās pirmsskolas</w:t>
      </w:r>
      <w:r>
        <w:rPr>
          <w:rFonts w:ascii="Times New Roman" w:eastAsia="Times New Roman" w:hAnsi="Times New Roman" w:cs="Times New Roman"/>
          <w:sz w:val="24"/>
          <w:szCs w:val="24"/>
          <w:lang w:val="lv-LV" w:eastAsia="lv-LV"/>
        </w:rPr>
        <w:t xml:space="preserve"> </w:t>
      </w:r>
      <w:r w:rsidRPr="00DD7BE3">
        <w:rPr>
          <w:rFonts w:ascii="Times New Roman" w:eastAsia="Times New Roman" w:hAnsi="Times New Roman" w:cs="Times New Roman"/>
          <w:sz w:val="24"/>
          <w:szCs w:val="24"/>
          <w:lang w:val="lv-LV" w:eastAsia="lv-LV"/>
        </w:rPr>
        <w:t>izglītības programmu (kods 01011111).</w:t>
      </w:r>
    </w:p>
    <w:p w:rsidR="00DD7BE3" w:rsidRDefault="00DD7BE3" w:rsidP="007159F8">
      <w:pPr>
        <w:numPr>
          <w:ilvl w:val="0"/>
          <w:numId w:val="2"/>
        </w:numPr>
        <w:tabs>
          <w:tab w:val="clear" w:pos="360"/>
          <w:tab w:val="num" w:pos="0"/>
          <w:tab w:val="left"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 ir tiesīga izstrādāt un īstenot pedagogu profesionālās pilnveides programmas un</w:t>
      </w:r>
      <w:r>
        <w:rPr>
          <w:rFonts w:ascii="Times New Roman" w:eastAsia="Times New Roman" w:hAnsi="Times New Roman" w:cs="Times New Roman"/>
          <w:sz w:val="24"/>
          <w:szCs w:val="24"/>
          <w:lang w:val="lv-LV" w:eastAsia="lv-LV"/>
        </w:rPr>
        <w:t xml:space="preserve"> </w:t>
      </w:r>
      <w:r w:rsidRPr="00A01519">
        <w:rPr>
          <w:rFonts w:ascii="Times New Roman" w:eastAsia="Times New Roman" w:hAnsi="Times New Roman" w:cs="Times New Roman"/>
          <w:sz w:val="24"/>
          <w:szCs w:val="24"/>
          <w:lang w:val="lv-LV" w:eastAsia="lv-LV"/>
        </w:rPr>
        <w:t xml:space="preserve">interešu izglītības programmas. </w:t>
      </w:r>
    </w:p>
    <w:p w:rsidR="00DD7BE3" w:rsidRPr="00A01519" w:rsidRDefault="00DD7BE3" w:rsidP="00DD7BE3">
      <w:pPr>
        <w:tabs>
          <w:tab w:val="left" w:pos="426"/>
        </w:tabs>
        <w:jc w:val="both"/>
        <w:rPr>
          <w:rFonts w:ascii="Times New Roman" w:eastAsia="Times New Roman" w:hAnsi="Times New Roman" w:cs="Times New Roman"/>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 xml:space="preserve">IV </w:t>
      </w:r>
      <w:r w:rsidRPr="00A01519">
        <w:rPr>
          <w:rFonts w:ascii="Times New Roman" w:eastAsia="Times New Roman" w:hAnsi="Times New Roman" w:cs="Times New Roman"/>
          <w:b/>
          <w:sz w:val="24"/>
          <w:szCs w:val="24"/>
          <w:lang w:val="lv-LV" w:eastAsia="lv-LV"/>
        </w:rPr>
        <w:t>Izglītības procesa organizācija</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Izglītības procesa organizāciju Iestādē nosaka Izglītības likums, Vispārējās izglītības likums, Ministru kabineta noteikumi un citi ārējie un Iestādes iekšējie normatīvie akti.</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Izglītojamo uzņemšana un atskaitīšana Iestādē notiek saskaņā ar Dibinātāja normatīvajos aktos noteikto kārtību.</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Pedagoģiskā procesa galvenie pamatnosacījumi:</w:t>
      </w:r>
    </w:p>
    <w:p w:rsidR="00DD7BE3" w:rsidRPr="00112B72" w:rsidRDefault="00DD7BE3" w:rsidP="007159F8">
      <w:pPr>
        <w:pStyle w:val="Sarakstarindkopa"/>
        <w:numPr>
          <w:ilvl w:val="0"/>
          <w:numId w:val="5"/>
        </w:numPr>
        <w:spacing w:after="0" w:line="240" w:lineRule="auto"/>
        <w:ind w:left="851" w:hanging="567"/>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ievērot izglītojamā vajadzības, intereses un spējas, nodrošinot viņa individuālo attīstību, ja nepieciešams izstrādāj</w:t>
      </w:r>
      <w:r>
        <w:rPr>
          <w:rFonts w:ascii="Times New Roman" w:eastAsia="Times New Roman" w:hAnsi="Times New Roman"/>
          <w:sz w:val="24"/>
          <w:szCs w:val="24"/>
          <w:lang w:eastAsia="lv-LV"/>
        </w:rPr>
        <w:t>ot individuālo attīstības plānu;</w:t>
      </w:r>
    </w:p>
    <w:p w:rsidR="00DD7BE3" w:rsidRPr="00112B72" w:rsidRDefault="00DD7BE3" w:rsidP="007159F8">
      <w:pPr>
        <w:pStyle w:val="Sarakstarindkopa"/>
        <w:numPr>
          <w:ilvl w:val="0"/>
          <w:numId w:val="5"/>
        </w:numPr>
        <w:tabs>
          <w:tab w:val="left" w:pos="1134"/>
          <w:tab w:val="left" w:pos="1560"/>
        </w:tabs>
        <w:spacing w:after="0" w:line="240" w:lineRule="auto"/>
        <w:ind w:left="851" w:hanging="567"/>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sekmēt izglītojamā pozitīvu pašsajūtu f</w:t>
      </w:r>
      <w:r>
        <w:rPr>
          <w:rFonts w:ascii="Times New Roman" w:eastAsia="Times New Roman" w:hAnsi="Times New Roman"/>
          <w:sz w:val="24"/>
          <w:szCs w:val="24"/>
          <w:lang w:eastAsia="lv-LV"/>
        </w:rPr>
        <w:t>iziski un emocionāli drošā vidē;</w:t>
      </w:r>
    </w:p>
    <w:p w:rsidR="00DD7BE3" w:rsidRPr="00112B72" w:rsidRDefault="00DD7BE3" w:rsidP="007159F8">
      <w:pPr>
        <w:pStyle w:val="Sarakstarindkopa"/>
        <w:numPr>
          <w:ilvl w:val="0"/>
          <w:numId w:val="5"/>
        </w:numPr>
        <w:spacing w:after="0" w:line="240" w:lineRule="auto"/>
        <w:ind w:left="851" w:hanging="567"/>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sekmēt izglītojamā līdzdalību mācīšanās mērķu un sasniedzamo rezultātu izvirzīšanā, domājot par savu māc</w:t>
      </w:r>
      <w:r>
        <w:rPr>
          <w:rFonts w:ascii="Times New Roman" w:eastAsia="Times New Roman" w:hAnsi="Times New Roman"/>
          <w:sz w:val="24"/>
          <w:szCs w:val="24"/>
          <w:lang w:eastAsia="lv-LV"/>
        </w:rPr>
        <w:t>īšanos un sasniedzamo rezultātu;</w:t>
      </w:r>
    </w:p>
    <w:p w:rsidR="00DD7BE3" w:rsidRPr="00112B72" w:rsidRDefault="00DD7BE3" w:rsidP="007159F8">
      <w:pPr>
        <w:pStyle w:val="Sarakstarindkopa"/>
        <w:numPr>
          <w:ilvl w:val="0"/>
          <w:numId w:val="5"/>
        </w:numPr>
        <w:spacing w:after="0" w:line="240" w:lineRule="auto"/>
        <w:ind w:left="851" w:hanging="567"/>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nodrošināt izglītojamā, pedagogu, vecāku sadarbību, sniedzot regulāru atgriezenisko saiti par izglītojamā sasniegumiem.</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Iestādē visas dienas garumā notiek mērķtiecīgi organizēts vienots audzināšanas un izglītības process, kurā bērns</w:t>
      </w:r>
      <w:proofErr w:type="gramStart"/>
      <w:r w:rsidRPr="00A01519">
        <w:rPr>
          <w:rFonts w:ascii="Times New Roman" w:eastAsia="Times New Roman" w:hAnsi="Times New Roman" w:cs="Times New Roman"/>
          <w:sz w:val="24"/>
          <w:szCs w:val="24"/>
          <w:lang w:val="lv-LV" w:eastAsia="lv-LV"/>
        </w:rPr>
        <w:t xml:space="preserve"> praktiskā darbībā integrēti</w:t>
      </w:r>
      <w:proofErr w:type="gramEnd"/>
      <w:r w:rsidRPr="00A01519">
        <w:rPr>
          <w:rFonts w:ascii="Times New Roman" w:eastAsia="Times New Roman" w:hAnsi="Times New Roman" w:cs="Times New Roman"/>
          <w:sz w:val="24"/>
          <w:szCs w:val="24"/>
          <w:lang w:val="lv-LV" w:eastAsia="lv-LV"/>
        </w:rPr>
        <w:t xml:space="preserve"> apgūst zināšanas un </w:t>
      </w:r>
      <w:proofErr w:type="spellStart"/>
      <w:r w:rsidRPr="00A01519">
        <w:rPr>
          <w:rFonts w:ascii="Times New Roman" w:eastAsia="Times New Roman" w:hAnsi="Times New Roman" w:cs="Times New Roman"/>
          <w:sz w:val="24"/>
          <w:szCs w:val="24"/>
          <w:lang w:val="lv-LV" w:eastAsia="lv-LV"/>
        </w:rPr>
        <w:t>pamatprasmes</w:t>
      </w:r>
      <w:proofErr w:type="spellEnd"/>
      <w:r w:rsidRPr="00A01519">
        <w:rPr>
          <w:rFonts w:ascii="Times New Roman" w:eastAsia="Times New Roman" w:hAnsi="Times New Roman" w:cs="Times New Roman"/>
          <w:sz w:val="24"/>
          <w:szCs w:val="24"/>
          <w:lang w:val="lv-LV" w:eastAsia="lv-LV"/>
        </w:rPr>
        <w:t xml:space="preserve"> dažādās mācību jomās, attīsta caurviju prasmes un veido vērtībās balstītus ieradumus.</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 xml:space="preserve">Galvenā mācību organizācijas forma ir rotaļnodarbība, kas tiek īstenota visas dienas garumā telpās un ārā, ietverot bērna brīvu un patstāvīgu rotaļāšanos un pedagoga mērķtiecīgi organizētu un netieši vadītu mācīšanos </w:t>
      </w:r>
      <w:proofErr w:type="spellStart"/>
      <w:r w:rsidRPr="00A01519">
        <w:rPr>
          <w:rFonts w:ascii="Times New Roman" w:eastAsia="Times New Roman" w:hAnsi="Times New Roman" w:cs="Times New Roman"/>
          <w:sz w:val="24"/>
          <w:szCs w:val="24"/>
          <w:lang w:val="lv-LV" w:eastAsia="lv-LV"/>
        </w:rPr>
        <w:t>rotaļdarbībā</w:t>
      </w:r>
      <w:proofErr w:type="spellEnd"/>
      <w:r w:rsidRPr="00A01519">
        <w:rPr>
          <w:rFonts w:ascii="Times New Roman" w:eastAsia="Times New Roman" w:hAnsi="Times New Roman" w:cs="Times New Roman"/>
          <w:sz w:val="24"/>
          <w:szCs w:val="24"/>
          <w:lang w:val="lv-LV" w:eastAsia="lv-LV"/>
        </w:rPr>
        <w:t>, nodrošinot vienmērīgu slodzi, atpūtu un bērna darbošanos atbilstoši individuālajām spējām.</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Rotaļnodarbība var notikt vienlaikus visā grupā, apakšgrupās vai arī individuāli pēc skolotāja sastādīta tematiskā plāna mēnesim.</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Pirmsskolas izglītības satura apguve izglītojamajam nodrošina:</w:t>
      </w:r>
    </w:p>
    <w:p w:rsidR="00DD7BE3" w:rsidRPr="00112B72" w:rsidRDefault="00DD7BE3" w:rsidP="007159F8">
      <w:pPr>
        <w:pStyle w:val="Sarakstarindkopa"/>
        <w:numPr>
          <w:ilvl w:val="0"/>
          <w:numId w:val="6"/>
        </w:numPr>
        <w:spacing w:after="0" w:line="240" w:lineRule="auto"/>
        <w:ind w:left="851" w:hanging="567"/>
        <w:jc w:val="both"/>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lastRenderedPageBreak/>
        <w:t xml:space="preserve">caurviju prasmju apguvi (kritisko domāšanu un problēmrisināšanu, jaunradi un </w:t>
      </w:r>
      <w:proofErr w:type="spellStart"/>
      <w:r w:rsidRPr="00112B72">
        <w:rPr>
          <w:rFonts w:ascii="Times New Roman" w:eastAsia="Times New Roman" w:hAnsi="Times New Roman"/>
          <w:sz w:val="24"/>
          <w:szCs w:val="24"/>
          <w:lang w:eastAsia="lv-LV"/>
        </w:rPr>
        <w:t>uzņēmējspēju</w:t>
      </w:r>
      <w:proofErr w:type="spellEnd"/>
      <w:r w:rsidRPr="00112B72">
        <w:rPr>
          <w:rFonts w:ascii="Times New Roman" w:eastAsia="Times New Roman" w:hAnsi="Times New Roman"/>
          <w:sz w:val="24"/>
          <w:szCs w:val="24"/>
          <w:lang w:eastAsia="lv-LV"/>
        </w:rPr>
        <w:t xml:space="preserve">, </w:t>
      </w:r>
      <w:proofErr w:type="spellStart"/>
      <w:r w:rsidRPr="00112B72">
        <w:rPr>
          <w:rFonts w:ascii="Times New Roman" w:eastAsia="Times New Roman" w:hAnsi="Times New Roman"/>
          <w:sz w:val="24"/>
          <w:szCs w:val="24"/>
          <w:lang w:eastAsia="lv-LV"/>
        </w:rPr>
        <w:t>pašvadītu</w:t>
      </w:r>
      <w:proofErr w:type="spellEnd"/>
      <w:r w:rsidRPr="00112B72">
        <w:rPr>
          <w:rFonts w:ascii="Times New Roman" w:eastAsia="Times New Roman" w:hAnsi="Times New Roman"/>
          <w:sz w:val="24"/>
          <w:szCs w:val="24"/>
          <w:lang w:eastAsia="lv-LV"/>
        </w:rPr>
        <w:t xml:space="preserve"> mācīšanos, sadarbību, pilsonisko</w:t>
      </w:r>
      <w:r>
        <w:rPr>
          <w:rFonts w:ascii="Times New Roman" w:eastAsia="Times New Roman" w:hAnsi="Times New Roman"/>
          <w:sz w:val="24"/>
          <w:szCs w:val="24"/>
          <w:lang w:eastAsia="lv-LV"/>
        </w:rPr>
        <w:t xml:space="preserve"> līdzdalību un digitālo prasmi);</w:t>
      </w:r>
    </w:p>
    <w:p w:rsidR="00DD7BE3" w:rsidRPr="00112B72" w:rsidRDefault="00DD7BE3" w:rsidP="007159F8">
      <w:pPr>
        <w:pStyle w:val="Sarakstarindkopa"/>
        <w:numPr>
          <w:ilvl w:val="0"/>
          <w:numId w:val="6"/>
        </w:numPr>
        <w:spacing w:after="0" w:line="240" w:lineRule="auto"/>
        <w:ind w:left="851" w:hanging="567"/>
        <w:jc w:val="both"/>
        <w:rPr>
          <w:rFonts w:ascii="Times New Roman" w:eastAsia="Times New Roman" w:hAnsi="Times New Roman"/>
          <w:sz w:val="24"/>
          <w:szCs w:val="24"/>
          <w:lang w:eastAsia="lv-LV"/>
        </w:rPr>
      </w:pPr>
      <w:r w:rsidRPr="00112B72">
        <w:rPr>
          <w:rFonts w:ascii="Times New Roman" w:eastAsia="Times New Roman" w:hAnsi="Times New Roman"/>
          <w:sz w:val="24"/>
          <w:szCs w:val="24"/>
          <w:lang w:eastAsia="lv-LV"/>
        </w:rPr>
        <w:t>dažādu mācību jomu apguvi (valodu, sociālo un pilsonisko, kultūras izpratni</w:t>
      </w:r>
      <w:proofErr w:type="gramStart"/>
      <w:r w:rsidRPr="00112B72">
        <w:rPr>
          <w:rFonts w:ascii="Times New Roman" w:eastAsia="Times New Roman" w:hAnsi="Times New Roman"/>
          <w:sz w:val="24"/>
          <w:szCs w:val="24"/>
          <w:lang w:eastAsia="lv-LV"/>
        </w:rPr>
        <w:t xml:space="preserve"> un</w:t>
      </w:r>
      <w:proofErr w:type="gramEnd"/>
      <w:r w:rsidRPr="00112B72">
        <w:rPr>
          <w:rFonts w:ascii="Times New Roman" w:eastAsia="Times New Roman" w:hAnsi="Times New Roman"/>
          <w:sz w:val="24"/>
          <w:szCs w:val="24"/>
          <w:lang w:eastAsia="lv-LV"/>
        </w:rPr>
        <w:t xml:space="preserve"> </w:t>
      </w:r>
      <w:proofErr w:type="spellStart"/>
      <w:r w:rsidRPr="00112B72">
        <w:rPr>
          <w:rFonts w:ascii="Times New Roman" w:eastAsia="Times New Roman" w:hAnsi="Times New Roman"/>
          <w:sz w:val="24"/>
          <w:szCs w:val="24"/>
          <w:lang w:eastAsia="lv-LV"/>
        </w:rPr>
        <w:t>pašizpausmi</w:t>
      </w:r>
      <w:proofErr w:type="spellEnd"/>
      <w:r w:rsidRPr="00112B72">
        <w:rPr>
          <w:rFonts w:ascii="Times New Roman" w:eastAsia="Times New Roman" w:hAnsi="Times New Roman"/>
          <w:sz w:val="24"/>
          <w:szCs w:val="24"/>
          <w:lang w:eastAsia="lv-LV"/>
        </w:rPr>
        <w:t xml:space="preserve"> mākslā, dabaszinātņu, matemātikas, tehnoloģiju, veselības un fiziskās aktivitātes).</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Izglītojamā mācību snieguma vērtēšanas pamatā ir novērojumi par bērna darbību vai darba galarezultātu, par ko pedagogs periodiski informē vecākus.</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Pirmsskolas izglītības posma nobeigumā pedagogs rakstiski informē vecākus par izglītojamā sasniegumiem caurviju prasmju un mācību jomu apguvē. Pir</w:t>
      </w:r>
      <w:r>
        <w:rPr>
          <w:rFonts w:ascii="Times New Roman" w:eastAsia="Times New Roman" w:hAnsi="Times New Roman" w:cs="Times New Roman"/>
          <w:sz w:val="24"/>
          <w:szCs w:val="24"/>
          <w:lang w:val="lv-LV" w:eastAsia="lv-LV"/>
        </w:rPr>
        <w:t xml:space="preserve">msskolas izglītības programmas </w:t>
      </w:r>
      <w:r w:rsidRPr="00A01519">
        <w:rPr>
          <w:rFonts w:ascii="Times New Roman" w:eastAsia="Times New Roman" w:hAnsi="Times New Roman" w:cs="Times New Roman"/>
          <w:sz w:val="24"/>
          <w:szCs w:val="24"/>
          <w:lang w:val="lv-LV" w:eastAsia="lv-LV"/>
        </w:rPr>
        <w:t>apguvi apliecina Iestādes izdota izziņa un bērna sasniegumu attiecībā pret pirmsskolas izglītības vadlīnijās noteiktā obligātā satura apguves plānotajiem rezultātiem aprakstošs vērtējums.</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vadītājs, ievērojot vecāku pieprasījumu un Dibinātāja noteikto izglītojamo uzņemšanas kārtību, komplektē grupas (pēc izglītojamo vecuma, skaita u.c. kritērijiem) saskaņā ar normatīvajos aktos noteiktajām higiēnas un drošības prasībām.</w:t>
      </w:r>
    </w:p>
    <w:p w:rsidR="00DD7BE3" w:rsidRPr="00A01519" w:rsidRDefault="00DD7BE3" w:rsidP="00DD7BE3">
      <w:pPr>
        <w:tabs>
          <w:tab w:val="num" w:pos="360"/>
        </w:tabs>
        <w:ind w:left="360" w:hanging="360"/>
        <w:jc w:val="both"/>
        <w:rPr>
          <w:rFonts w:ascii="Times New Roman" w:eastAsia="Times New Roman" w:hAnsi="Times New Roman" w:cs="Times New Roman"/>
          <w:b/>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 xml:space="preserve">V </w:t>
      </w:r>
      <w:r w:rsidRPr="00A01519">
        <w:rPr>
          <w:rFonts w:ascii="Times New Roman" w:eastAsia="Times New Roman" w:hAnsi="Times New Roman" w:cs="Times New Roman"/>
          <w:b/>
          <w:sz w:val="24"/>
          <w:szCs w:val="24"/>
          <w:lang w:val="lv-LV" w:eastAsia="lv-LV"/>
        </w:rPr>
        <w:t>Izglītojamo tiesības un pienākumi</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Izglītojamo tiesības, pienākumus un atbildību nosaka Izglītības likums, Bērnu tiesību aizsardzības likums, citi ārējie un Iestādes iekšējie normatīvie akti.</w:t>
      </w:r>
    </w:p>
    <w:p w:rsidR="00DD7BE3" w:rsidRPr="00A01519" w:rsidRDefault="00DD7BE3" w:rsidP="00DD7BE3">
      <w:pPr>
        <w:jc w:val="center"/>
        <w:rPr>
          <w:rFonts w:ascii="Times New Roman" w:eastAsia="Times New Roman" w:hAnsi="Times New Roman" w:cs="Times New Roman"/>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 xml:space="preserve">VI </w:t>
      </w:r>
      <w:r w:rsidRPr="00A01519">
        <w:rPr>
          <w:rFonts w:ascii="Times New Roman" w:eastAsia="Times New Roman" w:hAnsi="Times New Roman" w:cs="Times New Roman"/>
          <w:b/>
          <w:sz w:val="24"/>
          <w:szCs w:val="24"/>
          <w:lang w:val="lv-LV" w:eastAsia="lv-LV"/>
        </w:rPr>
        <w:t>Pedagogu un citu darbinieku tiesības un pienākumi</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Iestādi vada vadītājs, kuru pieņem un atbrīvo no darba Dibinātājs normatīvajos aktos</w:t>
      </w:r>
      <w:r>
        <w:rPr>
          <w:rFonts w:ascii="Times New Roman" w:eastAsia="Times New Roman" w:hAnsi="Times New Roman" w:cs="Times New Roman"/>
          <w:sz w:val="24"/>
          <w:szCs w:val="24"/>
          <w:lang w:val="lv-LV" w:eastAsia="lv-LV"/>
        </w:rPr>
        <w:t xml:space="preserve"> </w:t>
      </w:r>
      <w:r w:rsidRPr="00A01519">
        <w:rPr>
          <w:rFonts w:ascii="Times New Roman" w:eastAsia="Times New Roman" w:hAnsi="Times New Roman" w:cs="Times New Roman"/>
          <w:sz w:val="24"/>
          <w:szCs w:val="24"/>
          <w:lang w:val="lv-LV" w:eastAsia="lv-LV"/>
        </w:rPr>
        <w:t>noteiktā kārtībā.</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Vadītāja tiesības, pienākumus un atbildību nosaka Izglītības likums, Vispārējās izglītības likums, Bērnu tiesību aizsardzības likums, Fizisko personu datu aizsardzības likums, Darba likums un citi spēkā esošie normatīvie akti. Vadītāja tiesības, pienākumus un atbildību precizē darba līgums un amata apraksts.</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pedagogus un citus darbiniekus darbā pieņem un atbrīvo vadītājs</w:t>
      </w:r>
      <w:proofErr w:type="gramStart"/>
      <w:r w:rsidRPr="00A01519">
        <w:rPr>
          <w:rFonts w:ascii="Times New Roman" w:eastAsia="Times New Roman" w:hAnsi="Times New Roman" w:cs="Times New Roman"/>
          <w:sz w:val="24"/>
          <w:szCs w:val="24"/>
          <w:lang w:val="lv-LV" w:eastAsia="lv-LV"/>
        </w:rPr>
        <w:t xml:space="preserve">  </w:t>
      </w:r>
      <w:proofErr w:type="gramEnd"/>
      <w:r w:rsidRPr="00A01519">
        <w:rPr>
          <w:rFonts w:ascii="Times New Roman" w:eastAsia="Times New Roman" w:hAnsi="Times New Roman" w:cs="Times New Roman"/>
          <w:sz w:val="24"/>
          <w:szCs w:val="24"/>
          <w:lang w:val="lv-LV" w:eastAsia="lv-LV"/>
        </w:rPr>
        <w:t>normatīvajos aktos noteiktā kārtībā. Vadītājs ir tiesīgs deleģēt konkrētu uzdevumu veikšanu pedagogiem un citiem iestādes darbiniekiem.</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pedagogu un citu darbinieku tiesības, pienākumus un atbildību nosaka Izglītības likums, Vispārējās izglītības likums, Bērnu tiesību aizsardzības likums, Fizisko personu datu aizsardzības likums, Darba likums un citi spēkā esošie normatīvie akti. Darbinieku tiesības, pienākumus un atbildību precizē darba līgums un amata apraksts.</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vadītāja prombūtnes laikā tā pienākumus pilda Dibinātāja noteiktajā kārtībā apstiprināti Iestādes pedagogi.</w:t>
      </w:r>
    </w:p>
    <w:p w:rsidR="00DD7BE3" w:rsidRPr="00A01519" w:rsidRDefault="00DD7BE3" w:rsidP="00DD7BE3">
      <w:pPr>
        <w:tabs>
          <w:tab w:val="num" w:pos="360"/>
        </w:tabs>
        <w:ind w:left="360" w:hanging="360"/>
        <w:jc w:val="center"/>
        <w:rPr>
          <w:rFonts w:ascii="Times New Roman" w:eastAsia="Times New Roman" w:hAnsi="Times New Roman" w:cs="Times New Roman"/>
          <w:b/>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 xml:space="preserve">VII </w:t>
      </w:r>
      <w:r w:rsidRPr="00A01519">
        <w:rPr>
          <w:rFonts w:ascii="Times New Roman" w:eastAsia="Times New Roman" w:hAnsi="Times New Roman" w:cs="Times New Roman"/>
          <w:b/>
          <w:sz w:val="24"/>
          <w:szCs w:val="24"/>
          <w:lang w:val="lv-LV" w:eastAsia="lv-LV"/>
        </w:rPr>
        <w:t>Iestādes pašpārvaldes izveidošanas kārtība un kompetence</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vadītājam ir pienākums nodrošināt Iestādes padomes izveidošanu un darbību.</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padomes kompetenci nosaka Izglītības likums, un tā darbojas saskaņā ar Iestādes padomes darbību reglamentējošu normatīvo aktu, ko, saskaņojot ar Iestādes vadītāju, izdod padome.</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padomi vada vecāku pārstāvis.</w:t>
      </w:r>
    </w:p>
    <w:p w:rsidR="00DD7BE3" w:rsidRPr="00A01519" w:rsidRDefault="00DD7BE3" w:rsidP="00DD7BE3">
      <w:pPr>
        <w:ind w:left="360"/>
        <w:jc w:val="center"/>
        <w:rPr>
          <w:rFonts w:ascii="Times New Roman" w:eastAsia="Times New Roman" w:hAnsi="Times New Roman" w:cs="Times New Roman"/>
          <w:b/>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 xml:space="preserve">VIII </w:t>
      </w:r>
      <w:r w:rsidRPr="00A01519">
        <w:rPr>
          <w:rFonts w:ascii="Times New Roman" w:eastAsia="Times New Roman" w:hAnsi="Times New Roman" w:cs="Times New Roman"/>
          <w:b/>
          <w:sz w:val="24"/>
          <w:szCs w:val="24"/>
          <w:lang w:val="lv-LV" w:eastAsia="lv-LV"/>
        </w:rPr>
        <w:t>Iestādes pedagoģiskās padomes izveidošanas kārtība un kompetence</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 xml:space="preserve">Iestādes pedagoģiskās padomes izveidošanas kārtību, darbību un kompetenci nosaka Vispārējās izglītības likums un </w:t>
      </w:r>
      <w:proofErr w:type="gramStart"/>
      <w:r w:rsidRPr="00A01519">
        <w:rPr>
          <w:rFonts w:ascii="Times New Roman" w:eastAsia="Times New Roman" w:hAnsi="Times New Roman" w:cs="Times New Roman"/>
          <w:sz w:val="24"/>
          <w:szCs w:val="24"/>
          <w:lang w:val="lv-LV" w:eastAsia="lv-LV"/>
        </w:rPr>
        <w:t>citi normatīvie akti</w:t>
      </w:r>
      <w:proofErr w:type="gramEnd"/>
      <w:r w:rsidRPr="00A01519">
        <w:rPr>
          <w:rFonts w:ascii="Times New Roman" w:eastAsia="Times New Roman" w:hAnsi="Times New Roman" w:cs="Times New Roman"/>
          <w:sz w:val="24"/>
          <w:szCs w:val="24"/>
          <w:lang w:val="lv-LV" w:eastAsia="lv-LV"/>
        </w:rPr>
        <w:t>.</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pedagoģiskās padomes darbību nosaka pedagoģiskās padomes reglaments, ko izdod Iestādes vadītājs.</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pedagoģiskās padomes sastāvā ir Iestādes vadītājs un visi pedagoģiskie darbinieki.</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lastRenderedPageBreak/>
        <w:t>Pedagoģisko padomi vada Iestādes vadītājs.</w:t>
      </w:r>
    </w:p>
    <w:p w:rsidR="00DD7BE3" w:rsidRPr="00A01519" w:rsidRDefault="00DD7BE3" w:rsidP="00DD7BE3">
      <w:pPr>
        <w:jc w:val="both"/>
        <w:rPr>
          <w:rFonts w:ascii="Times New Roman" w:eastAsia="Times New Roman" w:hAnsi="Times New Roman" w:cs="Times New Roman"/>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sidRPr="005319DF">
        <w:rPr>
          <w:rFonts w:ascii="Times New Roman" w:eastAsia="Times New Roman" w:hAnsi="Times New Roman" w:cs="Times New Roman"/>
          <w:b/>
          <w:sz w:val="24"/>
          <w:szCs w:val="24"/>
          <w:lang w:val="lv-LV" w:eastAsia="lv-LV"/>
        </w:rPr>
        <w:t xml:space="preserve">IX </w:t>
      </w:r>
      <w:r w:rsidRPr="00A01519">
        <w:rPr>
          <w:rFonts w:ascii="Times New Roman" w:eastAsia="Times New Roman" w:hAnsi="Times New Roman" w:cs="Times New Roman"/>
          <w:b/>
          <w:sz w:val="24"/>
          <w:szCs w:val="24"/>
          <w:lang w:val="lv-LV" w:eastAsia="lv-LV"/>
        </w:rPr>
        <w:t>Iestādes iekšējo normatīvo aktu pieņemšanas un administratīvo aktu vai faktiskās rīcības apstrīdēšanas kārtība</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 xml:space="preserve">Iestāde saskaņā ar Izglītības likumā, Vispārējās izglītības likumā un </w:t>
      </w:r>
      <w:proofErr w:type="gramStart"/>
      <w:r w:rsidRPr="00A01519">
        <w:rPr>
          <w:rFonts w:ascii="Times New Roman" w:eastAsia="Times New Roman" w:hAnsi="Times New Roman" w:cs="Times New Roman"/>
          <w:sz w:val="24"/>
          <w:szCs w:val="24"/>
          <w:lang w:val="lv-LV" w:eastAsia="lv-LV"/>
        </w:rPr>
        <w:t>citos normatīvajos aktos</w:t>
      </w:r>
      <w:proofErr w:type="gramEnd"/>
      <w:r w:rsidRPr="00A01519">
        <w:rPr>
          <w:rFonts w:ascii="Times New Roman" w:eastAsia="Times New Roman" w:hAnsi="Times New Roman" w:cs="Times New Roman"/>
          <w:sz w:val="24"/>
          <w:szCs w:val="24"/>
          <w:lang w:val="lv-LV" w:eastAsia="lv-LV"/>
        </w:rPr>
        <w:t>, kā arī Iestādes Nolikumā noteikto patstāvīgi izstrādā un izdod šādus iekšējos normatīvos aktus:</w:t>
      </w:r>
    </w:p>
    <w:p w:rsidR="00DD7BE3" w:rsidRPr="005319DF" w:rsidRDefault="00DD7BE3" w:rsidP="007159F8">
      <w:pPr>
        <w:pStyle w:val="Sarakstarindkopa"/>
        <w:numPr>
          <w:ilvl w:val="0"/>
          <w:numId w:val="7"/>
        </w:numPr>
        <w:spacing w:after="0" w:line="240" w:lineRule="auto"/>
        <w:ind w:left="851" w:hanging="567"/>
        <w:jc w:val="both"/>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Darba kārtības noteikumus;</w:t>
      </w:r>
    </w:p>
    <w:p w:rsidR="00DD7BE3" w:rsidRPr="005319DF" w:rsidRDefault="00DD7BE3" w:rsidP="007159F8">
      <w:pPr>
        <w:pStyle w:val="Sarakstarindkopa"/>
        <w:numPr>
          <w:ilvl w:val="0"/>
          <w:numId w:val="7"/>
        </w:numPr>
        <w:spacing w:after="0" w:line="240" w:lineRule="auto"/>
        <w:ind w:left="851" w:hanging="567"/>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Iekšējās kārtības noteikumus;</w:t>
      </w:r>
    </w:p>
    <w:p w:rsidR="00DD7BE3" w:rsidRPr="005319DF" w:rsidRDefault="00DD7BE3" w:rsidP="007159F8">
      <w:pPr>
        <w:pStyle w:val="Sarakstarindkopa"/>
        <w:numPr>
          <w:ilvl w:val="0"/>
          <w:numId w:val="7"/>
        </w:numPr>
        <w:spacing w:after="0" w:line="240" w:lineRule="auto"/>
        <w:ind w:left="851" w:hanging="567"/>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Pedagoģiskās padomes reglamentu;</w:t>
      </w:r>
    </w:p>
    <w:p w:rsidR="00DD7BE3" w:rsidRPr="005319DF" w:rsidRDefault="00DD7BE3" w:rsidP="007159F8">
      <w:pPr>
        <w:pStyle w:val="Sarakstarindkopa"/>
        <w:numPr>
          <w:ilvl w:val="0"/>
          <w:numId w:val="7"/>
        </w:numPr>
        <w:spacing w:after="0" w:line="240" w:lineRule="auto"/>
        <w:ind w:left="851" w:hanging="567"/>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Iestādes padomes reglamentu;</w:t>
      </w:r>
    </w:p>
    <w:p w:rsidR="00DD7BE3" w:rsidRPr="005319DF" w:rsidRDefault="00DD7BE3" w:rsidP="007159F8">
      <w:pPr>
        <w:pStyle w:val="Sarakstarindkopa"/>
        <w:numPr>
          <w:ilvl w:val="0"/>
          <w:numId w:val="7"/>
        </w:numPr>
        <w:spacing w:after="0" w:line="240" w:lineRule="auto"/>
        <w:ind w:left="851" w:hanging="567"/>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Iestādes lietu nomenklatūru;</w:t>
      </w:r>
    </w:p>
    <w:p w:rsidR="00DD7BE3" w:rsidRPr="005319DF" w:rsidRDefault="00DD7BE3" w:rsidP="007159F8">
      <w:pPr>
        <w:pStyle w:val="Sarakstarindkopa"/>
        <w:numPr>
          <w:ilvl w:val="0"/>
          <w:numId w:val="7"/>
        </w:numPr>
        <w:spacing w:after="0" w:line="240" w:lineRule="auto"/>
        <w:ind w:left="851" w:hanging="567"/>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Arhīva pārvaldības kārtību;</w:t>
      </w:r>
    </w:p>
    <w:p w:rsidR="00DD7BE3" w:rsidRPr="005319DF" w:rsidRDefault="00DD7BE3" w:rsidP="007159F8">
      <w:pPr>
        <w:pStyle w:val="Sarakstarindkopa"/>
        <w:numPr>
          <w:ilvl w:val="0"/>
          <w:numId w:val="7"/>
        </w:numPr>
        <w:spacing w:after="0" w:line="240" w:lineRule="auto"/>
        <w:ind w:left="851" w:hanging="567"/>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Pašvērtējuma ziņojumu;</w:t>
      </w:r>
    </w:p>
    <w:p w:rsidR="00DD7BE3" w:rsidRPr="005319DF" w:rsidRDefault="00DD7BE3" w:rsidP="007159F8">
      <w:pPr>
        <w:pStyle w:val="Sarakstarindkopa"/>
        <w:numPr>
          <w:ilvl w:val="0"/>
          <w:numId w:val="7"/>
        </w:numPr>
        <w:spacing w:after="0" w:line="240" w:lineRule="auto"/>
        <w:ind w:left="851" w:hanging="567"/>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Attīstības plānu</w:t>
      </w:r>
    </w:p>
    <w:p w:rsidR="00DD7BE3" w:rsidRPr="005319DF" w:rsidRDefault="00DD7BE3" w:rsidP="007159F8">
      <w:pPr>
        <w:pStyle w:val="Sarakstarindkopa"/>
        <w:numPr>
          <w:ilvl w:val="0"/>
          <w:numId w:val="7"/>
        </w:numPr>
        <w:spacing w:after="0" w:line="240" w:lineRule="auto"/>
        <w:ind w:left="851" w:hanging="567"/>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Gada darba plānu;</w:t>
      </w:r>
    </w:p>
    <w:p w:rsidR="00DD7BE3" w:rsidRPr="005319DF" w:rsidRDefault="00DD7BE3" w:rsidP="007159F8">
      <w:pPr>
        <w:pStyle w:val="Sarakstarindkopa"/>
        <w:numPr>
          <w:ilvl w:val="0"/>
          <w:numId w:val="7"/>
        </w:numPr>
        <w:tabs>
          <w:tab w:val="left" w:pos="993"/>
        </w:tabs>
        <w:spacing w:after="0" w:line="240" w:lineRule="auto"/>
        <w:ind w:left="851" w:hanging="567"/>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Ētikas kodeksu;</w:t>
      </w:r>
    </w:p>
    <w:p w:rsidR="00DD7BE3" w:rsidRPr="005319DF" w:rsidRDefault="00DD7BE3" w:rsidP="007159F8">
      <w:pPr>
        <w:pStyle w:val="Sarakstarindkopa"/>
        <w:numPr>
          <w:ilvl w:val="0"/>
          <w:numId w:val="7"/>
        </w:numPr>
        <w:tabs>
          <w:tab w:val="left" w:pos="993"/>
        </w:tabs>
        <w:spacing w:after="0" w:line="240" w:lineRule="auto"/>
        <w:ind w:left="851" w:hanging="567"/>
        <w:jc w:val="both"/>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Pedagogu profesionālās darbības kvalitātes novērtēšanas organizēšanas kārtību;</w:t>
      </w:r>
    </w:p>
    <w:p w:rsidR="00DD7BE3" w:rsidRPr="005319DF" w:rsidRDefault="00DD7BE3" w:rsidP="007159F8">
      <w:pPr>
        <w:pStyle w:val="Sarakstarindkopa"/>
        <w:numPr>
          <w:ilvl w:val="0"/>
          <w:numId w:val="7"/>
        </w:numPr>
        <w:tabs>
          <w:tab w:val="left" w:pos="993"/>
        </w:tabs>
        <w:spacing w:after="0" w:line="240" w:lineRule="auto"/>
        <w:ind w:left="851" w:hanging="567"/>
        <w:jc w:val="both"/>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Citus iestādes darbību reglamentējošos iekšējos normatīvos aktus.</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Rīkojumus par Iestādes darbību, darbiniekiem un izglītojamiem izdod Iestādes vadītājs, kurš atbildīgs par rīkojumu tiesiskumu.</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izdotu administratīvo aktu</w:t>
      </w:r>
      <w:proofErr w:type="gramStart"/>
      <w:r w:rsidRPr="00A01519">
        <w:rPr>
          <w:rFonts w:ascii="Times New Roman" w:eastAsia="Times New Roman" w:hAnsi="Times New Roman" w:cs="Times New Roman"/>
          <w:sz w:val="24"/>
          <w:szCs w:val="24"/>
          <w:lang w:val="lv-LV" w:eastAsia="lv-LV"/>
        </w:rPr>
        <w:t xml:space="preserve"> vai faktisko rīcību privātpersona var apstrīdēt, iesniedzot attiecīgu iesniegumu Dibinātājam </w:t>
      </w:r>
      <w:r w:rsidRPr="005319DF">
        <w:rPr>
          <w:rFonts w:ascii="Times New Roman" w:eastAsia="Times New Roman" w:hAnsi="Times New Roman" w:cs="Times New Roman"/>
          <w:sz w:val="24"/>
          <w:szCs w:val="24"/>
          <w:lang w:val="lv-LV" w:eastAsia="lv-LV"/>
        </w:rPr>
        <w:t>–</w:t>
      </w:r>
      <w:r w:rsidRPr="00A01519">
        <w:rPr>
          <w:rFonts w:ascii="Times New Roman" w:eastAsia="Times New Roman" w:hAnsi="Times New Roman" w:cs="Times New Roman"/>
          <w:sz w:val="24"/>
          <w:szCs w:val="24"/>
          <w:lang w:val="lv-LV" w:eastAsia="lv-LV"/>
        </w:rPr>
        <w:t xml:space="preserve"> Balvu novada pašvaldībai, Bērzpils ielā 1</w:t>
      </w:r>
      <w:r w:rsidRPr="005319DF">
        <w:rPr>
          <w:rFonts w:ascii="Times New Roman" w:eastAsia="Times New Roman" w:hAnsi="Times New Roman" w:cs="Times New Roman"/>
          <w:sz w:val="24"/>
          <w:szCs w:val="24"/>
          <w:lang w:val="lv-LV" w:eastAsia="lv-LV"/>
        </w:rPr>
        <w:t>A</w:t>
      </w:r>
      <w:proofErr w:type="gramEnd"/>
      <w:r w:rsidRPr="00A01519">
        <w:rPr>
          <w:rFonts w:ascii="Times New Roman" w:eastAsia="Times New Roman" w:hAnsi="Times New Roman" w:cs="Times New Roman"/>
          <w:sz w:val="24"/>
          <w:szCs w:val="24"/>
          <w:lang w:val="lv-LV" w:eastAsia="lv-LV"/>
        </w:rPr>
        <w:t>, Balvi, Balvu novads, LV</w:t>
      </w:r>
      <w:r w:rsidRPr="005319DF">
        <w:rPr>
          <w:rFonts w:ascii="Times New Roman" w:eastAsia="Times New Roman" w:hAnsi="Times New Roman" w:cs="Times New Roman"/>
          <w:sz w:val="24"/>
          <w:szCs w:val="24"/>
          <w:lang w:val="lv-LV" w:eastAsia="lv-LV"/>
        </w:rPr>
        <w:t xml:space="preserve"> – </w:t>
      </w:r>
      <w:r w:rsidRPr="00A01519">
        <w:rPr>
          <w:rFonts w:ascii="Times New Roman" w:eastAsia="Times New Roman" w:hAnsi="Times New Roman" w:cs="Times New Roman"/>
          <w:sz w:val="24"/>
          <w:szCs w:val="24"/>
          <w:lang w:val="lv-LV" w:eastAsia="lv-LV"/>
        </w:rPr>
        <w:t>4501 vai likuma noteiktā kārtībā.</w:t>
      </w:r>
    </w:p>
    <w:p w:rsidR="00DD7BE3" w:rsidRPr="00A01519" w:rsidRDefault="00DD7BE3" w:rsidP="00DD7BE3">
      <w:pPr>
        <w:ind w:hanging="360"/>
        <w:jc w:val="both"/>
        <w:rPr>
          <w:rFonts w:ascii="Times New Roman" w:eastAsia="Times New Roman" w:hAnsi="Times New Roman" w:cs="Times New Roman"/>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sidRPr="005319DF">
        <w:rPr>
          <w:rFonts w:ascii="Times New Roman" w:eastAsia="Times New Roman" w:hAnsi="Times New Roman" w:cs="Times New Roman"/>
          <w:b/>
          <w:sz w:val="24"/>
          <w:szCs w:val="24"/>
          <w:lang w:val="lv-LV" w:eastAsia="lv-LV"/>
        </w:rPr>
        <w:t xml:space="preserve">X </w:t>
      </w:r>
      <w:r w:rsidRPr="00A01519">
        <w:rPr>
          <w:rFonts w:ascii="Times New Roman" w:eastAsia="Times New Roman" w:hAnsi="Times New Roman" w:cs="Times New Roman"/>
          <w:b/>
          <w:sz w:val="24"/>
          <w:szCs w:val="24"/>
          <w:lang w:val="lv-LV" w:eastAsia="lv-LV"/>
        </w:rPr>
        <w:t>Iestādes saimnieciskā darbība</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 xml:space="preserve">Iestāde ir patstāvīga finanšu, saimnieciskajā un citā darbībā saskaņā ar Izglītības likumā un </w:t>
      </w:r>
      <w:proofErr w:type="gramStart"/>
      <w:r w:rsidRPr="00A01519">
        <w:rPr>
          <w:rFonts w:ascii="Times New Roman" w:eastAsia="Times New Roman" w:hAnsi="Times New Roman" w:cs="Times New Roman"/>
          <w:sz w:val="24"/>
          <w:szCs w:val="24"/>
          <w:lang w:val="lv-LV" w:eastAsia="lv-LV"/>
        </w:rPr>
        <w:t>citos normatīvajos aktos</w:t>
      </w:r>
      <w:proofErr w:type="gramEnd"/>
      <w:r w:rsidRPr="00A01519">
        <w:rPr>
          <w:rFonts w:ascii="Times New Roman" w:eastAsia="Times New Roman" w:hAnsi="Times New Roman" w:cs="Times New Roman"/>
          <w:sz w:val="24"/>
          <w:szCs w:val="24"/>
          <w:lang w:val="lv-LV" w:eastAsia="lv-LV"/>
        </w:rPr>
        <w:t>, kā arī šajā Nolikumā noteikto.</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vadītājs, atbilstoši normatīvajos aktos noteiktajam, ir tiesīgs slēgt līgumus ar juridiskām un fiziskām personām par dažādu Iestādei nepieciešamo darbu veikšanu, preču piegādi un citiem pakalpojumiem apstiprinātā Iestādes budžeta ietvaros.</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saimnieciskās darbības ietvaros tiek veikta Iestādes telpu un teritorijas apsaimniekošana.</w:t>
      </w:r>
    </w:p>
    <w:p w:rsidR="00DD7BE3" w:rsidRPr="00A01519" w:rsidRDefault="00DD7BE3" w:rsidP="00DD7BE3">
      <w:pPr>
        <w:rPr>
          <w:rFonts w:ascii="Times New Roman" w:eastAsia="Times New Roman" w:hAnsi="Times New Roman" w:cs="Times New Roman"/>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sidRPr="005319DF">
        <w:rPr>
          <w:rFonts w:ascii="Times New Roman" w:eastAsia="Times New Roman" w:hAnsi="Times New Roman" w:cs="Times New Roman"/>
          <w:b/>
          <w:sz w:val="24"/>
          <w:szCs w:val="24"/>
          <w:lang w:val="lv-LV" w:eastAsia="lv-LV"/>
        </w:rPr>
        <w:t xml:space="preserve">XI </w:t>
      </w:r>
      <w:r w:rsidRPr="00A01519">
        <w:rPr>
          <w:rFonts w:ascii="Times New Roman" w:eastAsia="Times New Roman" w:hAnsi="Times New Roman" w:cs="Times New Roman"/>
          <w:b/>
          <w:sz w:val="24"/>
          <w:szCs w:val="24"/>
          <w:lang w:val="lv-LV" w:eastAsia="lv-LV"/>
        </w:rPr>
        <w:t>Iestādes finansēšanas avoti un kārtība</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 xml:space="preserve">Iestādi finansē tās Dibinātājs. Iestādes finansēšanas avotus un kārtību nosaka Izglītības likums, Vispārējās izglītības likums un </w:t>
      </w:r>
      <w:proofErr w:type="gramStart"/>
      <w:r w:rsidRPr="00A01519">
        <w:rPr>
          <w:rFonts w:ascii="Times New Roman" w:eastAsia="Times New Roman" w:hAnsi="Times New Roman" w:cs="Times New Roman"/>
          <w:sz w:val="24"/>
          <w:szCs w:val="24"/>
          <w:lang w:val="lv-LV" w:eastAsia="lv-LV"/>
        </w:rPr>
        <w:t>citi normatīvie akti</w:t>
      </w:r>
      <w:proofErr w:type="gramEnd"/>
      <w:r w:rsidRPr="00A01519">
        <w:rPr>
          <w:rFonts w:ascii="Times New Roman" w:eastAsia="Times New Roman" w:hAnsi="Times New Roman" w:cs="Times New Roman"/>
          <w:sz w:val="24"/>
          <w:szCs w:val="24"/>
          <w:lang w:val="lv-LV" w:eastAsia="lv-LV"/>
        </w:rPr>
        <w:t>.</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finanšu līdzekļus veido:</w:t>
      </w:r>
    </w:p>
    <w:p w:rsidR="00DD7BE3" w:rsidRPr="005319DF" w:rsidRDefault="00DD7BE3" w:rsidP="007159F8">
      <w:pPr>
        <w:pStyle w:val="Sarakstarindkopa"/>
        <w:numPr>
          <w:ilvl w:val="0"/>
          <w:numId w:val="8"/>
        </w:numPr>
        <w:spacing w:after="0" w:line="240" w:lineRule="auto"/>
        <w:ind w:left="851" w:hanging="567"/>
        <w:jc w:val="both"/>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valsts mērķdotācijas un pašvaldības budžeta līdzekļi;</w:t>
      </w:r>
    </w:p>
    <w:p w:rsidR="00DD7BE3" w:rsidRPr="005319DF" w:rsidRDefault="00DD7BE3" w:rsidP="007159F8">
      <w:pPr>
        <w:pStyle w:val="Sarakstarindkopa"/>
        <w:numPr>
          <w:ilvl w:val="0"/>
          <w:numId w:val="8"/>
        </w:numPr>
        <w:spacing w:after="0" w:line="240" w:lineRule="auto"/>
        <w:ind w:left="851" w:hanging="567"/>
        <w:jc w:val="both"/>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vecāku maksas par bērnu ēdināšanu un ar ēdināšanu saistītie izdevumi Iestādē.</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 xml:space="preserve">Iestāde normatīvajos aktos noteiktā kārtībā var saņemt </w:t>
      </w:r>
      <w:proofErr w:type="gramStart"/>
      <w:r w:rsidRPr="00A01519">
        <w:rPr>
          <w:rFonts w:ascii="Times New Roman" w:eastAsia="Times New Roman" w:hAnsi="Times New Roman" w:cs="Times New Roman"/>
          <w:sz w:val="24"/>
          <w:szCs w:val="24"/>
          <w:lang w:val="lv-LV" w:eastAsia="lv-LV"/>
        </w:rPr>
        <w:t>papildus finanšu līdzekļus</w:t>
      </w:r>
      <w:proofErr w:type="gramEnd"/>
      <w:r w:rsidRPr="00A01519">
        <w:rPr>
          <w:rFonts w:ascii="Times New Roman" w:eastAsia="Times New Roman" w:hAnsi="Times New Roman" w:cs="Times New Roman"/>
          <w:sz w:val="24"/>
          <w:szCs w:val="24"/>
          <w:lang w:val="lv-LV" w:eastAsia="lv-LV"/>
        </w:rPr>
        <w:t>:</w:t>
      </w:r>
    </w:p>
    <w:p w:rsidR="00DD7BE3" w:rsidRPr="005319DF" w:rsidRDefault="00DD7BE3" w:rsidP="007159F8">
      <w:pPr>
        <w:pStyle w:val="Sarakstarindkopa"/>
        <w:numPr>
          <w:ilvl w:val="0"/>
          <w:numId w:val="9"/>
        </w:numPr>
        <w:tabs>
          <w:tab w:val="left" w:pos="1134"/>
          <w:tab w:val="left" w:pos="1560"/>
        </w:tabs>
        <w:spacing w:after="0" w:line="240" w:lineRule="auto"/>
        <w:ind w:left="851" w:hanging="567"/>
        <w:jc w:val="both"/>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fizisku un juridisku personu ziedojumu un dāvinājumu veidā;</w:t>
      </w:r>
    </w:p>
    <w:p w:rsidR="00DD7BE3" w:rsidRPr="005319DF" w:rsidRDefault="00DD7BE3" w:rsidP="007159F8">
      <w:pPr>
        <w:pStyle w:val="Sarakstarindkopa"/>
        <w:numPr>
          <w:ilvl w:val="0"/>
          <w:numId w:val="9"/>
        </w:numPr>
        <w:tabs>
          <w:tab w:val="left" w:pos="993"/>
          <w:tab w:val="left" w:pos="1276"/>
        </w:tabs>
        <w:spacing w:after="0" w:line="240" w:lineRule="auto"/>
        <w:ind w:left="851" w:hanging="567"/>
        <w:jc w:val="both"/>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no citiem ieņēmumiem.</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Papildu finanšu līdzekļi ieskaitāmi Iestādes attiecīgajā budžeta kontā un izmantojami</w:t>
      </w:r>
    </w:p>
    <w:p w:rsidR="00DD7BE3" w:rsidRPr="00A01519" w:rsidRDefault="00DD7BE3" w:rsidP="00DD7BE3">
      <w:pPr>
        <w:tabs>
          <w:tab w:val="num" w:pos="426"/>
        </w:tabs>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attīstībai un materiālās bāzes papildināšanai.</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grāmatvedības uzskaiti veic Balvu novada pašvaldības centralizētā grāmatvedība.</w:t>
      </w:r>
    </w:p>
    <w:p w:rsidR="00DD7BE3" w:rsidRPr="00A01519" w:rsidRDefault="00DD7BE3" w:rsidP="00DD7BE3">
      <w:pPr>
        <w:ind w:left="360" w:hanging="360"/>
        <w:jc w:val="both"/>
        <w:rPr>
          <w:rFonts w:ascii="Times New Roman" w:eastAsia="Times New Roman" w:hAnsi="Times New Roman" w:cs="Times New Roman"/>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sidRPr="005319DF">
        <w:rPr>
          <w:rFonts w:ascii="Times New Roman" w:eastAsia="Times New Roman" w:hAnsi="Times New Roman" w:cs="Times New Roman"/>
          <w:b/>
          <w:sz w:val="24"/>
          <w:szCs w:val="24"/>
          <w:lang w:val="lv-LV" w:eastAsia="lv-LV"/>
        </w:rPr>
        <w:t xml:space="preserve">XII </w:t>
      </w:r>
      <w:r w:rsidRPr="00A01519">
        <w:rPr>
          <w:rFonts w:ascii="Times New Roman" w:eastAsia="Times New Roman" w:hAnsi="Times New Roman" w:cs="Times New Roman"/>
          <w:b/>
          <w:sz w:val="24"/>
          <w:szCs w:val="24"/>
          <w:lang w:val="lv-LV" w:eastAsia="lv-LV"/>
        </w:rPr>
        <w:t>Iestādes reorganizācijas un likvidācijas kārtība</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Iestādi reorganizē vai likvidē Dibinātājs normatīvajos aktos noteiktā kārtībā.</w:t>
      </w:r>
      <w:r w:rsidRPr="00A01519">
        <w:rPr>
          <w:rFonts w:ascii="Times New Roman" w:eastAsia="Times New Roman" w:hAnsi="Times New Roman" w:cs="Times New Roman"/>
          <w:color w:val="FF0000"/>
          <w:sz w:val="24"/>
          <w:szCs w:val="24"/>
          <w:lang w:val="lv-LV" w:eastAsia="lv-LV"/>
        </w:rPr>
        <w:t xml:space="preserve"> </w:t>
      </w:r>
    </w:p>
    <w:p w:rsidR="00DD7BE3" w:rsidRPr="00A01519" w:rsidRDefault="00DD7BE3" w:rsidP="00DD7BE3">
      <w:pPr>
        <w:rPr>
          <w:rFonts w:ascii="Times New Roman" w:eastAsia="Times New Roman" w:hAnsi="Times New Roman" w:cs="Times New Roman"/>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sidRPr="005319DF">
        <w:rPr>
          <w:rFonts w:ascii="Times New Roman" w:eastAsia="Times New Roman" w:hAnsi="Times New Roman" w:cs="Times New Roman"/>
          <w:b/>
          <w:sz w:val="24"/>
          <w:szCs w:val="24"/>
          <w:lang w:val="lv-LV" w:eastAsia="lv-LV"/>
        </w:rPr>
        <w:lastRenderedPageBreak/>
        <w:t xml:space="preserve">XIII </w:t>
      </w:r>
      <w:r w:rsidRPr="00A01519">
        <w:rPr>
          <w:rFonts w:ascii="Times New Roman" w:eastAsia="Times New Roman" w:hAnsi="Times New Roman" w:cs="Times New Roman"/>
          <w:b/>
          <w:sz w:val="24"/>
          <w:szCs w:val="24"/>
          <w:lang w:val="lv-LV" w:eastAsia="lv-LV"/>
        </w:rPr>
        <w:t>Iestādes nolikuma un tā grozījumu pieņemšanas kārtība</w:t>
      </w:r>
    </w:p>
    <w:p w:rsidR="00DD7BE3" w:rsidRPr="00A01519" w:rsidRDefault="00DD7BE3" w:rsidP="007159F8">
      <w:pPr>
        <w:numPr>
          <w:ilvl w:val="0"/>
          <w:numId w:val="2"/>
        </w:numPr>
        <w:tabs>
          <w:tab w:val="clear" w:pos="360"/>
          <w:tab w:val="left"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 pamatojoties uz Izglītības likumu, Vispārējās izglītības likumu, izstrādā Iestādes Nolikumu.  Iestādes Nolikumu apstiprina Dibinātājs.</w:t>
      </w:r>
    </w:p>
    <w:p w:rsidR="00DD7BE3" w:rsidRPr="00A01519" w:rsidRDefault="00DD7BE3" w:rsidP="007159F8">
      <w:pPr>
        <w:numPr>
          <w:ilvl w:val="0"/>
          <w:numId w:val="2"/>
        </w:numPr>
        <w:tabs>
          <w:tab w:val="clear" w:pos="360"/>
          <w:tab w:val="left"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Grozījumus Iestādes Nolikumā var izdarīt pēc Dibinātāja iniciatīvas, vadītāja vai Iestādes padomes, pedagoģiskās padomes priekšlikuma.</w:t>
      </w:r>
    </w:p>
    <w:p w:rsidR="00DD7BE3" w:rsidRPr="00A01519" w:rsidRDefault="00DD7BE3" w:rsidP="007159F8">
      <w:pPr>
        <w:numPr>
          <w:ilvl w:val="0"/>
          <w:numId w:val="2"/>
        </w:numPr>
        <w:tabs>
          <w:tab w:val="clear" w:pos="360"/>
          <w:tab w:val="left"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Grozījumus Nolikumā izstrādā Iestāde</w:t>
      </w:r>
      <w:proofErr w:type="gramStart"/>
      <w:r w:rsidRPr="00A01519">
        <w:rPr>
          <w:rFonts w:ascii="Times New Roman" w:eastAsia="Times New Roman" w:hAnsi="Times New Roman" w:cs="Times New Roman"/>
          <w:sz w:val="24"/>
          <w:szCs w:val="24"/>
          <w:lang w:val="lv-LV" w:eastAsia="lv-LV"/>
        </w:rPr>
        <w:t xml:space="preserve"> un</w:t>
      </w:r>
      <w:proofErr w:type="gramEnd"/>
      <w:r w:rsidRPr="00A01519">
        <w:rPr>
          <w:rFonts w:ascii="Times New Roman" w:eastAsia="Times New Roman" w:hAnsi="Times New Roman" w:cs="Times New Roman"/>
          <w:sz w:val="24"/>
          <w:szCs w:val="24"/>
          <w:lang w:val="lv-LV" w:eastAsia="lv-LV"/>
        </w:rPr>
        <w:t xml:space="preserve"> apstiprina Dibinātājs.</w:t>
      </w:r>
    </w:p>
    <w:p w:rsidR="00DD7BE3" w:rsidRPr="00A01519" w:rsidRDefault="00DD7BE3" w:rsidP="00DD7BE3">
      <w:pPr>
        <w:jc w:val="both"/>
        <w:rPr>
          <w:rFonts w:ascii="Times New Roman" w:eastAsia="Times New Roman" w:hAnsi="Times New Roman" w:cs="Times New Roman"/>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sidRPr="005319DF">
        <w:rPr>
          <w:rFonts w:ascii="Times New Roman" w:eastAsia="Times New Roman" w:hAnsi="Times New Roman" w:cs="Times New Roman"/>
          <w:b/>
          <w:sz w:val="24"/>
          <w:szCs w:val="24"/>
          <w:lang w:val="lv-LV" w:eastAsia="lv-LV"/>
        </w:rPr>
        <w:t xml:space="preserve">XIV </w:t>
      </w:r>
      <w:r w:rsidRPr="00A01519">
        <w:rPr>
          <w:rFonts w:ascii="Times New Roman" w:eastAsia="Times New Roman" w:hAnsi="Times New Roman" w:cs="Times New Roman"/>
          <w:b/>
          <w:sz w:val="24"/>
          <w:szCs w:val="24"/>
          <w:lang w:val="lv-LV" w:eastAsia="lv-LV"/>
        </w:rPr>
        <w:t>Citi būtiski noteikumi, kas nav pretrunā ar ārējiem normatīvajiem aktiem</w:t>
      </w:r>
    </w:p>
    <w:p w:rsidR="00DD7BE3" w:rsidRPr="00A01519" w:rsidRDefault="00DD7BE3" w:rsidP="007159F8">
      <w:pPr>
        <w:numPr>
          <w:ilvl w:val="0"/>
          <w:numId w:val="2"/>
        </w:numPr>
        <w:tabs>
          <w:tab w:val="clear" w:pos="360"/>
          <w:tab w:val="left" w:pos="426"/>
          <w:tab w:val="num" w:pos="709"/>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Saskaņā ar normatīvajos aktos un Dibinātāja noteikto kārtību, Iestāde veic dokumentu un arhīvu pārvaldību.</w:t>
      </w:r>
    </w:p>
    <w:p w:rsidR="00DD7BE3" w:rsidRPr="00A01519" w:rsidRDefault="00DD7BE3" w:rsidP="007159F8">
      <w:pPr>
        <w:numPr>
          <w:ilvl w:val="0"/>
          <w:numId w:val="2"/>
        </w:numPr>
        <w:tabs>
          <w:tab w:val="clear" w:pos="360"/>
          <w:tab w:val="left" w:pos="426"/>
          <w:tab w:val="num" w:pos="709"/>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 normatīvajos aktos noteiktā kārtībā sagatavo valsts statistikas pārskatu, kā arī veido un pastāvīgi aktualizē informāciju Valsts izglītības informācijas sistēmā atbilstoši Ministru kabineta noteiktajai Valsts izglītības informācijas sistēmas uzturēšanas un aktualizēšanas kārtībai.</w:t>
      </w:r>
    </w:p>
    <w:p w:rsidR="00DD7BE3" w:rsidRPr="00A01519" w:rsidRDefault="00DD7BE3" w:rsidP="007159F8">
      <w:pPr>
        <w:numPr>
          <w:ilvl w:val="0"/>
          <w:numId w:val="2"/>
        </w:numPr>
        <w:tabs>
          <w:tab w:val="clear" w:pos="360"/>
          <w:tab w:val="left" w:pos="426"/>
          <w:tab w:val="num" w:pos="709"/>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 veic nepieciešamās darbības fizisko personu pamattiesību aizsardzībai, tostarp veic fizisko personu datu apstrādi saskaņā ar Fizisko personu datu apstrādes likumu un Datu aizsardzības regulu.</w:t>
      </w:r>
    </w:p>
    <w:p w:rsidR="00DD7BE3" w:rsidRPr="00A01519" w:rsidRDefault="00DD7BE3" w:rsidP="007159F8">
      <w:pPr>
        <w:numPr>
          <w:ilvl w:val="0"/>
          <w:numId w:val="2"/>
        </w:numPr>
        <w:tabs>
          <w:tab w:val="clear" w:pos="360"/>
          <w:tab w:val="left" w:pos="426"/>
          <w:tab w:val="num" w:pos="709"/>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 normatīvajos aktos noteiktā kārtībā nodrošina izglītojamo profilaktisko veselības aprūpi un pirmās palīdzības pieejamību Iestādē.</w:t>
      </w:r>
    </w:p>
    <w:p w:rsidR="00DD7BE3" w:rsidRPr="00A01519" w:rsidRDefault="00DD7BE3" w:rsidP="007159F8">
      <w:pPr>
        <w:numPr>
          <w:ilvl w:val="0"/>
          <w:numId w:val="2"/>
        </w:numPr>
        <w:tabs>
          <w:tab w:val="clear" w:pos="360"/>
          <w:tab w:val="left" w:pos="426"/>
          <w:tab w:val="num" w:pos="709"/>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 sadarbībā ar Dibinātāju nodrošina izglītojamo drošību Iestādē un tās organizētajos pasākumos atbilstoši normatīvajos aktos noteiktajām prasībām, tostarp:</w:t>
      </w:r>
    </w:p>
    <w:p w:rsidR="00DD7BE3" w:rsidRPr="005319DF" w:rsidRDefault="00DD7BE3" w:rsidP="007159F8">
      <w:pPr>
        <w:pStyle w:val="Sarakstarindkopa"/>
        <w:numPr>
          <w:ilvl w:val="1"/>
          <w:numId w:val="1"/>
        </w:numPr>
        <w:spacing w:after="0" w:line="240" w:lineRule="auto"/>
        <w:ind w:left="851" w:hanging="567"/>
        <w:jc w:val="both"/>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attiecībā uz higiēnas noteikumu ievērošanu;</w:t>
      </w:r>
    </w:p>
    <w:p w:rsidR="00DD7BE3" w:rsidRPr="005319DF" w:rsidRDefault="00DD7BE3" w:rsidP="007159F8">
      <w:pPr>
        <w:pStyle w:val="Sarakstarindkopa"/>
        <w:numPr>
          <w:ilvl w:val="1"/>
          <w:numId w:val="1"/>
        </w:numPr>
        <w:spacing w:after="0" w:line="240" w:lineRule="auto"/>
        <w:ind w:left="851" w:hanging="567"/>
        <w:jc w:val="both"/>
        <w:rPr>
          <w:rFonts w:ascii="Times New Roman" w:eastAsia="Times New Roman" w:hAnsi="Times New Roman"/>
          <w:sz w:val="24"/>
          <w:szCs w:val="24"/>
          <w:lang w:eastAsia="lv-LV"/>
        </w:rPr>
      </w:pPr>
      <w:r w:rsidRPr="005319DF">
        <w:rPr>
          <w:rFonts w:ascii="Times New Roman" w:eastAsia="Times New Roman" w:hAnsi="Times New Roman"/>
          <w:sz w:val="24"/>
          <w:szCs w:val="24"/>
          <w:lang w:eastAsia="lv-LV"/>
        </w:rPr>
        <w:t>ugunsdrošības, elektrodrošības un darba aizsardzības noteikumu ievērošanu.</w:t>
      </w:r>
    </w:p>
    <w:p w:rsidR="00DD7BE3" w:rsidRPr="00A01519" w:rsidRDefault="00DD7BE3" w:rsidP="007159F8">
      <w:pPr>
        <w:numPr>
          <w:ilvl w:val="0"/>
          <w:numId w:val="2"/>
        </w:numPr>
        <w:tabs>
          <w:tab w:val="clear" w:pos="360"/>
          <w:tab w:val="num" w:pos="426"/>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 xml:space="preserve">Iestāde atbilstoši savas darbības un izglītības programmu īstenošanas mērķiem un uzdevumiem ir tiesīga sadarboties ar citām izglītības iestādēm un organizācijām, </w:t>
      </w:r>
      <w:proofErr w:type="gramStart"/>
      <w:r w:rsidRPr="00A01519">
        <w:rPr>
          <w:rFonts w:ascii="Times New Roman" w:eastAsia="Times New Roman" w:hAnsi="Times New Roman" w:cs="Times New Roman"/>
          <w:sz w:val="24"/>
          <w:szCs w:val="24"/>
          <w:lang w:val="lv-LV" w:eastAsia="lv-LV"/>
        </w:rPr>
        <w:t>tostarp organizējot izglītojamo un pedagogu profesionālās pieredzes apmaiņas braucienus</w:t>
      </w:r>
      <w:proofErr w:type="gramEnd"/>
      <w:r w:rsidRPr="00A01519">
        <w:rPr>
          <w:rFonts w:ascii="Times New Roman" w:eastAsia="Times New Roman" w:hAnsi="Times New Roman" w:cs="Times New Roman"/>
          <w:sz w:val="24"/>
          <w:szCs w:val="24"/>
          <w:lang w:val="lv-LV" w:eastAsia="lv-LV"/>
        </w:rPr>
        <w:t xml:space="preserve"> un uzaicināt citu sadarbības organizāciju un iestāžu speciālistus atsevišķu nodarbību vadīšanai.</w:t>
      </w:r>
    </w:p>
    <w:p w:rsidR="00DD7BE3" w:rsidRPr="00A01519" w:rsidRDefault="00DD7BE3" w:rsidP="00DD7BE3">
      <w:pPr>
        <w:ind w:left="360"/>
        <w:jc w:val="center"/>
        <w:rPr>
          <w:rFonts w:ascii="Times New Roman" w:eastAsia="Times New Roman" w:hAnsi="Times New Roman" w:cs="Times New Roman"/>
          <w:b/>
          <w:sz w:val="24"/>
          <w:szCs w:val="24"/>
          <w:lang w:val="lv-LV" w:eastAsia="lv-LV"/>
        </w:rPr>
      </w:pPr>
    </w:p>
    <w:p w:rsidR="00DD7BE3" w:rsidRPr="00A01519" w:rsidRDefault="00DD7BE3" w:rsidP="00DD7BE3">
      <w:pPr>
        <w:jc w:val="center"/>
        <w:rPr>
          <w:rFonts w:ascii="Times New Roman" w:eastAsia="Times New Roman" w:hAnsi="Times New Roman" w:cs="Times New Roman"/>
          <w:b/>
          <w:sz w:val="24"/>
          <w:szCs w:val="24"/>
          <w:lang w:val="lv-LV" w:eastAsia="lv-LV"/>
        </w:rPr>
      </w:pPr>
      <w:r w:rsidRPr="005319DF">
        <w:rPr>
          <w:rFonts w:ascii="Times New Roman" w:eastAsia="Times New Roman" w:hAnsi="Times New Roman" w:cs="Times New Roman"/>
          <w:b/>
          <w:sz w:val="24"/>
          <w:szCs w:val="24"/>
          <w:lang w:val="lv-LV" w:eastAsia="lv-LV"/>
        </w:rPr>
        <w:t xml:space="preserve">XV </w:t>
      </w:r>
      <w:r w:rsidRPr="00A01519">
        <w:rPr>
          <w:rFonts w:ascii="Times New Roman" w:eastAsia="Times New Roman" w:hAnsi="Times New Roman" w:cs="Times New Roman"/>
          <w:b/>
          <w:sz w:val="24"/>
          <w:szCs w:val="24"/>
          <w:lang w:val="lv-LV" w:eastAsia="lv-LV"/>
        </w:rPr>
        <w:t>Noslēguma jautājumi</w:t>
      </w:r>
    </w:p>
    <w:p w:rsidR="00DD7BE3" w:rsidRPr="00A01519" w:rsidRDefault="00DD7BE3" w:rsidP="007159F8">
      <w:pPr>
        <w:numPr>
          <w:ilvl w:val="0"/>
          <w:numId w:val="2"/>
        </w:numPr>
        <w:tabs>
          <w:tab w:val="clear" w:pos="360"/>
          <w:tab w:val="num" w:pos="426"/>
          <w:tab w:val="left" w:pos="6610"/>
        </w:tabs>
        <w:ind w:left="0" w:firstLine="0"/>
        <w:contextualSpacing/>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Iestādes Nolikums stājas spēkā pēc apstiprināšanas Balvu novada domes sēdē.</w:t>
      </w:r>
    </w:p>
    <w:p w:rsidR="00DD7BE3" w:rsidRPr="00A01519" w:rsidRDefault="00DD7BE3" w:rsidP="007159F8">
      <w:pPr>
        <w:numPr>
          <w:ilvl w:val="0"/>
          <w:numId w:val="2"/>
        </w:numPr>
        <w:tabs>
          <w:tab w:val="clear" w:pos="360"/>
          <w:tab w:val="num" w:pos="426"/>
          <w:tab w:val="left" w:pos="6610"/>
        </w:tabs>
        <w:ind w:left="0" w:firstLine="0"/>
        <w:jc w:val="both"/>
        <w:rPr>
          <w:rFonts w:ascii="Times New Roman" w:eastAsia="Times New Roman" w:hAnsi="Times New Roman" w:cs="Times New Roman"/>
          <w:sz w:val="24"/>
          <w:szCs w:val="24"/>
          <w:lang w:val="lv-LV" w:eastAsia="lv-LV"/>
        </w:rPr>
      </w:pPr>
      <w:r w:rsidRPr="00A01519">
        <w:rPr>
          <w:rFonts w:ascii="Times New Roman" w:eastAsia="Times New Roman" w:hAnsi="Times New Roman" w:cs="Times New Roman"/>
          <w:sz w:val="24"/>
          <w:szCs w:val="24"/>
          <w:lang w:val="lv-LV" w:eastAsia="lv-LV"/>
        </w:rPr>
        <w:t>Ar šī Nolikuma spēkā stāšanos, atzīt par spēku zaudējušu Bērzkalnes pirmsskolas izglītības iestādes Nolikumu, kas apstiprināts ar Balvu n</w:t>
      </w:r>
      <w:r w:rsidRPr="005319DF">
        <w:rPr>
          <w:rFonts w:ascii="Times New Roman" w:eastAsia="Times New Roman" w:hAnsi="Times New Roman" w:cs="Times New Roman"/>
          <w:sz w:val="24"/>
          <w:szCs w:val="24"/>
          <w:lang w:val="lv-LV" w:eastAsia="lv-LV"/>
        </w:rPr>
        <w:t xml:space="preserve">ovada domes </w:t>
      </w:r>
      <w:proofErr w:type="spellStart"/>
      <w:proofErr w:type="gramStart"/>
      <w:r w:rsidRPr="005319DF">
        <w:rPr>
          <w:rFonts w:ascii="Times New Roman" w:eastAsia="Times New Roman" w:hAnsi="Times New Roman" w:cs="Times New Roman"/>
          <w:sz w:val="24"/>
          <w:szCs w:val="24"/>
          <w:lang w:val="lv-LV" w:eastAsia="lv-LV"/>
        </w:rPr>
        <w:t>2009.gada</w:t>
      </w:r>
      <w:proofErr w:type="spellEnd"/>
      <w:proofErr w:type="gramEnd"/>
      <w:r w:rsidRPr="005319DF">
        <w:rPr>
          <w:rFonts w:ascii="Times New Roman" w:eastAsia="Times New Roman" w:hAnsi="Times New Roman" w:cs="Times New Roman"/>
          <w:sz w:val="24"/>
          <w:szCs w:val="24"/>
          <w:lang w:val="lv-LV" w:eastAsia="lv-LV"/>
        </w:rPr>
        <w:t xml:space="preserve"> </w:t>
      </w:r>
      <w:proofErr w:type="spellStart"/>
      <w:r w:rsidRPr="005319DF">
        <w:rPr>
          <w:rFonts w:ascii="Times New Roman" w:eastAsia="Times New Roman" w:hAnsi="Times New Roman" w:cs="Times New Roman"/>
          <w:sz w:val="24"/>
          <w:szCs w:val="24"/>
          <w:lang w:val="lv-LV" w:eastAsia="lv-LV"/>
        </w:rPr>
        <w:t>13.</w:t>
      </w:r>
      <w:r w:rsidRPr="00A01519">
        <w:rPr>
          <w:rFonts w:ascii="Times New Roman" w:eastAsia="Times New Roman" w:hAnsi="Times New Roman" w:cs="Times New Roman"/>
          <w:sz w:val="24"/>
          <w:szCs w:val="24"/>
          <w:lang w:val="lv-LV" w:eastAsia="lv-LV"/>
        </w:rPr>
        <w:t>augusta</w:t>
      </w:r>
      <w:proofErr w:type="spellEnd"/>
      <w:r w:rsidRPr="00A01519">
        <w:rPr>
          <w:rFonts w:ascii="Times New Roman" w:eastAsia="Times New Roman" w:hAnsi="Times New Roman" w:cs="Times New Roman"/>
          <w:sz w:val="24"/>
          <w:szCs w:val="24"/>
          <w:lang w:val="lv-LV" w:eastAsia="lv-LV"/>
        </w:rPr>
        <w:t xml:space="preserve"> lēmumu (protokols </w:t>
      </w:r>
      <w:proofErr w:type="spellStart"/>
      <w:r w:rsidRPr="00A01519">
        <w:rPr>
          <w:rFonts w:ascii="Times New Roman" w:eastAsia="Times New Roman" w:hAnsi="Times New Roman" w:cs="Times New Roman"/>
          <w:sz w:val="24"/>
          <w:szCs w:val="24"/>
          <w:lang w:val="lv-LV" w:eastAsia="lv-LV"/>
        </w:rPr>
        <w:t>Nr.9</w:t>
      </w:r>
      <w:proofErr w:type="spellEnd"/>
      <w:r w:rsidRPr="00A01519">
        <w:rPr>
          <w:rFonts w:ascii="Times New Roman" w:eastAsia="Times New Roman" w:hAnsi="Times New Roman" w:cs="Times New Roman"/>
          <w:sz w:val="24"/>
          <w:szCs w:val="24"/>
          <w:lang w:val="lv-LV" w:eastAsia="lv-LV"/>
        </w:rPr>
        <w:t>, 8.§).</w:t>
      </w:r>
    </w:p>
    <w:p w:rsidR="00DD7BE3" w:rsidRPr="005319DF" w:rsidRDefault="00DD7BE3" w:rsidP="00DD7BE3">
      <w:pPr>
        <w:rPr>
          <w:rFonts w:ascii="Times New Roman" w:eastAsia="Times New Roman" w:hAnsi="Times New Roman" w:cs="Times New Roman"/>
          <w:sz w:val="24"/>
          <w:szCs w:val="24"/>
          <w:lang w:val="lv-LV" w:eastAsia="lv-LV"/>
        </w:rPr>
      </w:pPr>
    </w:p>
    <w:p w:rsidR="00DD7BE3" w:rsidRPr="005319DF" w:rsidRDefault="00DD7BE3" w:rsidP="00DD7BE3">
      <w:pPr>
        <w:rPr>
          <w:rFonts w:ascii="Times New Roman" w:eastAsia="Times New Roman" w:hAnsi="Times New Roman" w:cs="Times New Roman"/>
          <w:sz w:val="24"/>
          <w:szCs w:val="24"/>
          <w:lang w:val="lv-LV" w:eastAsia="lv-LV"/>
        </w:rPr>
      </w:pPr>
    </w:p>
    <w:p w:rsidR="00DD7BE3" w:rsidRPr="005319DF" w:rsidRDefault="00DD7BE3" w:rsidP="00DD7BE3">
      <w:pPr>
        <w:rPr>
          <w:rFonts w:ascii="Times New Roman" w:eastAsia="Times New Roman" w:hAnsi="Times New Roman" w:cs="Times New Roman"/>
          <w:sz w:val="24"/>
          <w:szCs w:val="24"/>
          <w:lang w:val="lv-LV" w:eastAsia="lv-LV"/>
        </w:rPr>
      </w:pPr>
    </w:p>
    <w:p w:rsidR="00DD7BE3" w:rsidRPr="005319DF" w:rsidRDefault="00DD7BE3" w:rsidP="00DD7BE3">
      <w:pPr>
        <w:rPr>
          <w:rFonts w:ascii="Times New Roman" w:eastAsia="Times New Roman" w:hAnsi="Times New Roman" w:cs="Times New Roman"/>
          <w:sz w:val="24"/>
          <w:szCs w:val="24"/>
          <w:lang w:val="lv-LV" w:eastAsia="lv-LV"/>
        </w:rPr>
      </w:pPr>
    </w:p>
    <w:p w:rsidR="00DD7BE3" w:rsidRPr="005319DF" w:rsidRDefault="00DD7BE3" w:rsidP="00DD7BE3">
      <w:pPr>
        <w:rPr>
          <w:rFonts w:ascii="Times New Roman" w:eastAsia="Times New Roman" w:hAnsi="Times New Roman" w:cs="Times New Roman"/>
          <w:sz w:val="24"/>
          <w:szCs w:val="24"/>
          <w:lang w:val="lv-LV" w:eastAsia="lv-LV"/>
        </w:rPr>
      </w:pPr>
    </w:p>
    <w:p w:rsidR="00DD7BE3" w:rsidRPr="005319DF" w:rsidRDefault="00DD7BE3" w:rsidP="00DD7BE3">
      <w:pPr>
        <w:rPr>
          <w:rFonts w:ascii="Times New Roman" w:eastAsia="Times New Roman" w:hAnsi="Times New Roman" w:cs="Times New Roman"/>
          <w:sz w:val="24"/>
          <w:szCs w:val="24"/>
          <w:lang w:val="lv-LV" w:eastAsia="lv-LV"/>
        </w:rPr>
      </w:pPr>
    </w:p>
    <w:p w:rsidR="00E76679" w:rsidRPr="00DD7BE3" w:rsidRDefault="00DD7BE3" w:rsidP="00DD7BE3">
      <w:pPr>
        <w:jc w:val="center"/>
        <w:rPr>
          <w:rFonts w:ascii="Times New Roman" w:eastAsia="Times New Roman" w:hAnsi="Times New Roman"/>
          <w:sz w:val="24"/>
          <w:szCs w:val="24"/>
          <w:lang w:val="lv-LV" w:eastAsia="lv-LV"/>
        </w:rPr>
      </w:pPr>
      <w:r w:rsidRPr="005319DF">
        <w:rPr>
          <w:rFonts w:ascii="Times New Roman" w:eastAsia="Times New Roman" w:hAnsi="Times New Roman"/>
          <w:sz w:val="24"/>
          <w:szCs w:val="24"/>
          <w:lang w:val="lv-LV" w:eastAsia="lv-LV"/>
        </w:rPr>
        <w:t>Domes priekšsēdētājs</w:t>
      </w:r>
      <w:proofErr w:type="gramStart"/>
      <w:r w:rsidRPr="005319DF">
        <w:rPr>
          <w:rFonts w:ascii="Times New Roman" w:eastAsia="Times New Roman" w:hAnsi="Times New Roman"/>
          <w:sz w:val="24"/>
          <w:szCs w:val="24"/>
          <w:lang w:val="lv-LV" w:eastAsia="lv-LV"/>
        </w:rPr>
        <w:t xml:space="preserve">                                      </w:t>
      </w:r>
      <w:proofErr w:type="gramEnd"/>
      <w:r w:rsidRPr="005319DF">
        <w:rPr>
          <w:rFonts w:ascii="Times New Roman" w:eastAsia="Times New Roman" w:hAnsi="Times New Roman"/>
          <w:sz w:val="24"/>
          <w:szCs w:val="24"/>
          <w:lang w:val="lv-LV" w:eastAsia="lv-LV"/>
        </w:rPr>
        <w:tab/>
        <w:t xml:space="preserve">                       </w:t>
      </w:r>
      <w:proofErr w:type="spellStart"/>
      <w:r w:rsidRPr="005319DF">
        <w:rPr>
          <w:rFonts w:ascii="Times New Roman" w:eastAsia="Times New Roman" w:hAnsi="Times New Roman"/>
          <w:sz w:val="24"/>
          <w:szCs w:val="24"/>
          <w:lang w:val="lv-LV" w:eastAsia="lv-LV"/>
        </w:rPr>
        <w:t>A.Pušpurs</w:t>
      </w:r>
      <w:proofErr w:type="spellEnd"/>
    </w:p>
    <w:sectPr w:rsidR="00E76679" w:rsidRPr="00DD7BE3"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9F8" w:rsidRDefault="007159F8" w:rsidP="00443C1A">
      <w:r>
        <w:separator/>
      </w:r>
    </w:p>
  </w:endnote>
  <w:endnote w:type="continuationSeparator" w:id="0">
    <w:p w:rsidR="007159F8" w:rsidRDefault="007159F8"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9212F9">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DD7BE3">
          <w:rPr>
            <w:rFonts w:ascii="Times New Roman" w:hAnsi="Times New Roman" w:cs="Times New Roman"/>
            <w:noProof/>
            <w:sz w:val="24"/>
            <w:szCs w:val="24"/>
          </w:rPr>
          <w:t>2</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9F8" w:rsidRDefault="007159F8" w:rsidP="00443C1A">
      <w:r>
        <w:separator/>
      </w:r>
    </w:p>
  </w:footnote>
  <w:footnote w:type="continuationSeparator" w:id="0">
    <w:p w:rsidR="007159F8" w:rsidRDefault="007159F8"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A0F5F"/>
    <w:multiLevelType w:val="hybridMultilevel"/>
    <w:tmpl w:val="305A73C0"/>
    <w:lvl w:ilvl="0" w:tplc="0426000F">
      <w:start w:val="1"/>
      <w:numFmt w:val="decimal"/>
      <w:lvlText w:val="%1."/>
      <w:lvlJc w:val="left"/>
      <w:pPr>
        <w:tabs>
          <w:tab w:val="num" w:pos="360"/>
        </w:tabs>
        <w:ind w:left="360" w:hanging="360"/>
      </w:pPr>
      <w:rPr>
        <w:rFonts w:hint="default"/>
        <w:b w:val="0"/>
      </w:rPr>
    </w:lvl>
    <w:lvl w:ilvl="1" w:tplc="2BCA437C">
      <w:start w:val="1"/>
      <w:numFmt w:val="decimal"/>
      <w:isLgl/>
      <w:lvlText w:val="%2.%2."/>
      <w:lvlJc w:val="left"/>
      <w:pPr>
        <w:tabs>
          <w:tab w:val="num" w:pos="1140"/>
        </w:tabs>
        <w:ind w:left="1140" w:hanging="420"/>
      </w:pPr>
      <w:rPr>
        <w:rFonts w:hint="default"/>
      </w:rPr>
    </w:lvl>
    <w:lvl w:ilvl="2" w:tplc="6AA82510">
      <w:numFmt w:val="none"/>
      <w:lvlText w:val=""/>
      <w:lvlJc w:val="left"/>
      <w:pPr>
        <w:tabs>
          <w:tab w:val="num" w:pos="360"/>
        </w:tabs>
      </w:pPr>
    </w:lvl>
    <w:lvl w:ilvl="3" w:tplc="1D304140">
      <w:numFmt w:val="none"/>
      <w:lvlText w:val=""/>
      <w:lvlJc w:val="left"/>
      <w:pPr>
        <w:tabs>
          <w:tab w:val="num" w:pos="360"/>
        </w:tabs>
      </w:pPr>
    </w:lvl>
    <w:lvl w:ilvl="4" w:tplc="81483A6A">
      <w:numFmt w:val="none"/>
      <w:lvlText w:val=""/>
      <w:lvlJc w:val="left"/>
      <w:pPr>
        <w:tabs>
          <w:tab w:val="num" w:pos="360"/>
        </w:tabs>
      </w:pPr>
    </w:lvl>
    <w:lvl w:ilvl="5" w:tplc="88465DB6">
      <w:numFmt w:val="none"/>
      <w:lvlText w:val=""/>
      <w:lvlJc w:val="left"/>
      <w:pPr>
        <w:tabs>
          <w:tab w:val="num" w:pos="360"/>
        </w:tabs>
      </w:pPr>
    </w:lvl>
    <w:lvl w:ilvl="6" w:tplc="6526DB20">
      <w:numFmt w:val="none"/>
      <w:lvlText w:val=""/>
      <w:lvlJc w:val="left"/>
      <w:pPr>
        <w:tabs>
          <w:tab w:val="num" w:pos="360"/>
        </w:tabs>
      </w:pPr>
    </w:lvl>
    <w:lvl w:ilvl="7" w:tplc="DBEEBD06">
      <w:numFmt w:val="none"/>
      <w:lvlText w:val=""/>
      <w:lvlJc w:val="left"/>
      <w:pPr>
        <w:tabs>
          <w:tab w:val="num" w:pos="360"/>
        </w:tabs>
      </w:pPr>
    </w:lvl>
    <w:lvl w:ilvl="8" w:tplc="208CFC6A">
      <w:numFmt w:val="none"/>
      <w:lvlText w:val=""/>
      <w:lvlJc w:val="left"/>
      <w:pPr>
        <w:tabs>
          <w:tab w:val="num" w:pos="360"/>
        </w:tabs>
      </w:pPr>
    </w:lvl>
  </w:abstractNum>
  <w:abstractNum w:abstractNumId="1">
    <w:nsid w:val="27D00CF8"/>
    <w:multiLevelType w:val="hybridMultilevel"/>
    <w:tmpl w:val="60FE6E1A"/>
    <w:lvl w:ilvl="0" w:tplc="7A7EDB0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35096"/>
    <w:multiLevelType w:val="hybridMultilevel"/>
    <w:tmpl w:val="7EA2B326"/>
    <w:lvl w:ilvl="0" w:tplc="94D6531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05A9C"/>
    <w:multiLevelType w:val="hybridMultilevel"/>
    <w:tmpl w:val="C7602C1A"/>
    <w:lvl w:ilvl="0" w:tplc="71240D82">
      <w:start w:val="1"/>
      <w:numFmt w:val="decimal"/>
      <w:lvlText w:val="1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5523EF"/>
    <w:multiLevelType w:val="hybridMultilevel"/>
    <w:tmpl w:val="A7EECC12"/>
    <w:lvl w:ilvl="0" w:tplc="7CE4DF08">
      <w:start w:val="1"/>
      <w:numFmt w:val="decimal"/>
      <w:lvlText w:val="4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D266DB"/>
    <w:multiLevelType w:val="hybridMultilevel"/>
    <w:tmpl w:val="6236351A"/>
    <w:lvl w:ilvl="0" w:tplc="09266CF0">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612203"/>
    <w:multiLevelType w:val="hybridMultilevel"/>
    <w:tmpl w:val="033C5682"/>
    <w:lvl w:ilvl="0" w:tplc="2D4C267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70600E"/>
    <w:multiLevelType w:val="multilevel"/>
    <w:tmpl w:val="2BAA8032"/>
    <w:lvl w:ilvl="0">
      <w:start w:val="34"/>
      <w:numFmt w:val="decimal"/>
      <w:lvlText w:val="%1."/>
      <w:lvlJc w:val="left"/>
      <w:pPr>
        <w:ind w:left="786" w:hanging="360"/>
      </w:pPr>
      <w:rPr>
        <w:rFonts w:hint="default"/>
        <w:b w:val="0"/>
        <w:i w:val="0"/>
        <w:strike w:val="0"/>
        <w:sz w:val="24"/>
      </w:rPr>
    </w:lvl>
    <w:lvl w:ilvl="1">
      <w:start w:val="1"/>
      <w:numFmt w:val="decimal"/>
      <w:lvlText w:val="55.%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7BFA7C4C"/>
    <w:multiLevelType w:val="hybridMultilevel"/>
    <w:tmpl w:val="A3E871BC"/>
    <w:lvl w:ilvl="0" w:tplc="E23EF052">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2"/>
  </w:num>
  <w:num w:numId="6">
    <w:abstractNumId w:val="3"/>
  </w:num>
  <w:num w:numId="7">
    <w:abstractNumId w:val="8"/>
  </w:num>
  <w:num w:numId="8">
    <w:abstractNumId w:val="5"/>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4DDA"/>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159F8"/>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2F9"/>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D7BE3"/>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E61C8-B4E8-4939-B89C-47351443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1998</Words>
  <Characters>11395</Characters>
  <Application>Microsoft Office Word</Application>
  <DocSecurity>0</DocSecurity>
  <Lines>94</Lines>
  <Paragraphs>26</Paragraphs>
  <ScaleCrop>false</ScaleCrop>
  <Company/>
  <LinksUpToDate>false</LinksUpToDate>
  <CharactersWithSpaces>13367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2019-11-28T11:32:00Z</dcterms:created>
  <dcterms:modified xsi:type="dcterms:W3CDTF">2019-11-28T11:32:00Z</dcterms:modified>
</cp:coreProperties>
</file>