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C" w:rsidRPr="00C21DD9" w:rsidRDefault="00C970FC" w:rsidP="00C970FC">
      <w:pPr>
        <w:spacing w:after="0" w:line="240" w:lineRule="auto"/>
        <w:jc w:val="right"/>
        <w:rPr>
          <w:rFonts w:ascii="Times New Roman" w:hAnsi="Times New Roman"/>
          <w:b/>
          <w:color w:val="000000" w:themeColor="text1"/>
          <w:sz w:val="24"/>
          <w:szCs w:val="24"/>
        </w:rPr>
      </w:pPr>
      <w:r w:rsidRPr="00C21DD9">
        <w:rPr>
          <w:rFonts w:ascii="Times New Roman" w:hAnsi="Times New Roman"/>
          <w:b/>
          <w:color w:val="000000" w:themeColor="text1"/>
          <w:sz w:val="24"/>
          <w:szCs w:val="24"/>
        </w:rPr>
        <w:t xml:space="preserve">Pielikums </w:t>
      </w:r>
    </w:p>
    <w:p w:rsidR="00C970FC" w:rsidRPr="00220FE5" w:rsidRDefault="00C970FC" w:rsidP="00C970FC">
      <w:pPr>
        <w:spacing w:after="0" w:line="240" w:lineRule="auto"/>
        <w:jc w:val="right"/>
        <w:rPr>
          <w:rFonts w:ascii="Times New Roman" w:hAnsi="Times New Roman"/>
          <w:color w:val="000000" w:themeColor="text1"/>
        </w:rPr>
      </w:pPr>
      <w:r w:rsidRPr="00220FE5">
        <w:rPr>
          <w:rFonts w:ascii="Times New Roman" w:hAnsi="Times New Roman"/>
          <w:color w:val="000000" w:themeColor="text1"/>
        </w:rPr>
        <w:t>Balvu novada Domes</w:t>
      </w:r>
      <w:r>
        <w:rPr>
          <w:rFonts w:ascii="Times New Roman" w:hAnsi="Times New Roman"/>
          <w:color w:val="000000" w:themeColor="text1"/>
        </w:rPr>
        <w:t xml:space="preserve"> </w:t>
      </w:r>
      <w:proofErr w:type="spellStart"/>
      <w:proofErr w:type="gramStart"/>
      <w:r>
        <w:rPr>
          <w:rFonts w:ascii="Times New Roman" w:hAnsi="Times New Roman"/>
          <w:color w:val="000000" w:themeColor="text1"/>
        </w:rPr>
        <w:t>2</w:t>
      </w:r>
      <w:r w:rsidRPr="00220FE5">
        <w:rPr>
          <w:rFonts w:ascii="Times New Roman" w:hAnsi="Times New Roman"/>
          <w:color w:val="000000" w:themeColor="text1"/>
        </w:rPr>
        <w:t>020.gada</w:t>
      </w:r>
      <w:proofErr w:type="spellEnd"/>
      <w:proofErr w:type="gramEnd"/>
      <w:r w:rsidRPr="00220FE5">
        <w:rPr>
          <w:rFonts w:ascii="Times New Roman" w:hAnsi="Times New Roman"/>
          <w:color w:val="000000" w:themeColor="text1"/>
        </w:rPr>
        <w:t xml:space="preserve"> </w:t>
      </w:r>
      <w:proofErr w:type="spellStart"/>
      <w:r w:rsidR="00B378DF">
        <w:rPr>
          <w:rFonts w:ascii="Times New Roman" w:hAnsi="Times New Roman"/>
          <w:color w:val="000000" w:themeColor="text1"/>
        </w:rPr>
        <w:t>28</w:t>
      </w:r>
      <w:r w:rsidRPr="00220FE5">
        <w:rPr>
          <w:rFonts w:ascii="Times New Roman" w:hAnsi="Times New Roman"/>
          <w:color w:val="000000" w:themeColor="text1"/>
        </w:rPr>
        <w:t>.maija</w:t>
      </w:r>
      <w:proofErr w:type="spellEnd"/>
    </w:p>
    <w:p w:rsidR="00C970FC" w:rsidRPr="00220FE5" w:rsidRDefault="00C970FC" w:rsidP="00C970FC">
      <w:pPr>
        <w:spacing w:after="0" w:line="240" w:lineRule="auto"/>
        <w:jc w:val="right"/>
        <w:outlineLvl w:val="1"/>
        <w:rPr>
          <w:rFonts w:ascii="Times New Roman" w:hAnsi="Times New Roman"/>
          <w:bCs/>
          <w:color w:val="000000" w:themeColor="text1"/>
        </w:rPr>
      </w:pPr>
      <w:r w:rsidRPr="00220FE5">
        <w:rPr>
          <w:rFonts w:ascii="Times New Roman" w:hAnsi="Times New Roman"/>
          <w:color w:val="000000" w:themeColor="text1"/>
        </w:rPr>
        <w:t>lēmumam “</w:t>
      </w:r>
      <w:hyperlink r:id="rId5" w:history="1">
        <w:r w:rsidRPr="00220FE5">
          <w:rPr>
            <w:rFonts w:ascii="Times New Roman" w:hAnsi="Times New Roman"/>
            <w:bCs/>
            <w:color w:val="000000" w:themeColor="text1"/>
          </w:rPr>
          <w:t xml:space="preserve">Par nedzīvojamās </w:t>
        </w:r>
        <w:proofErr w:type="gramStart"/>
        <w:r w:rsidRPr="00220FE5">
          <w:rPr>
            <w:rFonts w:ascii="Times New Roman" w:hAnsi="Times New Roman"/>
            <w:bCs/>
            <w:color w:val="000000" w:themeColor="text1"/>
          </w:rPr>
          <w:t>telpas- ga</w:t>
        </w:r>
        <w:proofErr w:type="gramEnd"/>
        <w:r w:rsidRPr="00220FE5">
          <w:rPr>
            <w:rFonts w:ascii="Times New Roman" w:hAnsi="Times New Roman"/>
            <w:bCs/>
            <w:color w:val="000000" w:themeColor="text1"/>
          </w:rPr>
          <w:t xml:space="preserve">rāžas </w:t>
        </w:r>
        <w:proofErr w:type="spellStart"/>
        <w:r w:rsidRPr="00220FE5">
          <w:rPr>
            <w:rFonts w:ascii="Times New Roman" w:hAnsi="Times New Roman"/>
            <w:bCs/>
            <w:color w:val="000000" w:themeColor="text1"/>
          </w:rPr>
          <w:t>Nr.3</w:t>
        </w:r>
        <w:proofErr w:type="spellEnd"/>
        <w:r w:rsidRPr="00220FE5">
          <w:rPr>
            <w:rFonts w:ascii="Times New Roman" w:hAnsi="Times New Roman"/>
            <w:bCs/>
            <w:color w:val="000000" w:themeColor="text1"/>
          </w:rPr>
          <w:t xml:space="preserve"> Liepu ielā 1B, Balvos, Balvu novadā nodošanu nomā, nomas maksas noteikšanu, nomas līguma projekta un izsoles noteikumu apstiprināšanu</w:t>
        </w:r>
      </w:hyperlink>
      <w:r w:rsidRPr="00220FE5">
        <w:rPr>
          <w:rFonts w:ascii="Times New Roman" w:hAnsi="Times New Roman"/>
          <w:bCs/>
          <w:color w:val="000000" w:themeColor="text1"/>
        </w:rPr>
        <w:t>”</w:t>
      </w:r>
    </w:p>
    <w:p w:rsidR="00C970FC" w:rsidRPr="00220FE5" w:rsidRDefault="00C970FC" w:rsidP="00C970FC">
      <w:pPr>
        <w:spacing w:after="0" w:line="240" w:lineRule="auto"/>
        <w:jc w:val="right"/>
        <w:outlineLvl w:val="1"/>
        <w:rPr>
          <w:rFonts w:ascii="Times New Roman" w:hAnsi="Times New Roman"/>
          <w:color w:val="000000" w:themeColor="text1"/>
        </w:rPr>
      </w:pPr>
      <w:r w:rsidRPr="00220FE5">
        <w:rPr>
          <w:rFonts w:ascii="Times New Roman" w:hAnsi="Times New Roman"/>
          <w:color w:val="000000" w:themeColor="text1"/>
        </w:rPr>
        <w:t xml:space="preserve"> (prot. </w:t>
      </w:r>
      <w:proofErr w:type="spellStart"/>
      <w:r w:rsidRPr="00220FE5">
        <w:rPr>
          <w:rFonts w:ascii="Times New Roman" w:hAnsi="Times New Roman"/>
          <w:color w:val="000000" w:themeColor="text1"/>
        </w:rPr>
        <w:t>Nr.</w:t>
      </w:r>
      <w:r w:rsidR="00B378DF">
        <w:rPr>
          <w:rFonts w:ascii="Times New Roman" w:hAnsi="Times New Roman"/>
          <w:color w:val="000000" w:themeColor="text1"/>
        </w:rPr>
        <w:t>9</w:t>
      </w:r>
      <w:proofErr w:type="spellEnd"/>
      <w:r w:rsidR="00B378DF">
        <w:rPr>
          <w:rFonts w:ascii="Times New Roman" w:hAnsi="Times New Roman"/>
          <w:color w:val="000000" w:themeColor="text1"/>
        </w:rPr>
        <w:t>, 54</w:t>
      </w:r>
      <w:r w:rsidRPr="00220FE5">
        <w:rPr>
          <w:rFonts w:ascii="Times New Roman" w:hAnsi="Times New Roman"/>
          <w:color w:val="000000" w:themeColor="text1"/>
        </w:rPr>
        <w:t>.§)</w:t>
      </w:r>
    </w:p>
    <w:p w:rsidR="00C970FC" w:rsidRPr="00220FE5" w:rsidRDefault="00C970FC" w:rsidP="00C970FC">
      <w:pPr>
        <w:spacing w:after="0" w:line="240" w:lineRule="auto"/>
        <w:jc w:val="both"/>
        <w:rPr>
          <w:rFonts w:ascii="Times New Roman" w:hAnsi="Times New Roman"/>
          <w:color w:val="000000" w:themeColor="text1"/>
        </w:rPr>
      </w:pPr>
    </w:p>
    <w:p w:rsidR="00C970FC" w:rsidRPr="00C21DD9" w:rsidRDefault="00C970FC" w:rsidP="00C970FC">
      <w:pPr>
        <w:spacing w:after="0" w:line="240" w:lineRule="auto"/>
        <w:jc w:val="center"/>
        <w:rPr>
          <w:rFonts w:ascii="Times New Roman" w:hAnsi="Times New Roman"/>
          <w:b/>
          <w:color w:val="000000" w:themeColor="text1"/>
          <w:sz w:val="24"/>
          <w:szCs w:val="24"/>
        </w:rPr>
      </w:pPr>
      <w:r w:rsidRPr="00C21DD9">
        <w:rPr>
          <w:rFonts w:ascii="Times New Roman" w:hAnsi="Times New Roman"/>
          <w:b/>
          <w:color w:val="000000" w:themeColor="text1"/>
          <w:sz w:val="24"/>
          <w:szCs w:val="24"/>
        </w:rPr>
        <w:t>NEDZĪVOJAMO TELPU NOMAS LĪGUMA PROJEKTS</w:t>
      </w:r>
    </w:p>
    <w:p w:rsidR="00C970FC" w:rsidRPr="00C21DD9" w:rsidRDefault="00C970FC" w:rsidP="00C970FC">
      <w:pPr>
        <w:spacing w:after="0" w:line="240" w:lineRule="auto"/>
        <w:jc w:val="right"/>
        <w:rPr>
          <w:rFonts w:ascii="Times New Roman" w:hAnsi="Times New Roman"/>
          <w:color w:val="000000" w:themeColor="text1"/>
          <w:sz w:val="24"/>
          <w:szCs w:val="24"/>
        </w:rPr>
      </w:pPr>
    </w:p>
    <w:p w:rsidR="00C970FC" w:rsidRPr="00C21DD9" w:rsidRDefault="00C970FC" w:rsidP="00C970FC">
      <w:pPr>
        <w:spacing w:after="0" w:line="240" w:lineRule="auto"/>
        <w:rPr>
          <w:rFonts w:ascii="Times New Roman" w:hAnsi="Times New Roman"/>
          <w:color w:val="000000" w:themeColor="text1"/>
          <w:sz w:val="24"/>
          <w:szCs w:val="24"/>
        </w:rPr>
      </w:pPr>
      <w:r w:rsidRPr="00C21DD9">
        <w:rPr>
          <w:rFonts w:ascii="Times New Roman" w:hAnsi="Times New Roman"/>
          <w:color w:val="000000" w:themeColor="text1"/>
          <w:sz w:val="24"/>
          <w:szCs w:val="24"/>
        </w:rPr>
        <w:t>Balvos</w:t>
      </w:r>
      <w:proofErr w:type="gramStart"/>
      <w:r w:rsidRPr="00C21DD9">
        <w:rPr>
          <w:rFonts w:ascii="Times New Roman" w:hAnsi="Times New Roman"/>
          <w:color w:val="000000" w:themeColor="text1"/>
          <w:sz w:val="24"/>
          <w:szCs w:val="24"/>
        </w:rPr>
        <w:t xml:space="preserve">                                                                             </w:t>
      </w:r>
      <w:proofErr w:type="gramEnd"/>
      <w:r w:rsidRPr="00C21DD9">
        <w:rPr>
          <w:rFonts w:ascii="Times New Roman" w:hAnsi="Times New Roman"/>
          <w:color w:val="000000" w:themeColor="text1"/>
          <w:sz w:val="24"/>
          <w:szCs w:val="24"/>
        </w:rPr>
        <w:tab/>
      </w:r>
      <w:r w:rsidRPr="00C21DD9">
        <w:rPr>
          <w:rFonts w:ascii="Times New Roman" w:hAnsi="Times New Roman"/>
          <w:color w:val="000000" w:themeColor="text1"/>
          <w:sz w:val="24"/>
          <w:szCs w:val="24"/>
        </w:rPr>
        <w:tab/>
      </w:r>
      <w:r w:rsidRPr="00C21DD9">
        <w:rPr>
          <w:rFonts w:ascii="Times New Roman" w:hAnsi="Times New Roman"/>
          <w:color w:val="000000" w:themeColor="text1"/>
          <w:sz w:val="24"/>
          <w:szCs w:val="24"/>
        </w:rPr>
        <w:tab/>
        <w:t xml:space="preserve"> </w:t>
      </w:r>
      <w:proofErr w:type="spellStart"/>
      <w:r w:rsidRPr="00C21DD9">
        <w:rPr>
          <w:rFonts w:ascii="Times New Roman" w:hAnsi="Times New Roman"/>
          <w:color w:val="000000" w:themeColor="text1"/>
          <w:sz w:val="24"/>
          <w:szCs w:val="24"/>
        </w:rPr>
        <w:t>2020.gada</w:t>
      </w:r>
      <w:proofErr w:type="spellEnd"/>
      <w:r w:rsidRPr="00C21DD9">
        <w:rPr>
          <w:rFonts w:ascii="Times New Roman" w:hAnsi="Times New Roman"/>
          <w:color w:val="000000" w:themeColor="text1"/>
          <w:sz w:val="24"/>
          <w:szCs w:val="24"/>
        </w:rPr>
        <w:t xml:space="preserve"> _______________                                                                                               </w:t>
      </w:r>
    </w:p>
    <w:p w:rsidR="00C970FC" w:rsidRPr="00C21DD9" w:rsidRDefault="00C970FC" w:rsidP="00C970FC">
      <w:pPr>
        <w:spacing w:after="0" w:line="240" w:lineRule="auto"/>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b/>
          <w:color w:val="000000" w:themeColor="text1"/>
          <w:sz w:val="24"/>
          <w:szCs w:val="24"/>
        </w:rPr>
        <w:t xml:space="preserve">________________________________________________________________, </w:t>
      </w:r>
      <w:r w:rsidRPr="00C21DD9">
        <w:rPr>
          <w:rFonts w:ascii="Times New Roman" w:hAnsi="Times New Roman"/>
          <w:color w:val="000000" w:themeColor="text1"/>
          <w:sz w:val="24"/>
          <w:szCs w:val="24"/>
        </w:rPr>
        <w:t>turpmāk tekstā Iznomātājs, no vienas puses un,</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________________________________________________________________, turpmāk tekstā Nomnieks no otras puses</w:t>
      </w:r>
    </w:p>
    <w:p w:rsidR="00C970FC" w:rsidRPr="00C21DD9" w:rsidRDefault="00C970FC" w:rsidP="00C970FC">
      <w:pPr>
        <w:spacing w:after="0" w:line="240" w:lineRule="auto"/>
        <w:jc w:val="both"/>
        <w:rPr>
          <w:rFonts w:ascii="Times New Roman" w:hAnsi="Times New Roman"/>
          <w:b/>
          <w:color w:val="000000" w:themeColor="text1"/>
          <w:sz w:val="24"/>
          <w:szCs w:val="24"/>
        </w:rPr>
      </w:pPr>
    </w:p>
    <w:p w:rsidR="00C970FC" w:rsidRPr="00C21DD9" w:rsidRDefault="00C970FC" w:rsidP="00C21DD9">
      <w:pPr>
        <w:pStyle w:val="Sarakstarindkopa"/>
        <w:numPr>
          <w:ilvl w:val="0"/>
          <w:numId w:val="1"/>
        </w:numPr>
        <w:ind w:left="426"/>
        <w:jc w:val="both"/>
        <w:rPr>
          <w:b/>
          <w:color w:val="000000" w:themeColor="text1"/>
        </w:rPr>
      </w:pPr>
      <w:r w:rsidRPr="00C21DD9">
        <w:rPr>
          <w:b/>
          <w:color w:val="000000" w:themeColor="text1"/>
        </w:rPr>
        <w:t>LĪGUMA PRIEKŠMETS</w:t>
      </w:r>
    </w:p>
    <w:p w:rsidR="00C970FC" w:rsidRPr="00C21DD9" w:rsidRDefault="00C970FC" w:rsidP="00C970FC">
      <w:pPr>
        <w:spacing w:after="0" w:line="240" w:lineRule="auto"/>
        <w:jc w:val="both"/>
        <w:rPr>
          <w:rFonts w:ascii="Times New Roman" w:hAnsi="Times New Roman"/>
          <w:color w:val="000000" w:themeColor="text1"/>
          <w:sz w:val="24"/>
          <w:szCs w:val="24"/>
        </w:rPr>
      </w:pPr>
      <w:proofErr w:type="spellStart"/>
      <w:r w:rsidRPr="00C21DD9">
        <w:rPr>
          <w:rFonts w:ascii="Times New Roman" w:hAnsi="Times New Roman"/>
          <w:color w:val="000000" w:themeColor="text1"/>
          <w:sz w:val="24"/>
          <w:szCs w:val="24"/>
        </w:rPr>
        <w:t>1.1.Iznomātājs</w:t>
      </w:r>
      <w:proofErr w:type="spellEnd"/>
      <w:r w:rsidRPr="00C21DD9">
        <w:rPr>
          <w:rFonts w:ascii="Times New Roman" w:hAnsi="Times New Roman"/>
          <w:color w:val="000000" w:themeColor="text1"/>
          <w:sz w:val="24"/>
          <w:szCs w:val="24"/>
        </w:rPr>
        <w:t xml:space="preserve"> nodod Nomniekam, un Nomnieks pieņem atlīdzības lietošanā</w:t>
      </w:r>
      <w:r w:rsidRPr="00C21DD9">
        <w:rPr>
          <w:rFonts w:ascii="Times New Roman" w:eastAsiaTheme="minorHAnsi" w:hAnsi="Times New Roman"/>
          <w:color w:val="000000" w:themeColor="text1"/>
          <w:sz w:val="24"/>
          <w:szCs w:val="24"/>
        </w:rPr>
        <w:t xml:space="preserve"> nedzīvojamo telpu-garāžu</w:t>
      </w:r>
      <w:proofErr w:type="gramStart"/>
      <w:r w:rsidRPr="00C21DD9">
        <w:rPr>
          <w:rFonts w:ascii="Times New Roman" w:eastAsiaTheme="minorHAnsi" w:hAnsi="Times New Roman"/>
          <w:color w:val="000000" w:themeColor="text1"/>
          <w:sz w:val="24"/>
          <w:szCs w:val="24"/>
        </w:rPr>
        <w:t xml:space="preserve">  </w:t>
      </w:r>
      <w:proofErr w:type="spellStart"/>
      <w:proofErr w:type="gramEnd"/>
      <w:r w:rsidRPr="00C21DD9">
        <w:rPr>
          <w:rFonts w:ascii="Times New Roman" w:eastAsiaTheme="minorHAnsi" w:hAnsi="Times New Roman"/>
          <w:color w:val="000000" w:themeColor="text1"/>
          <w:sz w:val="24"/>
          <w:szCs w:val="24"/>
        </w:rPr>
        <w:t>Nr.3</w:t>
      </w:r>
      <w:proofErr w:type="spellEnd"/>
      <w:r w:rsidRPr="00C21DD9">
        <w:rPr>
          <w:rFonts w:ascii="Times New Roman" w:eastAsiaTheme="minorHAnsi" w:hAnsi="Times New Roman"/>
          <w:color w:val="000000" w:themeColor="text1"/>
          <w:sz w:val="24"/>
          <w:szCs w:val="24"/>
        </w:rPr>
        <w:t xml:space="preserve">(101,70 </w:t>
      </w:r>
      <w:proofErr w:type="spellStart"/>
      <w:r w:rsidRPr="00C21DD9">
        <w:rPr>
          <w:rFonts w:ascii="Times New Roman" w:eastAsiaTheme="minorHAnsi" w:hAnsi="Times New Roman"/>
          <w:color w:val="000000" w:themeColor="text1"/>
          <w:sz w:val="24"/>
          <w:szCs w:val="24"/>
        </w:rPr>
        <w:t>m</w:t>
      </w:r>
      <w:r w:rsidRPr="00C21DD9">
        <w:rPr>
          <w:rFonts w:ascii="Times New Roman" w:eastAsiaTheme="minorHAnsi" w:hAnsi="Times New Roman"/>
          <w:color w:val="000000" w:themeColor="text1"/>
          <w:sz w:val="24"/>
          <w:szCs w:val="24"/>
          <w:vertAlign w:val="superscript"/>
        </w:rPr>
        <w:t>2</w:t>
      </w:r>
      <w:proofErr w:type="spellEnd"/>
      <w:r w:rsidRPr="00C21DD9">
        <w:rPr>
          <w:rFonts w:ascii="Times New Roman" w:eastAsiaTheme="minorHAnsi" w:hAnsi="Times New Roman"/>
          <w:color w:val="000000" w:themeColor="text1"/>
          <w:sz w:val="24"/>
          <w:szCs w:val="24"/>
          <w:vertAlign w:val="superscript"/>
        </w:rPr>
        <w:t xml:space="preserve"> </w:t>
      </w:r>
      <w:r w:rsidRPr="00C21DD9">
        <w:rPr>
          <w:rFonts w:ascii="Times New Roman" w:eastAsiaTheme="minorHAnsi" w:hAnsi="Times New Roman"/>
          <w:color w:val="000000" w:themeColor="text1"/>
          <w:sz w:val="24"/>
          <w:szCs w:val="24"/>
        </w:rPr>
        <w:t xml:space="preserve">platībā), telpu grupas kadastra apzīmējums 3801 001 0301 001 003, Liepu ielā 1B, Balvos, Balvu novadā, </w:t>
      </w:r>
      <w:r w:rsidRPr="00C21DD9">
        <w:rPr>
          <w:rFonts w:ascii="Times New Roman" w:hAnsi="Times New Roman"/>
          <w:color w:val="000000" w:themeColor="text1"/>
          <w:sz w:val="24"/>
          <w:szCs w:val="24"/>
        </w:rPr>
        <w:t>turpmāk tekstā – Telpas.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1.2. Telpa Nomniekam </w:t>
      </w:r>
      <w:proofErr w:type="gramStart"/>
      <w:r w:rsidRPr="00C21DD9">
        <w:rPr>
          <w:rFonts w:ascii="Times New Roman" w:hAnsi="Times New Roman"/>
          <w:color w:val="000000" w:themeColor="text1"/>
          <w:sz w:val="24"/>
          <w:szCs w:val="24"/>
        </w:rPr>
        <w:t>tiek nodotas</w:t>
      </w:r>
      <w:proofErr w:type="gramEnd"/>
      <w:r w:rsidRPr="00C21DD9">
        <w:rPr>
          <w:rFonts w:ascii="Times New Roman" w:hAnsi="Times New Roman"/>
          <w:color w:val="000000" w:themeColor="text1"/>
          <w:sz w:val="24"/>
          <w:szCs w:val="24"/>
        </w:rPr>
        <w:t xml:space="preserve"> ar pieņemšanas – nodošanas aktu, kuru paraksta abas līgumslēdzējas puses, kas ir nomas līguma neatņemama sastāvdaļa. Telpa tiek nodota Nomniekam tādā stāvoklī, kādā tās ir nodošanas dienā. Telpu tehniskais stāvoklis ir fiksēts Telpu nodošanas – pieņemšanas aktā. Nomnieks, parakstot šo Līgumu, apliecina, ka telpas fiziskais stāvoklis Nomniekam ir zināms </w:t>
      </w:r>
      <w:proofErr w:type="gramStart"/>
      <w:r w:rsidRPr="00C21DD9">
        <w:rPr>
          <w:rFonts w:ascii="Times New Roman" w:hAnsi="Times New Roman"/>
          <w:color w:val="000000" w:themeColor="text1"/>
          <w:sz w:val="24"/>
          <w:szCs w:val="24"/>
        </w:rPr>
        <w:t>un,</w:t>
      </w:r>
      <w:proofErr w:type="gramEnd"/>
      <w:r w:rsidRPr="00C21DD9">
        <w:rPr>
          <w:rFonts w:ascii="Times New Roman" w:hAnsi="Times New Roman"/>
          <w:color w:val="000000" w:themeColor="text1"/>
          <w:sz w:val="24"/>
          <w:szCs w:val="24"/>
        </w:rPr>
        <w:t xml:space="preserve"> ka tam nav pretenziju.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1.3. Iznomātājs nodod Telpu - garāžu - automašīnas novietošanai. </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b/>
          <w:color w:val="000000" w:themeColor="text1"/>
          <w:sz w:val="24"/>
          <w:szCs w:val="24"/>
        </w:rPr>
      </w:pPr>
      <w:r w:rsidRPr="00C21DD9">
        <w:rPr>
          <w:rFonts w:ascii="Times New Roman" w:hAnsi="Times New Roman"/>
          <w:b/>
          <w:color w:val="000000" w:themeColor="text1"/>
          <w:sz w:val="24"/>
          <w:szCs w:val="24"/>
        </w:rPr>
        <w:t>2. NOMNIEKA PIENĀKUMI</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2.1. Nomnieks apņemas izmantot Telpu atbilstoši šā Līguma </w:t>
      </w:r>
      <w:proofErr w:type="spellStart"/>
      <w:r w:rsidRPr="00C21DD9">
        <w:rPr>
          <w:rFonts w:ascii="Times New Roman" w:hAnsi="Times New Roman"/>
          <w:color w:val="000000" w:themeColor="text1"/>
          <w:sz w:val="24"/>
          <w:szCs w:val="24"/>
        </w:rPr>
        <w:t>1.3.punktā</w:t>
      </w:r>
      <w:proofErr w:type="spellEnd"/>
      <w:r w:rsidRPr="00C21DD9">
        <w:rPr>
          <w:rFonts w:ascii="Times New Roman" w:hAnsi="Times New Roman"/>
          <w:color w:val="000000" w:themeColor="text1"/>
          <w:sz w:val="24"/>
          <w:szCs w:val="24"/>
        </w:rPr>
        <w:t xml:space="preserve"> norādītajam mērķim.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2.2. Nomnieks apņemas savlaicīgi veikt nomas maksu par Telpas izmantošanu, komunālos maksājumus un nodokļus šajā Līgumā noteiktajos termiņos un kārtībā pēc piestādītiem rēķiniem.</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2.3. Bez Iznomātāja rakstveida atļaujas Nomnieks nedrīkst Telpu nodot apakšnomā.</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2.4. Nomnieks apņemas uzturēt Telpu kārtībā, kā arī saudzīgi izturēties pret ēku un tai pieguļošo teritoriju, kurā atrodas Telpa visu šā Līguma darbības laiku.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2.5. Šā Līguma termiņam beidzoties vai pārtraucot tā darbību, Nomniekam ir jāatdod Iznomātājam Telpa ne sliktākā stāvoklī</w:t>
      </w:r>
      <w:proofErr w:type="gramStart"/>
      <w:r w:rsidRPr="00C21DD9">
        <w:rPr>
          <w:rFonts w:ascii="Times New Roman" w:hAnsi="Times New Roman"/>
          <w:color w:val="000000" w:themeColor="text1"/>
          <w:sz w:val="24"/>
          <w:szCs w:val="24"/>
        </w:rPr>
        <w:t xml:space="preserve"> kā tā tika pieņemta</w:t>
      </w:r>
      <w:proofErr w:type="gramEnd"/>
      <w:r w:rsidRPr="00C21DD9">
        <w:rPr>
          <w:rFonts w:ascii="Times New Roman" w:hAnsi="Times New Roman"/>
          <w:color w:val="000000" w:themeColor="text1"/>
          <w:sz w:val="24"/>
          <w:szCs w:val="24"/>
        </w:rPr>
        <w:t>.</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2.6. Ja uz Telpas atbrīvošanas brīdi tās stāvoklis ir pasliktinājies, tad Nomniekam ir jāveic Telpas remonts pēc plāna, kas saskaņots ar Iznomātāju vai jāapmaksā remonta vērtība, ja Iznomātājs tam piekrīt.</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2.7. Lietojot telpu, Nomniekam ir jāievēro LR likumdošanas akti, valsts iestāžu un pašvaldības noteikumi un lēmumi, kā arī citu kompetentu iestāžu prasības.</w:t>
      </w:r>
    </w:p>
    <w:p w:rsidR="00C970FC" w:rsidRPr="00C21DD9" w:rsidRDefault="00C970FC" w:rsidP="00C970FC">
      <w:pPr>
        <w:spacing w:after="0" w:line="240" w:lineRule="auto"/>
        <w:jc w:val="both"/>
        <w:rPr>
          <w:rFonts w:ascii="Times New Roman" w:hAnsi="Times New Roman"/>
          <w:color w:val="000000" w:themeColor="text1"/>
          <w:sz w:val="24"/>
          <w:szCs w:val="24"/>
        </w:rPr>
      </w:pPr>
      <w:proofErr w:type="spellStart"/>
      <w:r w:rsidRPr="00C21DD9">
        <w:rPr>
          <w:rFonts w:ascii="Times New Roman" w:hAnsi="Times New Roman"/>
          <w:color w:val="000000" w:themeColor="text1"/>
          <w:sz w:val="24"/>
          <w:szCs w:val="24"/>
        </w:rPr>
        <w:t>2.8.Nomniekam</w:t>
      </w:r>
      <w:proofErr w:type="spellEnd"/>
      <w:r w:rsidRPr="00C21DD9">
        <w:rPr>
          <w:rFonts w:ascii="Times New Roman" w:hAnsi="Times New Roman"/>
          <w:color w:val="000000" w:themeColor="text1"/>
          <w:sz w:val="24"/>
          <w:szCs w:val="24"/>
        </w:rPr>
        <w:t xml:space="preserve"> ir pienākums ievērot drošības tehnikas un ugunsdrošības noteikumus, kā arī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Iznomātāja norādījumus.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2.9. Nododot Telpu Iznomātājam, Nomniekam uz sava rēķina ir jāapmaksā visi izdevumi, kas saistīti ar Telpas atbrīvošanu.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2.10. Nomnieks apņemas Telpu atbrīvot 5 (piecu) dienu laikā pēc šī Līguma darbības termiņa beigām vai arī no tā laušanas brīža, ja telpa ir nepieciešama pašvaldībai.</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2.11. Pārtraucot šo līgumu, Telpas nodošana notiek</w:t>
      </w:r>
      <w:proofErr w:type="gramStart"/>
      <w:r w:rsidRPr="00C21DD9">
        <w:rPr>
          <w:rFonts w:ascii="Times New Roman" w:hAnsi="Times New Roman"/>
          <w:color w:val="000000" w:themeColor="text1"/>
          <w:sz w:val="24"/>
          <w:szCs w:val="24"/>
        </w:rPr>
        <w:t xml:space="preserve"> sastādot nodošanas – pieņemšanas aktu</w:t>
      </w:r>
      <w:proofErr w:type="gramEnd"/>
      <w:r w:rsidRPr="00C21DD9">
        <w:rPr>
          <w:rFonts w:ascii="Times New Roman" w:hAnsi="Times New Roman"/>
          <w:color w:val="000000" w:themeColor="text1"/>
          <w:sz w:val="24"/>
          <w:szCs w:val="24"/>
        </w:rPr>
        <w:t>, kas ir šī Līguma neatņemama sastāvdaļa.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2.12. Ja 5 dienu laikā no šī Līguma termiņa izbeigšanās Nomnieks nav atbrīvojis Telpu, tajā atstātās mantas Puses uzskatīs par pamestām un Iznomātājam ir tiesības rīkoties ar tām pēc saviem ieskatiem.</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lastRenderedPageBreak/>
        <w:t>2.13. Atstājot Telpu sakarā ar Līguma termiņa izbeigšanos vai Līguma laušanu, Nomniekam ir tiesības paņemt tikai tās viņam piederošās mantas un tikai tos Telpas uzlabojumus, kurus var atdalīt bez Telpas ārējā izskata un tehniskā stāvokļa bojāšanas. Kompensāciju par neatdalāmiem uzlabojumiem, kuri paliek Telpā, nomnieks var prasīt tikai tajā gadījumā, ja šo uzlabojumu vērtība un raksturs ticis rakstveidā saskaņots ar Iznomātāju, un Iznomātājs rakstveidā ir izteicis savu piekrišanu tos kompensēt.</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2.14. Nomniekam nav tiesību izmantot Telpu, radot draudus cilvēku dzīvībai vai veselībai un/vai Telpas kvalitātei un drošībai. Tāpat Telpu ir aizliegts izmantot, radot ugunsgrēka vai nelaimes gadījuma draudus.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2.15. Nomniekam aizliegts Telpā izmantot viegli uzliesmojošus šķīdumus un līdzekļus vai</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arī kādas citas bīstamas vielas vai priekšmetus, kuri varētu apdraudēt cilvēku dzīvību vai veselību un/vai Telpas kvalitāti un drošību.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2.16. Visa šī Līguma darbības laikā Nomnieks ir atbildīgs par visu to personu rīcību, kuras atrodas Telpā.</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b/>
          <w:color w:val="000000" w:themeColor="text1"/>
          <w:sz w:val="24"/>
          <w:szCs w:val="24"/>
        </w:rPr>
      </w:pPr>
      <w:r w:rsidRPr="00C21DD9">
        <w:rPr>
          <w:rFonts w:ascii="Times New Roman" w:hAnsi="Times New Roman"/>
          <w:b/>
          <w:color w:val="000000" w:themeColor="text1"/>
          <w:sz w:val="24"/>
          <w:szCs w:val="24"/>
        </w:rPr>
        <w:t>3. NOMNIEKA TIESĪBAS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3.1. Nomniekam ir tiesības netraucēti lietot Telpu visu šo Līguma darbības laiku, ievērojot šī Līguma nosacījumus.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3.2. Nomnieka tiesības lietot Telpu rodas Telpas nodošanas brīdī Nomniekam saskaņā ar šā Līgumā noteikto kārtību.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3.3. Nomniekam ir tiesības nodot Telpu apakšnomā, iepriekš rakstveidā saskaņojot ar Iznomātāju.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3.4. Nomniekam ir tiesības pirms termiņa samaksāt nomas maksu atbilstoši šā Līguma noteikumiem.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3.5. 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3.6. Lai sagatavotu Telpu izmantošanu šā Līguma </w:t>
      </w:r>
      <w:proofErr w:type="spellStart"/>
      <w:r w:rsidRPr="00C21DD9">
        <w:rPr>
          <w:rFonts w:ascii="Times New Roman" w:hAnsi="Times New Roman"/>
          <w:color w:val="000000" w:themeColor="text1"/>
          <w:sz w:val="24"/>
          <w:szCs w:val="24"/>
        </w:rPr>
        <w:t>1.3.punktā</w:t>
      </w:r>
      <w:proofErr w:type="spellEnd"/>
      <w:r w:rsidRPr="00C21DD9">
        <w:rPr>
          <w:rFonts w:ascii="Times New Roman" w:hAnsi="Times New Roman"/>
          <w:color w:val="000000" w:themeColor="text1"/>
          <w:sz w:val="24"/>
          <w:szCs w:val="24"/>
        </w:rPr>
        <w:t xml:space="preserve"> minētajam mērķim, Nomniekam ir tiesības par saviem līdzekļiem veikt Telpu nepieciešamo kārtējo remontu. Par jebkādiem kapitālā remonta, pārplānošanas, ieguldījumu vai pārbūves darbiem pirms to izdarīšanas Nomnieks iepriekš rakstveidā vienojos ar Iznomātāju, un pastāvīgi saņem šo darbu veikšanai attiecīgo institūciju nepieciešamās atļaujas. </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b/>
          <w:color w:val="000000" w:themeColor="text1"/>
          <w:sz w:val="24"/>
          <w:szCs w:val="24"/>
        </w:rPr>
      </w:pPr>
      <w:r w:rsidRPr="00C21DD9">
        <w:rPr>
          <w:rFonts w:ascii="Times New Roman" w:hAnsi="Times New Roman"/>
          <w:b/>
          <w:color w:val="000000" w:themeColor="text1"/>
          <w:sz w:val="24"/>
          <w:szCs w:val="24"/>
        </w:rPr>
        <w:t>4. IZNOMĀTĀJA PIENĀKUMI.</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4.1. Iznomātājs apņemas 5 (piecu) darba dienu laikā no šā Līguma parakstīšanas nodot Nomniekam lietošanā Telpu.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4.2. Šā Līguma darbības laikā Iznomātājs apņemas nodrošināt Nomniekam brīvu pieeju Telpai jebkurā diennakts laikā, kā arī netraucēt Nomniekam izmantot Telpu šā Līguma </w:t>
      </w:r>
      <w:proofErr w:type="spellStart"/>
      <w:r w:rsidRPr="00C21DD9">
        <w:rPr>
          <w:rFonts w:ascii="Times New Roman" w:hAnsi="Times New Roman"/>
          <w:color w:val="000000" w:themeColor="text1"/>
          <w:sz w:val="24"/>
          <w:szCs w:val="24"/>
        </w:rPr>
        <w:t>1.3.punktā</w:t>
      </w:r>
      <w:proofErr w:type="spellEnd"/>
      <w:r w:rsidRPr="00C21DD9">
        <w:rPr>
          <w:rFonts w:ascii="Times New Roman" w:hAnsi="Times New Roman"/>
          <w:color w:val="000000" w:themeColor="text1"/>
          <w:sz w:val="24"/>
          <w:szCs w:val="24"/>
        </w:rPr>
        <w:t xml:space="preserve"> minētajam mērķim.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4.3. Šā Līguma darbības laikā Iznomātājs apņemas nodrošināt Nomniekam komunālos pakalpojumus (elektrību), kas nepieciešama Telpas normālai ekspluatācijai. </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b/>
          <w:color w:val="000000" w:themeColor="text1"/>
          <w:sz w:val="24"/>
          <w:szCs w:val="24"/>
        </w:rPr>
      </w:pPr>
      <w:r w:rsidRPr="00C21DD9">
        <w:rPr>
          <w:rFonts w:ascii="Times New Roman" w:hAnsi="Times New Roman"/>
          <w:color w:val="000000" w:themeColor="text1"/>
          <w:sz w:val="24"/>
          <w:szCs w:val="24"/>
        </w:rPr>
        <w:t xml:space="preserve"> </w:t>
      </w:r>
      <w:r w:rsidRPr="00C21DD9">
        <w:rPr>
          <w:rFonts w:ascii="Times New Roman" w:hAnsi="Times New Roman"/>
          <w:b/>
          <w:color w:val="000000" w:themeColor="text1"/>
          <w:sz w:val="24"/>
          <w:szCs w:val="24"/>
        </w:rPr>
        <w:t>5. IZNOMĀTĀJA TIESĪBAS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5.1. Pieprasīt nomas maksas samaksu šajā Līgumā noteiktajā kārtībā.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5.2. Netraucējot Nomnieka normālu darbību, veikt telpas tehnisko apskati, tās norises laiku iepriekš</w:t>
      </w:r>
      <w:proofErr w:type="gramStart"/>
      <w:r w:rsidRPr="00C21DD9">
        <w:rPr>
          <w:rFonts w:ascii="Times New Roman" w:hAnsi="Times New Roman"/>
          <w:color w:val="000000" w:themeColor="text1"/>
          <w:sz w:val="24"/>
          <w:szCs w:val="24"/>
        </w:rPr>
        <w:t xml:space="preserve"> saskaņojot to ar Nomnieku</w:t>
      </w:r>
      <w:proofErr w:type="gramEnd"/>
      <w:r w:rsidRPr="00C21DD9">
        <w:rPr>
          <w:rFonts w:ascii="Times New Roman" w:hAnsi="Times New Roman"/>
          <w:color w:val="000000" w:themeColor="text1"/>
          <w:sz w:val="24"/>
          <w:szCs w:val="24"/>
        </w:rPr>
        <w:t>.</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5.2. Iznomātājam ir tiesības pārtraukt šo Līgumu saskaņā ar šā Līguma noteikumiem un Latvijas Republikas likumdošanas aktiem.</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5.3. Veikt nepieciešamās darbības, lai atbrīvotu Telpu Līguma darbības termiņa izbeigšanās gadījumā vai arī tā pirmstermiņa laušanas gadījumā un/ vai ja Nomnieks nepilda šī Līguma saistības.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lastRenderedPageBreak/>
        <w:t>5.4. Iznomātājam ir tiesības Telpu rādīt potenciālajiem Telpas nomniekiem, iepriekš par to brīdinot Nomnieku.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5.5. Ārkārtēju apstākļu gadījumā Iznomātājam ir tiesības iekļūt Telpā bez iepriekšēja brīdinājuma.</w:t>
      </w:r>
    </w:p>
    <w:p w:rsidR="00C21DD9" w:rsidRDefault="00C21DD9" w:rsidP="00C970FC">
      <w:pPr>
        <w:spacing w:after="0" w:line="240" w:lineRule="auto"/>
        <w:jc w:val="both"/>
        <w:rPr>
          <w:rFonts w:ascii="Times New Roman" w:hAnsi="Times New Roman"/>
          <w:b/>
          <w:color w:val="000000" w:themeColor="text1"/>
          <w:sz w:val="24"/>
          <w:szCs w:val="24"/>
        </w:rPr>
      </w:pPr>
    </w:p>
    <w:p w:rsidR="00C970FC" w:rsidRPr="00C21DD9" w:rsidRDefault="00C970FC" w:rsidP="00C970FC">
      <w:pPr>
        <w:spacing w:after="0" w:line="240" w:lineRule="auto"/>
        <w:jc w:val="both"/>
        <w:rPr>
          <w:rFonts w:ascii="Times New Roman" w:hAnsi="Times New Roman"/>
          <w:b/>
          <w:color w:val="000000" w:themeColor="text1"/>
          <w:sz w:val="24"/>
          <w:szCs w:val="24"/>
        </w:rPr>
      </w:pPr>
      <w:r w:rsidRPr="00C21DD9">
        <w:rPr>
          <w:rFonts w:ascii="Times New Roman" w:hAnsi="Times New Roman"/>
          <w:b/>
          <w:color w:val="000000" w:themeColor="text1"/>
          <w:sz w:val="24"/>
          <w:szCs w:val="24"/>
        </w:rPr>
        <w:t>6. GARANTIJAS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6.1. Iznomātājs garantē, ka viņš ir Telpas īpašnieks ar attiecīgajām pilnvarām un viņam ir pilnīgas tiesības slēgt šo Līgumu atbilstoši tajā minētajiem noteikumiem, kā arī to, ka Telpa šā Līguma noslēgšanas brīdī nav ieķīlāta, nav pārdota, nav iznomāta, nav aizliegta, nav strīdu priekšmets un nav nekādā citādā veidā apgrūtināta.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6.2. Iznomātājs garantē, ka Nomnieks var brīvi un bez Iznomātāja jebkāda veida pārtraukumiem vai traucējumiem izmantot Telpu atbilstoši šajā Līgumā minētajiem noteikumiem.</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b/>
          <w:color w:val="000000" w:themeColor="text1"/>
          <w:sz w:val="24"/>
          <w:szCs w:val="24"/>
        </w:rPr>
      </w:pPr>
      <w:r w:rsidRPr="00C21DD9">
        <w:rPr>
          <w:rFonts w:ascii="Times New Roman" w:hAnsi="Times New Roman"/>
          <w:b/>
          <w:color w:val="000000" w:themeColor="text1"/>
          <w:sz w:val="24"/>
          <w:szCs w:val="24"/>
        </w:rPr>
        <w:t>7. NORĒĶINU KĀRTĪBA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7.1. Nomas maksa par Telpu nomu</w:t>
      </w:r>
      <w:proofErr w:type="gramStart"/>
      <w:r w:rsidRPr="00C21DD9">
        <w:rPr>
          <w:rFonts w:ascii="Times New Roman" w:hAnsi="Times New Roman"/>
          <w:color w:val="000000" w:themeColor="text1"/>
          <w:sz w:val="24"/>
          <w:szCs w:val="24"/>
        </w:rPr>
        <w:t xml:space="preserve">  </w:t>
      </w:r>
      <w:proofErr w:type="gramEnd"/>
      <w:r w:rsidRPr="00C21DD9">
        <w:rPr>
          <w:rFonts w:ascii="Times New Roman" w:hAnsi="Times New Roman"/>
          <w:color w:val="000000" w:themeColor="text1"/>
          <w:sz w:val="24"/>
          <w:szCs w:val="24"/>
        </w:rPr>
        <w:t xml:space="preserve">EUR/m </w:t>
      </w:r>
      <w:r w:rsidRPr="00C21DD9">
        <w:rPr>
          <w:rFonts w:ascii="Times New Roman" w:hAnsi="Times New Roman"/>
          <w:color w:val="000000" w:themeColor="text1"/>
          <w:sz w:val="24"/>
          <w:szCs w:val="24"/>
          <w:vertAlign w:val="superscript"/>
        </w:rPr>
        <w:t xml:space="preserve">2  </w:t>
      </w:r>
      <w:r w:rsidRPr="00C21DD9">
        <w:rPr>
          <w:rFonts w:ascii="Times New Roman" w:hAnsi="Times New Roman"/>
          <w:color w:val="000000" w:themeColor="text1"/>
          <w:sz w:val="24"/>
          <w:szCs w:val="24"/>
        </w:rPr>
        <w:t xml:space="preserve">___   mēnesī (bez PVN), kas noteikta saskaņā ar </w:t>
      </w:r>
      <w:proofErr w:type="spellStart"/>
      <w:r w:rsidRPr="00C21DD9">
        <w:rPr>
          <w:rFonts w:ascii="Times New Roman" w:hAnsi="Times New Roman"/>
          <w:color w:val="000000" w:themeColor="text1"/>
          <w:sz w:val="24"/>
          <w:szCs w:val="24"/>
        </w:rPr>
        <w:t>2019.gada</w:t>
      </w:r>
      <w:proofErr w:type="spellEnd"/>
      <w:r w:rsidRPr="00C21DD9">
        <w:rPr>
          <w:rFonts w:ascii="Times New Roman" w:hAnsi="Times New Roman"/>
          <w:color w:val="000000" w:themeColor="text1"/>
          <w:sz w:val="24"/>
          <w:szCs w:val="24"/>
        </w:rPr>
        <w:t xml:space="preserve"> ___.__________ Balvu novada domes lēmumu  “_________________” (protokols Nr.____, _____.§).</w:t>
      </w:r>
    </w:p>
    <w:p w:rsidR="00C970FC" w:rsidRPr="00C21DD9" w:rsidRDefault="00C970FC" w:rsidP="00C970FC">
      <w:pPr>
        <w:pStyle w:val="Sarakstarindkopa"/>
        <w:numPr>
          <w:ilvl w:val="1"/>
          <w:numId w:val="2"/>
        </w:numPr>
        <w:tabs>
          <w:tab w:val="left" w:pos="426"/>
        </w:tabs>
        <w:ind w:left="0" w:firstLine="0"/>
        <w:jc w:val="both"/>
        <w:rPr>
          <w:color w:val="000000" w:themeColor="text1"/>
        </w:rPr>
      </w:pPr>
      <w:r w:rsidRPr="00C21DD9">
        <w:rPr>
          <w:color w:val="000000" w:themeColor="text1"/>
        </w:rPr>
        <w:t xml:space="preserve">Nomnieks papildus nomas maksai iznomātājam maksā LR likumos noteiktos nodokļus un komunālos maksājumus (elektrību), ( t.sk. nekustamā īpašuma nodokli par zemi (kadastra apzīmējums 3801 001 0301) proporcionāli telpu platībai </w:t>
      </w:r>
      <w:r w:rsidRPr="00C21DD9">
        <w:rPr>
          <w:rFonts w:eastAsiaTheme="minorHAnsi"/>
          <w:color w:val="000000" w:themeColor="text1"/>
          <w:lang w:eastAsia="en-US"/>
        </w:rPr>
        <w:t xml:space="preserve">466,59 </w:t>
      </w:r>
      <w:proofErr w:type="spellStart"/>
      <w:r w:rsidRPr="00C21DD9">
        <w:rPr>
          <w:color w:val="000000" w:themeColor="text1"/>
        </w:rPr>
        <w:t>kv.m</w:t>
      </w:r>
      <w:proofErr w:type="spellEnd"/>
      <w:r w:rsidRPr="00C21DD9">
        <w:rPr>
          <w:color w:val="000000" w:themeColor="text1"/>
        </w:rPr>
        <w:t>.)</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7.3. Līguma 7.1. punktā un </w:t>
      </w:r>
      <w:proofErr w:type="spellStart"/>
      <w:r w:rsidRPr="00C21DD9">
        <w:rPr>
          <w:rFonts w:ascii="Times New Roman" w:hAnsi="Times New Roman"/>
          <w:color w:val="000000" w:themeColor="text1"/>
          <w:sz w:val="24"/>
          <w:szCs w:val="24"/>
        </w:rPr>
        <w:t>7.2.punktā</w:t>
      </w:r>
      <w:proofErr w:type="spellEnd"/>
      <w:r w:rsidRPr="00C21DD9">
        <w:rPr>
          <w:rFonts w:ascii="Times New Roman" w:hAnsi="Times New Roman"/>
          <w:color w:val="000000" w:themeColor="text1"/>
          <w:sz w:val="24"/>
          <w:szCs w:val="24"/>
        </w:rPr>
        <w:t xml:space="preserve"> noteikto maksu Nomniekam jāsamaksā 15 dienu laikā pēc Iznomātāja piestādītā rēķina uz Iznomātāja norādīto norēķinu kontu.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7.4. Nomas maksu atbilstoši šim Līgumam sāk aprēķināt ar brīdi, kad Telpa ir nodota Nomniekam.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7.5. Telpas vērtības palielināšanās sakarā ar remontiem, uzlabojumiem, kā arī iegādājoties par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Nomnieka līdzekļiem jaunas iekārtas, nerada nomas maksas palielināšanu.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7.6. Iznomātājs apņemas savlaicīgi rakstveidā brīdināt Nomnieku par nomas maksas izmaiņām.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7.7. 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b/>
          <w:color w:val="000000" w:themeColor="text1"/>
          <w:sz w:val="24"/>
          <w:szCs w:val="24"/>
        </w:rPr>
      </w:pPr>
      <w:r w:rsidRPr="00C21DD9">
        <w:rPr>
          <w:rFonts w:ascii="Times New Roman" w:hAnsi="Times New Roman"/>
          <w:b/>
          <w:color w:val="000000" w:themeColor="text1"/>
          <w:sz w:val="24"/>
          <w:szCs w:val="24"/>
        </w:rPr>
        <w:t>8. LĪGUMA GROZĪŠANAS, PAPILDINĀŠANAS UN LAUŠANAS KĀRTĪBA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8.1. Šis Līgums var tikt grozīts un/vai papildināts. Visi šā Līguma grozījumi un papildinājumi tiek noformēti rakstiski un pievienoti šim Līgumam un ir tā neatņemamas sastāvdaļas.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8.2. Nomnieks jebkurā laikā drīkst lauzt šo Līgumu vienpusējā kārtā, brīdinot par to Iznomātāju vienu mēnesi pirms Līguma laušanas, gadījumā, ja: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8.2.1. ugunsgrēka vai no Nomnieka neatkarīga cita nelaimes gadījuma dēļ Telpa kļūst nepiemērota tās turpmākai izmantošanai šajā Līgumā paredzētajam mērķim;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8.2.2. Iznomātājs nepilda viņam ar šo Līgumu uzliktās saistības;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8.2.3. Nomnieka tiesības lietot un rīkoties ar Telpu kaut kādā veidā ierobežo valsts vai pašvaldības institūcijas vai trešās personas;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8.2.4. citos gadījumos, </w:t>
      </w:r>
      <w:proofErr w:type="gramStart"/>
      <w:r w:rsidRPr="00C21DD9">
        <w:rPr>
          <w:rFonts w:ascii="Times New Roman" w:hAnsi="Times New Roman"/>
          <w:color w:val="000000" w:themeColor="text1"/>
          <w:sz w:val="24"/>
          <w:szCs w:val="24"/>
        </w:rPr>
        <w:t>kad netiek</w:t>
      </w:r>
      <w:proofErr w:type="gramEnd"/>
      <w:r w:rsidRPr="00C21DD9">
        <w:rPr>
          <w:rFonts w:ascii="Times New Roman" w:hAnsi="Times New Roman"/>
          <w:color w:val="000000" w:themeColor="text1"/>
          <w:sz w:val="24"/>
          <w:szCs w:val="24"/>
        </w:rPr>
        <w:t xml:space="preserve"> ievēroti šī Līguma darbības noteikumi un ko paredz LR spēkā esošās likumdošanas normas.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8.3. Nomnieks jebkurā laikā drīkst lauzt šo Līgumu vienpusējā kārtā, brīdinot par to Iznomātāju vienu mēnesi pirms Līguma laušanas.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8.4. Līguma priekšlaicīgas izbeigšanas gadījumā Nomnieks neveic nekādus papildu maksājumus. Šādā gadījumā Nomnieks pārtrauc nomas maksas un komunālo pakalpojumu maksāšanu no Telpas atbrīvošanas brīža.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lastRenderedPageBreak/>
        <w:t>8.5. Iznomātājam ir tiesības vienpusēji atkāpties no nomas līguma, neatlīdzinot Nomniekam zaudējumus, kas saistīti ar līguma pirmstermiņa izbeigšanu, kā arī Nomnieka radītos izdevumus par Telpu, brīdinot par to Nomnieku divas nedēļas pirms Līguma pārtraukšanas, ja: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8.5.1. Nomnieka darbības dēļ tiek bojāta Telpa;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8.5.2. Nomnieks vairāk nekā mēnesi nemaksā nomas maksu, nekustamā īpašuma nodokli par zemi vai nenorēķinās par komunālajiem pakalpojumiem;</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8.5.3. Nomnieks vairāk nekā mēnesi kavē nekustamā īpašuma nodokļa samaksu;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8.5.4. Telpa bez Iznomātāja piekrišanas tiek nodota apakšnomā;</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8.5.5. Nomnieks bez Iznomātāja un citu kompetentu iestāžu atļaujas pārbūvē telpu;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8.5.6. Nomnieks telpu izmanto citam mērķim</w:t>
      </w:r>
      <w:proofErr w:type="gramStart"/>
      <w:r w:rsidRPr="00C21DD9">
        <w:rPr>
          <w:rFonts w:ascii="Times New Roman" w:hAnsi="Times New Roman"/>
          <w:color w:val="000000" w:themeColor="text1"/>
          <w:sz w:val="24"/>
          <w:szCs w:val="24"/>
        </w:rPr>
        <w:t xml:space="preserve"> nekā tas ir paredzēts šajā līgumā vai arī pārkāpj to izmantošanas noteikumus</w:t>
      </w:r>
      <w:proofErr w:type="gramEnd"/>
      <w:r w:rsidRPr="00C21DD9">
        <w:rPr>
          <w:rFonts w:ascii="Times New Roman" w:hAnsi="Times New Roman"/>
          <w:color w:val="000000" w:themeColor="text1"/>
          <w:sz w:val="24"/>
          <w:szCs w:val="24"/>
        </w:rPr>
        <w:t>.</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8.5.7. citos gadījumos, </w:t>
      </w:r>
      <w:proofErr w:type="gramStart"/>
      <w:r w:rsidRPr="00C21DD9">
        <w:rPr>
          <w:rFonts w:ascii="Times New Roman" w:hAnsi="Times New Roman"/>
          <w:color w:val="000000" w:themeColor="text1"/>
          <w:sz w:val="24"/>
          <w:szCs w:val="24"/>
        </w:rPr>
        <w:t>kad netiek</w:t>
      </w:r>
      <w:proofErr w:type="gramEnd"/>
      <w:r w:rsidRPr="00C21DD9">
        <w:rPr>
          <w:rFonts w:ascii="Times New Roman" w:hAnsi="Times New Roman"/>
          <w:color w:val="000000" w:themeColor="text1"/>
          <w:sz w:val="24"/>
          <w:szCs w:val="24"/>
        </w:rPr>
        <w:t xml:space="preserve"> ievēroti šī Līguma darbības noteikumi un ko paredz LR spēkā esošās likumdošanas normas.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8.6. Iznomātājam ir tiesības, rakstiski informējot Nomnieku trīs mēnešus iepriekš, vienpusēji atkāpties no nomas līguma, neatlīdzinot Nomnieka zaudējumus, kas saistīti ar līguma </w:t>
      </w:r>
      <w:proofErr w:type="spellStart"/>
      <w:r w:rsidRPr="00C21DD9">
        <w:rPr>
          <w:rFonts w:ascii="Times New Roman" w:hAnsi="Times New Roman"/>
          <w:color w:val="000000" w:themeColor="text1"/>
          <w:sz w:val="24"/>
          <w:szCs w:val="24"/>
        </w:rPr>
        <w:t>pirmstermiņā</w:t>
      </w:r>
      <w:proofErr w:type="spellEnd"/>
      <w:r w:rsidRPr="00C21DD9">
        <w:rPr>
          <w:rFonts w:ascii="Times New Roman" w:hAnsi="Times New Roman"/>
          <w:color w:val="000000" w:themeColor="text1"/>
          <w:sz w:val="24"/>
          <w:szCs w:val="24"/>
        </w:rPr>
        <w:t xml:space="preserve"> izbeigšanu, </w:t>
      </w:r>
      <w:proofErr w:type="gramStart"/>
      <w:r w:rsidRPr="00C21DD9">
        <w:rPr>
          <w:rFonts w:ascii="Times New Roman" w:hAnsi="Times New Roman"/>
          <w:color w:val="000000" w:themeColor="text1"/>
          <w:sz w:val="24"/>
          <w:szCs w:val="24"/>
        </w:rPr>
        <w:t>ja Telpa Iznomātājam nepieciešama sabiedrisko vajadzību nodrošināšanai</w:t>
      </w:r>
      <w:proofErr w:type="gramEnd"/>
      <w:r w:rsidRPr="00C21DD9">
        <w:rPr>
          <w:rFonts w:ascii="Times New Roman" w:hAnsi="Times New Roman"/>
          <w:color w:val="000000" w:themeColor="text1"/>
          <w:sz w:val="24"/>
          <w:szCs w:val="24"/>
        </w:rPr>
        <w:t xml:space="preserve"> vai normatīvajos aktos noteikto publisko funkciju veikšanai.</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8.7. Ja Iznomātājs vienpusēji atkāpjas no nomas līguma šī līguma </w:t>
      </w:r>
      <w:proofErr w:type="spellStart"/>
      <w:r w:rsidRPr="00C21DD9">
        <w:rPr>
          <w:rFonts w:ascii="Times New Roman" w:hAnsi="Times New Roman"/>
          <w:color w:val="000000" w:themeColor="text1"/>
          <w:sz w:val="24"/>
          <w:szCs w:val="24"/>
        </w:rPr>
        <w:t>8.5.punktā</w:t>
      </w:r>
      <w:proofErr w:type="spellEnd"/>
      <w:r w:rsidRPr="00C21DD9">
        <w:rPr>
          <w:rFonts w:ascii="Times New Roman" w:hAnsi="Times New Roman"/>
          <w:color w:val="000000" w:themeColor="text1"/>
          <w:sz w:val="24"/>
          <w:szCs w:val="24"/>
        </w:rPr>
        <w:t xml:space="preserve"> minētajā gadījumā, Iznomātājs, ievērojot Civillikumu un nomas līgumu, atlīdzina Nomnieka nepieciešamos un derīgos izdevumus, ko Nomnieks taisījis Telpai.</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b/>
          <w:color w:val="000000" w:themeColor="text1"/>
          <w:sz w:val="24"/>
          <w:szCs w:val="24"/>
        </w:rPr>
      </w:pPr>
      <w:r w:rsidRPr="00C21DD9">
        <w:rPr>
          <w:rFonts w:ascii="Times New Roman" w:hAnsi="Times New Roman"/>
          <w:b/>
          <w:color w:val="000000" w:themeColor="text1"/>
          <w:sz w:val="24"/>
          <w:szCs w:val="24"/>
        </w:rPr>
        <w:t>9. STRĪDU ATRISINĀŠANA UN PUŠU ATBILDĪBA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9.1. Strīdi, kas rodas šī Līguma izpildes rezultātā, tiek risināti pārrunu ceļā. Gadījumā, ja vienošanās nav iespējama, strīdus jautājumi izskatāmi Latvijas Republikas likumdošanā noteiktajā kārtībā tiesā.</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9.2. Puses atbilstoši spēkā esošajai LR likumdošanai ir viena otrai materiāli atbildīgas par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līgumsaistību neizpildi, kā arī par otrai Pusei radītiem zaudējumiem.</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9.3. Ja Nomnieks pienācīgi nepilda šā Līguma noteikumus, Nomnieks ir pilnībā materiāli atbildīgs par visiem zaudējumiem, kas ir nodarīti Iznomātājam vai trešajām personām.</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9.4. Telpas ekspluatācijā Nomnieka vainas vai neuzmanības dēļ radušos zaudējumus atlīdzina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Nomnieks.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9.5. Par zaudējumu atlīdzību, ko nodarījušas trešās personas, līgumslēdzējas puses vadās pēc LR Civillikuma normām.</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9.6. Puses tiek atbrīvotas no atbildības par daļēju vai pilnīgu šā līguma saistību neizpildi, ja tas notiek nepārvaramas varas dēļ (dabas stihija u.c. notikumi), kuru puses nevarēja paredzēt vai novērst.</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9.7. Šis līgums ir saistošs pušu juridiskajiem tiesību un saistību pārņēmējiem, ja tādi radīsies.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9.8. Par šajā līgumā noteikto jebkuru maksājuma nokavējumu Nomniekam tiek uzlikts līgumsods 0.01% apmērā no maksājamās summas par katru nokavēto dienu.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9.9. Līgumsoda samaksa neatbrīvo Puses no saistību pildīšanas.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9.10. Ja kādu Nomnieka darbību rezultātā Iznomātājam tiek aprēķinātas soda sankcijas, t.sk. saistītas ar neatbilstošu Telpas izmantošanu, atbildība par šādām sankcijām pilnībā tiek uzlikta Nomniekam.</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b/>
          <w:color w:val="000000" w:themeColor="text1"/>
          <w:sz w:val="24"/>
          <w:szCs w:val="24"/>
        </w:rPr>
      </w:pPr>
      <w:r w:rsidRPr="00C21DD9">
        <w:rPr>
          <w:rFonts w:ascii="Times New Roman" w:hAnsi="Times New Roman"/>
          <w:b/>
          <w:color w:val="000000" w:themeColor="text1"/>
          <w:sz w:val="24"/>
          <w:szCs w:val="24"/>
        </w:rPr>
        <w:t>10. LĪGUMA SPĒKĀ STĀŠANĀS UN TĀ DARBĪBAS TERMIŅŠ</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10.1. Līgums stājas spēkā ar parakstīšanas brīdi un ir noslēgts uz ____ (    ) gadiem.</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10.2. Telpas lietošanas tiesības Nomniekam rodas ar Telpas nodošanas brīdi (pieņemšanas – nodošanas akts).</w:t>
      </w:r>
    </w:p>
    <w:p w:rsidR="00C970FC" w:rsidRDefault="00C970FC" w:rsidP="00C970FC">
      <w:pPr>
        <w:spacing w:after="0" w:line="240" w:lineRule="auto"/>
        <w:jc w:val="both"/>
        <w:rPr>
          <w:rFonts w:ascii="Times New Roman" w:hAnsi="Times New Roman"/>
          <w:color w:val="000000" w:themeColor="text1"/>
          <w:sz w:val="24"/>
          <w:szCs w:val="24"/>
        </w:rPr>
      </w:pPr>
    </w:p>
    <w:p w:rsidR="00C21DD9" w:rsidRDefault="00C21DD9" w:rsidP="00C970FC">
      <w:pPr>
        <w:spacing w:after="0" w:line="240" w:lineRule="auto"/>
        <w:jc w:val="both"/>
        <w:rPr>
          <w:rFonts w:ascii="Times New Roman" w:hAnsi="Times New Roman"/>
          <w:color w:val="000000" w:themeColor="text1"/>
          <w:sz w:val="24"/>
          <w:szCs w:val="24"/>
        </w:rPr>
      </w:pPr>
    </w:p>
    <w:p w:rsidR="00C21DD9" w:rsidRDefault="00C21DD9" w:rsidP="00C970FC">
      <w:pPr>
        <w:spacing w:after="0" w:line="240" w:lineRule="auto"/>
        <w:jc w:val="both"/>
        <w:rPr>
          <w:rFonts w:ascii="Times New Roman" w:hAnsi="Times New Roman"/>
          <w:color w:val="000000" w:themeColor="text1"/>
          <w:sz w:val="24"/>
          <w:szCs w:val="24"/>
        </w:rPr>
      </w:pPr>
    </w:p>
    <w:p w:rsidR="00C21DD9" w:rsidRPr="00C21DD9" w:rsidRDefault="00C21DD9"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b/>
          <w:color w:val="000000" w:themeColor="text1"/>
          <w:sz w:val="24"/>
          <w:szCs w:val="24"/>
        </w:rPr>
        <w:lastRenderedPageBreak/>
        <w:t>11. NOSLĒGUMA NOTEIKUMI</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11.1.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11.2. Ja kāds no šā Līguma noteikumiem zaudē juridisku spēku, tas neietekmē pārējos Līguma noteikumus.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11.3. Ja viena no līgumslēdzēja Pusēm maina savus rekvizītus, tad tai par izmaiņām otrai pusei jāpaziņo nedēļas laikā.</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11.4. Līgums ir sagatavots divos eksemplāros, kuriem ir vienāds juridiskais spēks. Viens eksemplārs paliek Iznomātājam, otrs tiek nodots Nomniekam.</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b/>
          <w:color w:val="000000" w:themeColor="text1"/>
          <w:sz w:val="24"/>
          <w:szCs w:val="24"/>
        </w:rPr>
      </w:pPr>
      <w:r w:rsidRPr="00C21DD9">
        <w:rPr>
          <w:rFonts w:ascii="Times New Roman" w:hAnsi="Times New Roman"/>
          <w:b/>
          <w:color w:val="000000" w:themeColor="text1"/>
          <w:sz w:val="24"/>
          <w:szCs w:val="24"/>
        </w:rPr>
        <w:t>12. PUŠU REKVIZĪTI:</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IZNOMĀTĀJS</w:t>
      </w:r>
      <w:proofErr w:type="gramStart"/>
      <w:r w:rsidRPr="00C21DD9">
        <w:rPr>
          <w:rFonts w:ascii="Times New Roman" w:hAnsi="Times New Roman"/>
          <w:color w:val="000000" w:themeColor="text1"/>
          <w:sz w:val="24"/>
          <w:szCs w:val="24"/>
        </w:rPr>
        <w:t xml:space="preserve">                                                                                            </w:t>
      </w:r>
      <w:proofErr w:type="gramEnd"/>
      <w:r w:rsidRPr="00C21DD9">
        <w:rPr>
          <w:rFonts w:ascii="Times New Roman" w:hAnsi="Times New Roman"/>
          <w:color w:val="000000" w:themeColor="text1"/>
          <w:sz w:val="24"/>
          <w:szCs w:val="24"/>
        </w:rPr>
        <w:t xml:space="preserve">NOMNIEKS    </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_________________________</w:t>
      </w:r>
      <w:proofErr w:type="gramStart"/>
      <w:r w:rsidRPr="00C21DD9">
        <w:rPr>
          <w:rFonts w:ascii="Times New Roman" w:hAnsi="Times New Roman"/>
          <w:color w:val="000000" w:themeColor="text1"/>
          <w:sz w:val="24"/>
          <w:szCs w:val="24"/>
        </w:rPr>
        <w:t xml:space="preserve">                                                     </w:t>
      </w:r>
      <w:proofErr w:type="gramEnd"/>
      <w:r w:rsidRPr="00C21DD9">
        <w:rPr>
          <w:rFonts w:ascii="Times New Roman" w:hAnsi="Times New Roman"/>
          <w:color w:val="000000" w:themeColor="text1"/>
          <w:sz w:val="24"/>
          <w:szCs w:val="24"/>
        </w:rPr>
        <w:t>_________________</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z.v.                                                                                                           z.v.</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Domes priekšsēdētājs</w:t>
      </w:r>
      <w:proofErr w:type="gramStart"/>
      <w:r w:rsidRPr="00C21DD9">
        <w:rPr>
          <w:rFonts w:ascii="Times New Roman" w:hAnsi="Times New Roman"/>
          <w:color w:val="000000" w:themeColor="text1"/>
          <w:sz w:val="24"/>
          <w:szCs w:val="24"/>
        </w:rPr>
        <w:t xml:space="preserve">                                                                                           </w:t>
      </w:r>
      <w:proofErr w:type="gramEnd"/>
      <w:r w:rsidRPr="00C21DD9">
        <w:rPr>
          <w:rFonts w:ascii="Times New Roman" w:hAnsi="Times New Roman"/>
          <w:color w:val="000000" w:themeColor="text1"/>
          <w:sz w:val="24"/>
          <w:szCs w:val="24"/>
        </w:rPr>
        <w:t xml:space="preserve">A. </w:t>
      </w:r>
      <w:proofErr w:type="spellStart"/>
      <w:r w:rsidRPr="00C21DD9">
        <w:rPr>
          <w:rFonts w:ascii="Times New Roman" w:hAnsi="Times New Roman"/>
          <w:color w:val="000000" w:themeColor="text1"/>
          <w:sz w:val="24"/>
          <w:szCs w:val="24"/>
        </w:rPr>
        <w:t>Pušpurs</w:t>
      </w:r>
      <w:proofErr w:type="spellEnd"/>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p>
    <w:p w:rsidR="00E76679" w:rsidRDefault="00E76679"/>
    <w:sectPr w:rsidR="00E76679" w:rsidSect="00C21DD9">
      <w:pgSz w:w="12240" w:h="15840"/>
      <w:pgMar w:top="851"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94762"/>
    <w:multiLevelType w:val="hybridMultilevel"/>
    <w:tmpl w:val="FD3EE2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543421F"/>
    <w:multiLevelType w:val="multilevel"/>
    <w:tmpl w:val="E77ACF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C970FC"/>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97"/>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378DF"/>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1DD9"/>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970FC"/>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CF7FA2"/>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18E"/>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C970FC"/>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970FC"/>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C970FC"/>
    <w:rPr>
      <w:rFonts w:eastAsia="Times New Roman"/>
      <w:lang w:val="lv-LV" w:eastAsia="lv-LV"/>
    </w:rPr>
  </w:style>
  <w:style w:type="paragraph" w:styleId="Balonteksts">
    <w:name w:val="Balloon Text"/>
    <w:basedOn w:val="Parastais"/>
    <w:link w:val="BalontekstsRakstz"/>
    <w:uiPriority w:val="99"/>
    <w:semiHidden/>
    <w:unhideWhenUsed/>
    <w:rsid w:val="00C970F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970FC"/>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vi.lv/index.php?option=com_content&amp;view=article&amp;id=10423:42&amp;catid=287:11122014-protokols-nr16&amp;Itemid=123&amp;lang=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2143</Words>
  <Characters>12220</Characters>
  <Application>Microsoft Office Word</Application>
  <DocSecurity>0</DocSecurity>
  <Lines>101</Lines>
  <Paragraphs>28</Paragraphs>
  <ScaleCrop>false</ScaleCrop>
  <Company/>
  <LinksUpToDate>false</LinksUpToDate>
  <CharactersWithSpaces>14335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2020-06-01T11:38:00Z</dcterms:created>
  <dcterms:modified xsi:type="dcterms:W3CDTF">2020-06-01T11:38:00Z</dcterms:modified>
</cp:coreProperties>
</file>