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D0F" w:rsidRPr="00345D0F" w:rsidRDefault="00345D0F" w:rsidP="00345D0F">
      <w:pPr>
        <w:spacing w:after="0" w:line="240" w:lineRule="auto"/>
        <w:ind w:right="-1"/>
        <w:jc w:val="right"/>
        <w:rPr>
          <w:rFonts w:ascii="Times New Roman" w:eastAsia="Calibri" w:hAnsi="Times New Roman" w:cs="Times New Roman"/>
          <w:b/>
          <w:sz w:val="24"/>
          <w:szCs w:val="24"/>
        </w:rPr>
      </w:pPr>
      <w:r w:rsidRPr="00345D0F">
        <w:rPr>
          <w:rFonts w:ascii="Times New Roman" w:eastAsia="Calibri" w:hAnsi="Times New Roman" w:cs="Times New Roman"/>
          <w:b/>
          <w:sz w:val="24"/>
          <w:szCs w:val="24"/>
        </w:rPr>
        <w:t xml:space="preserve">Pielikums </w:t>
      </w:r>
    </w:p>
    <w:p w:rsidR="00345D0F" w:rsidRPr="00345D0F" w:rsidRDefault="00345D0F" w:rsidP="00345D0F">
      <w:pPr>
        <w:spacing w:after="0" w:line="240" w:lineRule="auto"/>
        <w:ind w:right="-1"/>
        <w:jc w:val="right"/>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Balvu novada Domes </w:t>
      </w:r>
    </w:p>
    <w:p w:rsidR="00345D0F" w:rsidRPr="00345D0F" w:rsidRDefault="00345D0F" w:rsidP="00345D0F">
      <w:pPr>
        <w:spacing w:after="0" w:line="240" w:lineRule="auto"/>
        <w:ind w:right="-1"/>
        <w:jc w:val="right"/>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2021.gada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22</w:t>
      </w:r>
      <w:r w:rsidRPr="00345D0F">
        <w:rPr>
          <w:rFonts w:ascii="Times New Roman" w:eastAsia="Calibri" w:hAnsi="Times New Roman" w:cs="Times New Roman"/>
          <w:sz w:val="24"/>
          <w:szCs w:val="24"/>
        </w:rPr>
        <w:t>.aprīļa</w:t>
      </w:r>
      <w:proofErr w:type="spellEnd"/>
    </w:p>
    <w:p w:rsidR="00345D0F" w:rsidRPr="00345D0F" w:rsidRDefault="00345D0F" w:rsidP="00345D0F">
      <w:pPr>
        <w:spacing w:after="0" w:line="240" w:lineRule="auto"/>
        <w:ind w:right="-1"/>
        <w:jc w:val="right"/>
        <w:outlineLvl w:val="1"/>
        <w:rPr>
          <w:rFonts w:ascii="Times New Roman" w:eastAsia="Calibri" w:hAnsi="Times New Roman" w:cs="Times New Roman"/>
          <w:sz w:val="24"/>
          <w:szCs w:val="24"/>
        </w:rPr>
      </w:pPr>
      <w:r w:rsidRPr="00345D0F">
        <w:rPr>
          <w:rFonts w:ascii="Times New Roman" w:eastAsia="Calibri" w:hAnsi="Times New Roman" w:cs="Times New Roman"/>
          <w:sz w:val="24"/>
          <w:szCs w:val="24"/>
        </w:rPr>
        <w:t>lēmumam “</w:t>
      </w:r>
      <w:hyperlink r:id="rId5" w:history="1">
        <w:r w:rsidRPr="00345D0F">
          <w:rPr>
            <w:rFonts w:ascii="Times New Roman" w:eastAsia="Calibri" w:hAnsi="Times New Roman" w:cs="Times New Roman"/>
            <w:bCs/>
            <w:sz w:val="24"/>
            <w:szCs w:val="24"/>
          </w:rPr>
          <w:t xml:space="preserve">Par nedzīvojamās telpas </w:t>
        </w:r>
        <w:proofErr w:type="spellStart"/>
        <w:r w:rsidRPr="00345D0F">
          <w:rPr>
            <w:rFonts w:ascii="Times New Roman" w:eastAsia="Calibri" w:hAnsi="Times New Roman" w:cs="Times New Roman"/>
            <w:bCs/>
            <w:sz w:val="24"/>
            <w:szCs w:val="24"/>
          </w:rPr>
          <w:t>Nr.11</w:t>
        </w:r>
        <w:proofErr w:type="spellEnd"/>
        <w:r w:rsidRPr="00345D0F">
          <w:rPr>
            <w:rFonts w:ascii="Times New Roman" w:eastAsia="Calibri" w:hAnsi="Times New Roman" w:cs="Times New Roman"/>
            <w:bCs/>
            <w:sz w:val="24"/>
            <w:szCs w:val="24"/>
          </w:rPr>
          <w:t xml:space="preserve"> dzīvoklī </w:t>
        </w:r>
        <w:proofErr w:type="spellStart"/>
        <w:r w:rsidRPr="00345D0F">
          <w:rPr>
            <w:rFonts w:ascii="Times New Roman" w:eastAsia="Calibri" w:hAnsi="Times New Roman" w:cs="Times New Roman"/>
            <w:bCs/>
            <w:sz w:val="24"/>
            <w:szCs w:val="24"/>
          </w:rPr>
          <w:t>Nr.1</w:t>
        </w:r>
        <w:proofErr w:type="spellEnd"/>
        <w:r w:rsidRPr="00345D0F">
          <w:rPr>
            <w:rFonts w:ascii="Times New Roman" w:eastAsia="Calibri" w:hAnsi="Times New Roman" w:cs="Times New Roman"/>
            <w:bCs/>
            <w:sz w:val="24"/>
            <w:szCs w:val="24"/>
          </w:rPr>
          <w:t xml:space="preserve"> Jaunatnes ielā 7, Krišjāņos, Krišjāņu pagastā, Balvu novadā nomas maksas noteikšanu, nomas līguma projekta un izsoles noteikumu apstiprināšanu</w:t>
        </w:r>
      </w:hyperlink>
      <w:r w:rsidRPr="00345D0F">
        <w:rPr>
          <w:rFonts w:ascii="Times New Roman" w:eastAsia="Calibri" w:hAnsi="Times New Roman" w:cs="Times New Roman"/>
          <w:bCs/>
          <w:sz w:val="24"/>
          <w:szCs w:val="24"/>
        </w:rPr>
        <w:t>”</w:t>
      </w:r>
      <w:r>
        <w:rPr>
          <w:rFonts w:ascii="Times New Roman" w:eastAsia="Calibri" w:hAnsi="Times New Roman" w:cs="Times New Roman"/>
          <w:sz w:val="24"/>
          <w:szCs w:val="24"/>
        </w:rPr>
        <w:t xml:space="preserve"> (prot. </w:t>
      </w:r>
      <w:proofErr w:type="spellStart"/>
      <w:r>
        <w:rPr>
          <w:rFonts w:ascii="Times New Roman" w:eastAsia="Calibri" w:hAnsi="Times New Roman" w:cs="Times New Roman"/>
          <w:sz w:val="24"/>
          <w:szCs w:val="24"/>
        </w:rPr>
        <w:t>Nr.6</w:t>
      </w:r>
      <w:proofErr w:type="spellEnd"/>
      <w:r>
        <w:rPr>
          <w:rFonts w:ascii="Times New Roman" w:eastAsia="Calibri" w:hAnsi="Times New Roman" w:cs="Times New Roman"/>
          <w:sz w:val="24"/>
          <w:szCs w:val="24"/>
        </w:rPr>
        <w:t>., 17</w:t>
      </w:r>
      <w:r w:rsidRPr="00345D0F">
        <w:rPr>
          <w:rFonts w:ascii="Times New Roman" w:eastAsia="Calibri" w:hAnsi="Times New Roman" w:cs="Times New Roman"/>
          <w:sz w:val="24"/>
          <w:szCs w:val="24"/>
        </w:rPr>
        <w:t>.§)</w:t>
      </w:r>
    </w:p>
    <w:p w:rsidR="00345D0F" w:rsidRPr="00345D0F" w:rsidRDefault="00345D0F" w:rsidP="00345D0F">
      <w:pPr>
        <w:spacing w:after="0" w:line="240" w:lineRule="auto"/>
        <w:ind w:right="-1"/>
        <w:jc w:val="center"/>
        <w:outlineLvl w:val="1"/>
        <w:rPr>
          <w:rFonts w:ascii="Calibri" w:eastAsia="Calibri" w:hAnsi="Calibri" w:cs="Times New Roman"/>
          <w:bCs/>
        </w:rPr>
      </w:pPr>
    </w:p>
    <w:p w:rsidR="00345D0F" w:rsidRPr="00345D0F" w:rsidRDefault="00345D0F" w:rsidP="00345D0F">
      <w:pPr>
        <w:spacing w:after="0" w:line="240" w:lineRule="auto"/>
        <w:ind w:right="-1"/>
        <w:jc w:val="center"/>
        <w:outlineLvl w:val="1"/>
        <w:rPr>
          <w:rFonts w:ascii="Times New Roman" w:eastAsia="Calibri" w:hAnsi="Times New Roman" w:cs="Times New Roman"/>
          <w:bCs/>
          <w:sz w:val="24"/>
          <w:szCs w:val="24"/>
        </w:rPr>
      </w:pPr>
    </w:p>
    <w:p w:rsidR="00345D0F" w:rsidRPr="00345D0F" w:rsidRDefault="00345D0F" w:rsidP="00345D0F">
      <w:pPr>
        <w:spacing w:after="0" w:line="240" w:lineRule="auto"/>
        <w:ind w:right="-1"/>
        <w:jc w:val="right"/>
        <w:outlineLvl w:val="1"/>
        <w:rPr>
          <w:rFonts w:ascii="Calibri" w:eastAsia="Calibri" w:hAnsi="Calibri" w:cs="Times New Roman"/>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NEDZĪVOJAMO TELPU NOMAS LĪGUMA PROJEKTS</w:t>
      </w:r>
    </w:p>
    <w:p w:rsidR="00345D0F" w:rsidRPr="00345D0F" w:rsidRDefault="00345D0F" w:rsidP="00345D0F">
      <w:pPr>
        <w:spacing w:after="0" w:line="240" w:lineRule="auto"/>
        <w:ind w:right="-1"/>
        <w:jc w:val="right"/>
        <w:rPr>
          <w:rFonts w:ascii="Times New Roman" w:eastAsia="Calibri" w:hAnsi="Times New Roman" w:cs="Times New Roman"/>
          <w:sz w:val="24"/>
          <w:szCs w:val="24"/>
        </w:rPr>
      </w:pPr>
    </w:p>
    <w:p w:rsidR="00345D0F" w:rsidRPr="00345D0F" w:rsidRDefault="00345D0F" w:rsidP="00345D0F">
      <w:pPr>
        <w:spacing w:after="0" w:line="240" w:lineRule="auto"/>
        <w:ind w:right="-1"/>
        <w:rPr>
          <w:rFonts w:ascii="Times New Roman" w:eastAsia="Calibri" w:hAnsi="Times New Roman" w:cs="Times New Roman"/>
          <w:sz w:val="24"/>
          <w:szCs w:val="24"/>
        </w:rPr>
      </w:pPr>
    </w:p>
    <w:p w:rsidR="00345D0F" w:rsidRPr="00345D0F" w:rsidRDefault="00345D0F" w:rsidP="00345D0F">
      <w:pPr>
        <w:spacing w:after="0" w:line="240" w:lineRule="auto"/>
        <w:ind w:right="-1"/>
        <w:jc w:val="right"/>
        <w:rPr>
          <w:rFonts w:ascii="Times New Roman" w:eastAsia="Calibri" w:hAnsi="Times New Roman" w:cs="Times New Roman"/>
          <w:sz w:val="24"/>
          <w:szCs w:val="24"/>
        </w:rPr>
      </w:pPr>
      <w:r w:rsidRPr="00345D0F">
        <w:rPr>
          <w:rFonts w:ascii="Times New Roman" w:eastAsia="Calibri" w:hAnsi="Times New Roman" w:cs="Times New Roman"/>
          <w:sz w:val="24"/>
          <w:szCs w:val="24"/>
        </w:rPr>
        <w:t>Balvos</w:t>
      </w:r>
      <w:proofErr w:type="gramStart"/>
      <w:r w:rsidRPr="00345D0F">
        <w:rPr>
          <w:rFonts w:ascii="Times New Roman" w:eastAsia="Calibri" w:hAnsi="Times New Roman" w:cs="Times New Roman"/>
          <w:sz w:val="24"/>
          <w:szCs w:val="24"/>
        </w:rPr>
        <w:t xml:space="preserve">                                                                              </w:t>
      </w:r>
      <w:proofErr w:type="spellStart"/>
      <w:proofErr w:type="gramEnd"/>
      <w:r w:rsidRPr="00345D0F">
        <w:rPr>
          <w:rFonts w:ascii="Times New Roman" w:eastAsia="Calibri" w:hAnsi="Times New Roman" w:cs="Times New Roman"/>
          <w:sz w:val="24"/>
          <w:szCs w:val="24"/>
        </w:rPr>
        <w:t>2021.gada</w:t>
      </w:r>
      <w:proofErr w:type="spellEnd"/>
      <w:r w:rsidRPr="00345D0F">
        <w:rPr>
          <w:rFonts w:ascii="Times New Roman" w:eastAsia="Calibri" w:hAnsi="Times New Roman" w:cs="Times New Roman"/>
          <w:sz w:val="24"/>
          <w:szCs w:val="24"/>
        </w:rPr>
        <w:t xml:space="preserve"> _______________                                                                                               </w:t>
      </w:r>
    </w:p>
    <w:p w:rsidR="00345D0F" w:rsidRPr="00345D0F" w:rsidRDefault="00345D0F" w:rsidP="00345D0F">
      <w:pPr>
        <w:spacing w:after="0" w:line="240" w:lineRule="auto"/>
        <w:ind w:right="-1"/>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b/>
          <w:sz w:val="24"/>
          <w:szCs w:val="24"/>
        </w:rPr>
        <w:t xml:space="preserve">________________________________________________________________, </w:t>
      </w:r>
      <w:r w:rsidRPr="00345D0F">
        <w:rPr>
          <w:rFonts w:ascii="Times New Roman" w:eastAsia="Calibri" w:hAnsi="Times New Roman" w:cs="Times New Roman"/>
          <w:sz w:val="24"/>
          <w:szCs w:val="24"/>
        </w:rPr>
        <w:t>turpmāk tekstā Iznomātājs, no vienas puses un,</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________________________________________________________________, turpmāk tekstā Nomnieks no otras puses</w:t>
      </w:r>
    </w:p>
    <w:p w:rsidR="00345D0F" w:rsidRPr="00345D0F" w:rsidRDefault="00345D0F" w:rsidP="00345D0F">
      <w:pPr>
        <w:spacing w:after="0" w:line="240" w:lineRule="auto"/>
        <w:ind w:right="-1"/>
        <w:jc w:val="both"/>
        <w:rPr>
          <w:rFonts w:ascii="Times New Roman" w:eastAsia="Calibri" w:hAnsi="Times New Roman" w:cs="Times New Roman"/>
          <w:b/>
          <w:sz w:val="24"/>
          <w:szCs w:val="24"/>
        </w:rPr>
      </w:pPr>
    </w:p>
    <w:p w:rsidR="00345D0F" w:rsidRPr="00345D0F" w:rsidRDefault="00345D0F" w:rsidP="00345D0F">
      <w:pPr>
        <w:numPr>
          <w:ilvl w:val="0"/>
          <w:numId w:val="1"/>
        </w:numPr>
        <w:spacing w:after="0" w:line="240" w:lineRule="auto"/>
        <w:ind w:left="426" w:right="-1"/>
        <w:contextualSpacing/>
        <w:jc w:val="both"/>
        <w:rPr>
          <w:rFonts w:ascii="Times New Roman" w:eastAsia="Times New Roman" w:hAnsi="Times New Roman" w:cs="Times New Roman"/>
          <w:b/>
          <w:sz w:val="24"/>
          <w:szCs w:val="24"/>
          <w:lang w:eastAsia="lv-LV"/>
        </w:rPr>
      </w:pPr>
      <w:r w:rsidRPr="00345D0F">
        <w:rPr>
          <w:rFonts w:ascii="Times New Roman" w:eastAsia="Times New Roman" w:hAnsi="Times New Roman" w:cs="Times New Roman"/>
          <w:b/>
          <w:sz w:val="24"/>
          <w:szCs w:val="24"/>
          <w:lang w:eastAsia="lv-LV"/>
        </w:rPr>
        <w:t>LĪGUMA PRIEKŠMETS</w:t>
      </w:r>
    </w:p>
    <w:p w:rsidR="00345D0F" w:rsidRPr="00345D0F" w:rsidRDefault="00345D0F" w:rsidP="00345D0F">
      <w:pPr>
        <w:tabs>
          <w:tab w:val="left" w:pos="426"/>
        </w:tabs>
        <w:spacing w:after="0" w:line="240" w:lineRule="auto"/>
        <w:ind w:right="-1"/>
        <w:contextualSpacing/>
        <w:jc w:val="both"/>
        <w:rPr>
          <w:rFonts w:ascii="Times New Roman" w:eastAsia="Times New Roman" w:hAnsi="Times New Roman" w:cs="Times New Roman"/>
          <w:sz w:val="24"/>
          <w:szCs w:val="24"/>
          <w:lang w:eastAsia="lv-LV"/>
        </w:rPr>
      </w:pPr>
      <w:r w:rsidRPr="00345D0F">
        <w:rPr>
          <w:rFonts w:ascii="Times New Roman" w:eastAsia="Times New Roman" w:hAnsi="Times New Roman" w:cs="Times New Roman"/>
          <w:sz w:val="24"/>
          <w:szCs w:val="24"/>
          <w:lang w:eastAsia="lv-LV"/>
        </w:rPr>
        <w:t xml:space="preserve">Iznomātājs nodod Nomniekam, un Nomnieks pieņem atlīdzības lietošanā nedzīvojamo telpu </w:t>
      </w:r>
      <w:proofErr w:type="spellStart"/>
      <w:r w:rsidRPr="00345D0F">
        <w:rPr>
          <w:rFonts w:ascii="Times New Roman" w:eastAsia="Times New Roman" w:hAnsi="Times New Roman" w:cs="Times New Roman"/>
          <w:sz w:val="24"/>
          <w:szCs w:val="24"/>
          <w:lang w:eastAsia="lv-LV"/>
        </w:rPr>
        <w:t>Nr.11</w:t>
      </w:r>
      <w:proofErr w:type="spellEnd"/>
      <w:r w:rsidRPr="00345D0F">
        <w:rPr>
          <w:rFonts w:ascii="Times New Roman" w:eastAsia="Times New Roman" w:hAnsi="Times New Roman" w:cs="Times New Roman"/>
          <w:sz w:val="24"/>
          <w:szCs w:val="24"/>
          <w:lang w:eastAsia="lv-LV"/>
        </w:rPr>
        <w:t xml:space="preserve"> dzīvoklī </w:t>
      </w:r>
      <w:proofErr w:type="spellStart"/>
      <w:r w:rsidRPr="00345D0F">
        <w:rPr>
          <w:rFonts w:ascii="Times New Roman" w:eastAsia="Times New Roman" w:hAnsi="Times New Roman" w:cs="Times New Roman"/>
          <w:sz w:val="24"/>
          <w:szCs w:val="24"/>
          <w:lang w:eastAsia="lv-LV"/>
        </w:rPr>
        <w:t>Nr.1</w:t>
      </w:r>
      <w:proofErr w:type="spellEnd"/>
      <w:r w:rsidRPr="00345D0F">
        <w:rPr>
          <w:rFonts w:ascii="Times New Roman" w:eastAsia="Times New Roman" w:hAnsi="Times New Roman" w:cs="Times New Roman"/>
          <w:sz w:val="24"/>
          <w:szCs w:val="24"/>
          <w:lang w:eastAsia="lv-LV"/>
        </w:rPr>
        <w:t xml:space="preserve"> Jaunatnes ielā 7, Krišjāņos, Krišjāņu pagastā, Balvu novadā, ar kopējo platību 8,1 </w:t>
      </w:r>
      <w:proofErr w:type="spellStart"/>
      <w:r w:rsidRPr="00345D0F">
        <w:rPr>
          <w:rFonts w:ascii="Times New Roman" w:eastAsia="Times New Roman" w:hAnsi="Times New Roman" w:cs="Times New Roman"/>
          <w:sz w:val="24"/>
          <w:szCs w:val="24"/>
          <w:lang w:eastAsia="lv-LV"/>
        </w:rPr>
        <w:t>m</w:t>
      </w:r>
      <w:r w:rsidRPr="00345D0F">
        <w:rPr>
          <w:rFonts w:ascii="Times New Roman" w:eastAsia="Times New Roman" w:hAnsi="Times New Roman" w:cs="Times New Roman"/>
          <w:sz w:val="24"/>
          <w:szCs w:val="24"/>
          <w:vertAlign w:val="superscript"/>
          <w:lang w:eastAsia="lv-LV"/>
        </w:rPr>
        <w:t>2</w:t>
      </w:r>
      <w:proofErr w:type="spellEnd"/>
      <w:r w:rsidRPr="00345D0F">
        <w:rPr>
          <w:rFonts w:ascii="Times New Roman" w:eastAsia="Times New Roman" w:hAnsi="Times New Roman" w:cs="Times New Roman"/>
          <w:sz w:val="24"/>
          <w:szCs w:val="24"/>
          <w:lang w:eastAsia="lv-LV"/>
        </w:rPr>
        <w:t xml:space="preserve"> (telpu grupas kadastra apzīmējums 3856 004 0172 001 001), turpmāk tekstā – Telpa.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1.2. Telpa Nomniekam tiek nodota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w:t>
      </w:r>
      <w:proofErr w:type="gramStart"/>
      <w:r w:rsidRPr="00345D0F">
        <w:rPr>
          <w:rFonts w:ascii="Times New Roman" w:eastAsia="Calibri" w:hAnsi="Times New Roman" w:cs="Times New Roman"/>
          <w:sz w:val="24"/>
          <w:szCs w:val="24"/>
        </w:rPr>
        <w:t>un,</w:t>
      </w:r>
      <w:proofErr w:type="gramEnd"/>
      <w:r w:rsidRPr="00345D0F">
        <w:rPr>
          <w:rFonts w:ascii="Times New Roman" w:eastAsia="Calibri" w:hAnsi="Times New Roman" w:cs="Times New Roman"/>
          <w:sz w:val="24"/>
          <w:szCs w:val="24"/>
        </w:rPr>
        <w:t xml:space="preserve"> ka tam nav pretenziju.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1.3. Iznomātājs nodod Telpu komercdarbībai.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b/>
          <w:sz w:val="24"/>
          <w:szCs w:val="24"/>
        </w:rPr>
        <w:t>2. NOMNIEKA PIENĀKUMI</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2.1. Nomnieks apņemas izmantot Telpu atbilstoši šā Līguma </w:t>
      </w:r>
      <w:proofErr w:type="spellStart"/>
      <w:r w:rsidRPr="00345D0F">
        <w:rPr>
          <w:rFonts w:ascii="Times New Roman" w:eastAsia="Calibri" w:hAnsi="Times New Roman" w:cs="Times New Roman"/>
          <w:sz w:val="24"/>
          <w:szCs w:val="24"/>
        </w:rPr>
        <w:t>1.3.punktā</w:t>
      </w:r>
      <w:proofErr w:type="spellEnd"/>
      <w:r w:rsidRPr="00345D0F">
        <w:rPr>
          <w:rFonts w:ascii="Times New Roman" w:eastAsia="Calibri" w:hAnsi="Times New Roman" w:cs="Times New Roman"/>
          <w:sz w:val="24"/>
          <w:szCs w:val="24"/>
        </w:rPr>
        <w:t xml:space="preserve"> norādītajam mērķim.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2.2. Nomnieks apņemas savlaicīgi veikt nomas maksu par Telpas izmantošanu, maksājumus par saņemtajiem pakalpojumiem un nodokļus šajā Līgumā noteiktajos termiņos un kārtībā pēc piestādītiem rēķiniem.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2.3. Bez Iznomātāja rakstveida atļaujas Nomnieks nedrīkst Telpu nodot apakšnomā.</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2.4. Nomnieks apņemas uzturēt Telpu kārtībā, kā arī saudzīgi izturēties pret Telpu un tai pieguļošo teritoriju, kurā atrodas Telpa visu šā Līguma darbības laiku.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2.5. Šā Līguma termiņam beidzoties vai pārtraucot tā darbību, Nomniekam ir jāatdod Iznomātājam Telpa ne sliktākā stāvoklī</w:t>
      </w:r>
      <w:proofErr w:type="gramStart"/>
      <w:r w:rsidRPr="00345D0F">
        <w:rPr>
          <w:rFonts w:ascii="Times New Roman" w:eastAsia="Calibri" w:hAnsi="Times New Roman" w:cs="Times New Roman"/>
          <w:sz w:val="24"/>
          <w:szCs w:val="24"/>
        </w:rPr>
        <w:t xml:space="preserve"> kā tā tika pieņemta</w:t>
      </w:r>
      <w:proofErr w:type="gramEnd"/>
      <w:r w:rsidRPr="00345D0F">
        <w:rPr>
          <w:rFonts w:ascii="Times New Roman" w:eastAsia="Calibri" w:hAnsi="Times New Roman" w:cs="Times New Roman"/>
          <w:sz w:val="24"/>
          <w:szCs w:val="24"/>
        </w:rPr>
        <w:t>.</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2.6. Ja uz Telpas atbrīvošanas brīdi tās stāvoklis ir pasliktinājies, tad Nomniekam ir jāveic Telpas remonts pēc plāna, kas saskaņots ar Iznomātāju vai jāapmaksā remonta vērtība, ja Iznomātājs tam piekrīt.</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2.7. Lietojot Telpu, Nomniekam ir jāievēro LR likumdošanas akti, valsts iestāžu un pašvaldības noteikumi un lēmumi, kā arī citu kompetentu iestāžu prasības.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2.8. Nomniekam ir pienākums ievērot drošības tehnikas un ugunsdrošības noteikumus, kā arī Iznomātāja norādījumus.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lastRenderedPageBreak/>
        <w:t xml:space="preserve">2.9. Nododot Telpu Iznomātājam, Nomniekam uz sava rēķina ir jāapmaksā visi izdevumi, kas saistīti ar Telpas atbrīvošanu.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2.10. Nomnieks apņemas Telpu atbrīvot 5 (piecu) dienu laikā pēc šī Līguma darbības termiņa beigām vai arī no tā laušanas brīža, ja Telpa ir nepieciešama pašvaldībai.</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2.11. Pārtraucot šo līgumu, Telpas nodošana notiek</w:t>
      </w:r>
      <w:proofErr w:type="gramStart"/>
      <w:r w:rsidRPr="00345D0F">
        <w:rPr>
          <w:rFonts w:ascii="Times New Roman" w:eastAsia="Calibri" w:hAnsi="Times New Roman" w:cs="Times New Roman"/>
          <w:sz w:val="24"/>
          <w:szCs w:val="24"/>
        </w:rPr>
        <w:t xml:space="preserve"> sastādot nodošanas – pieņemšanas aktu</w:t>
      </w:r>
      <w:proofErr w:type="gramEnd"/>
      <w:r w:rsidRPr="00345D0F">
        <w:rPr>
          <w:rFonts w:ascii="Times New Roman" w:eastAsia="Calibri" w:hAnsi="Times New Roman" w:cs="Times New Roman"/>
          <w:sz w:val="24"/>
          <w:szCs w:val="24"/>
        </w:rPr>
        <w:t>, kas ir šī Līguma neatņemama sastāvdaļa.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2.12. Ja 5 dienu laikā no šī Līguma termiņa izbeigšanās Nomnieks nav atbrīvojis Telpu, tajā atstātās mantas Puses uzskatīs par pamestām un Iznomātājam ir tiesības rīkoties ar tām pēc saviem ieskatiem.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2.13. 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2.14. Nomniekam nav tiesību izmantot Telpu, radot draudus cilvēku dzīvībai vai veselībai un/vai Telpas kvalitātei un drošībai. Tāpat Telpu ir aizliegts izmantot, radot ugunsgrēka vai nelaimes gadījuma draudus.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2.15. Nomniekam aizliegts Telpā izmantot viegli uzliesmojošus šķīdumus un līdzekļus vai arī kādas citas bīstamas vielas vai priekšmetus, kuri varētu apdraudēt cilvēku dzīvību vai veselību un/vai Telpas kvalitāti un drošību.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2.16. Visa šī Līguma darbības laikā Nomnieks ir atbildīgs par visu to personu rīcību, kuras atrodas Telpā.</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b/>
          <w:sz w:val="24"/>
          <w:szCs w:val="24"/>
        </w:rPr>
        <w:t>3. NOMNIEKA TIESĪBAS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3.1. Nomniekam ir tiesības netraucēti lietot Telpu visu šo Līguma darbības laiku, ievērojot šī Līguma nosacījumus.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3.2. Nomnieka tiesības lietot Telpu rodas Telpas nodošanas brīdī Nomniekam saskaņā ar šā Līgumā noteikto kārtību.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3.3. Nomniekam ir tiesības nodot Telpu apakšnomā, iepriekš rakstveidā saskaņojot ar Iznomātāju.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3.4. Nomniekam ir tiesības pirms termiņa samaksāt nomas maksu atbilstoši šā Līguma noteikumiem.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3.6. Lai sagatavotu Telpu izmantošanu šā Līguma </w:t>
      </w:r>
      <w:proofErr w:type="spellStart"/>
      <w:r w:rsidRPr="00345D0F">
        <w:rPr>
          <w:rFonts w:ascii="Times New Roman" w:eastAsia="Calibri" w:hAnsi="Times New Roman" w:cs="Times New Roman"/>
          <w:sz w:val="24"/>
          <w:szCs w:val="24"/>
        </w:rPr>
        <w:t>1.3.punktā</w:t>
      </w:r>
      <w:proofErr w:type="spellEnd"/>
      <w:r w:rsidRPr="00345D0F">
        <w:rPr>
          <w:rFonts w:ascii="Times New Roman" w:eastAsia="Calibri" w:hAnsi="Times New Roman" w:cs="Times New Roman"/>
          <w:sz w:val="24"/>
          <w:szCs w:val="24"/>
        </w:rPr>
        <w:t xml:space="preserve"> minētajam mērķim, Nomniekam ir tiesības par saviem līdzekļiem veikt Telpas nepieciešamo kārtējo remontu. Par jebkādiem kapitālā remonta, pārplānošanas, ieguldījumu vai pārbūves darbiem pirms to izdarīšanas Nomnieks iepriekš rakstveidā vienojos ar Iznomātāju, un pastāvīgi saņem šo darbu veikšanai attiecīgo institūciju nepieciešamās atļaujas.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b/>
          <w:sz w:val="24"/>
          <w:szCs w:val="24"/>
        </w:rPr>
        <w:t>4. IZNOMĀTĀJA PIENĀKUMI.</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4.1. Iznomātājs apņemas 5 (piecu) darba dienu laikā no šā Līguma parakstīšanas nodot Nomniekam lietošanā Telpu.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4.2. Šā Līguma darbības laikā Iznomātājs apņemas nodrošināt Nomniekam brīvu pieeju Telpai jebkurā diennakts laikā, kā arī netraucēt Nomniekam izmantot Telpu šā Līguma </w:t>
      </w:r>
      <w:proofErr w:type="spellStart"/>
      <w:r w:rsidRPr="00345D0F">
        <w:rPr>
          <w:rFonts w:ascii="Times New Roman" w:eastAsia="Calibri" w:hAnsi="Times New Roman" w:cs="Times New Roman"/>
          <w:sz w:val="24"/>
          <w:szCs w:val="24"/>
        </w:rPr>
        <w:t>1.3.punktā</w:t>
      </w:r>
      <w:proofErr w:type="spellEnd"/>
      <w:r w:rsidRPr="00345D0F">
        <w:rPr>
          <w:rFonts w:ascii="Times New Roman" w:eastAsia="Calibri" w:hAnsi="Times New Roman" w:cs="Times New Roman"/>
          <w:sz w:val="24"/>
          <w:szCs w:val="24"/>
        </w:rPr>
        <w:t xml:space="preserve"> minētajam mērķim.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lastRenderedPageBreak/>
        <w:t xml:space="preserve">4.3. Šā Līguma darbības laikā Iznomātājs apņemas nodrošināt Nomniekam pakalpojumus (elektrību), kas nepieciešama Telpas normālai ekspluatācijai.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sz w:val="24"/>
          <w:szCs w:val="24"/>
        </w:rPr>
        <w:t xml:space="preserve"> </w:t>
      </w:r>
      <w:r w:rsidRPr="00345D0F">
        <w:rPr>
          <w:rFonts w:ascii="Times New Roman" w:eastAsia="Calibri" w:hAnsi="Times New Roman" w:cs="Times New Roman"/>
          <w:b/>
          <w:sz w:val="24"/>
          <w:szCs w:val="24"/>
        </w:rPr>
        <w:t>5. IZNOMĀTĀJA TIESĪBAS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5.1. Pieprasīt nomas maksas samaksu šajā Līgumā noteiktajā kārtībā.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5.2. Netraucējot Nomnieka normālu darbību, veikt Telpas tehnisko apskati, tās norises laiku iepriekš</w:t>
      </w:r>
      <w:proofErr w:type="gramStart"/>
      <w:r w:rsidRPr="00345D0F">
        <w:rPr>
          <w:rFonts w:ascii="Times New Roman" w:eastAsia="Calibri" w:hAnsi="Times New Roman" w:cs="Times New Roman"/>
          <w:sz w:val="24"/>
          <w:szCs w:val="24"/>
        </w:rPr>
        <w:t xml:space="preserve"> saskaņojot to ar Nomnieku</w:t>
      </w:r>
      <w:proofErr w:type="gramEnd"/>
      <w:r w:rsidRPr="00345D0F">
        <w:rPr>
          <w:rFonts w:ascii="Times New Roman" w:eastAsia="Calibri" w:hAnsi="Times New Roman" w:cs="Times New Roman"/>
          <w:sz w:val="24"/>
          <w:szCs w:val="24"/>
        </w:rPr>
        <w:t>.</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5.2. Iznomātājam ir tiesības pārtraukt šo Līgumu saskaņā ar šā Līguma noteikumiem un Latvijas Republikas likumdošanas aktiem.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5.3. Veikt nepieciešamās darbības, lai atbrīvotu Telpu Līguma darbības termiņa izbeigšanās gadījumā vai arī tā pirmstermiņa laušanas gadījumā un/ vai ja Nomnieks nepilda šī Līguma saistības.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5.4. Iznomātājam ir tiesības Telpu rādīt potenciālajiem Telpas nomniekiem, iepriekš par to brīdinot Nomnieku.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5.5. Ārkārtēju apstākļu gadījumā Iznomātājam ir tiesības iekļūt Telpā bez iepriekšēja brīdinājuma.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b/>
          <w:sz w:val="24"/>
          <w:szCs w:val="24"/>
        </w:rPr>
        <w:t>6. GARANTIJAS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6.1. 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6.2. Iznomātājs garantē, ka Nomnieks var brīvi un bez Iznomātāja jebkāda veida pārtraukumiem vai traucējumiem izmantot Telpu atbilstoši šajā Līgumā minētajiem noteikumiem.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b/>
          <w:sz w:val="24"/>
          <w:szCs w:val="24"/>
        </w:rPr>
        <w:t>7. NORĒĶINU KĀRTĪBA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7.1. Nomas maksa par Telpu nomu</w:t>
      </w:r>
      <w:proofErr w:type="gramStart"/>
      <w:r w:rsidRPr="00345D0F">
        <w:rPr>
          <w:rFonts w:ascii="Times New Roman" w:eastAsia="Calibri" w:hAnsi="Times New Roman" w:cs="Times New Roman"/>
          <w:sz w:val="24"/>
          <w:szCs w:val="24"/>
        </w:rPr>
        <w:t xml:space="preserve">  </w:t>
      </w:r>
      <w:proofErr w:type="gramEnd"/>
      <w:r w:rsidRPr="00345D0F">
        <w:rPr>
          <w:rFonts w:ascii="Times New Roman" w:eastAsia="Calibri" w:hAnsi="Times New Roman" w:cs="Times New Roman"/>
          <w:sz w:val="24"/>
          <w:szCs w:val="24"/>
        </w:rPr>
        <w:t xml:space="preserve">EUR/m </w:t>
      </w:r>
      <w:r w:rsidRPr="00345D0F">
        <w:rPr>
          <w:rFonts w:ascii="Times New Roman" w:eastAsia="Calibri" w:hAnsi="Times New Roman" w:cs="Times New Roman"/>
          <w:sz w:val="24"/>
          <w:szCs w:val="24"/>
          <w:vertAlign w:val="superscript"/>
        </w:rPr>
        <w:t xml:space="preserve">2  </w:t>
      </w:r>
      <w:r w:rsidRPr="00345D0F">
        <w:rPr>
          <w:rFonts w:ascii="Times New Roman" w:eastAsia="Calibri" w:hAnsi="Times New Roman" w:cs="Times New Roman"/>
          <w:sz w:val="24"/>
          <w:szCs w:val="24"/>
        </w:rPr>
        <w:t xml:space="preserve">___   mēnesī (bez PVN), kas noteikta saskaņā ar </w:t>
      </w:r>
      <w:proofErr w:type="spellStart"/>
      <w:r w:rsidRPr="00345D0F">
        <w:rPr>
          <w:rFonts w:ascii="Times New Roman" w:eastAsia="Calibri" w:hAnsi="Times New Roman" w:cs="Times New Roman"/>
          <w:sz w:val="24"/>
          <w:szCs w:val="24"/>
        </w:rPr>
        <w:t>2021.gada</w:t>
      </w:r>
      <w:proofErr w:type="spellEnd"/>
      <w:r w:rsidRPr="00345D0F">
        <w:rPr>
          <w:rFonts w:ascii="Times New Roman" w:eastAsia="Calibri" w:hAnsi="Times New Roman" w:cs="Times New Roman"/>
          <w:sz w:val="24"/>
          <w:szCs w:val="24"/>
        </w:rPr>
        <w:t xml:space="preserve"> ___.__________ Balvu novada domes lēmumu  “_________________” (protokols Nr.____, _____.§).</w:t>
      </w:r>
    </w:p>
    <w:p w:rsidR="00345D0F" w:rsidRPr="00345D0F" w:rsidRDefault="00345D0F" w:rsidP="00345D0F">
      <w:pPr>
        <w:numPr>
          <w:ilvl w:val="1"/>
          <w:numId w:val="2"/>
        </w:numPr>
        <w:tabs>
          <w:tab w:val="left" w:pos="426"/>
        </w:tabs>
        <w:spacing w:after="0" w:line="240" w:lineRule="auto"/>
        <w:ind w:right="-1"/>
        <w:contextualSpacing/>
        <w:jc w:val="both"/>
        <w:rPr>
          <w:rFonts w:ascii="Times New Roman" w:eastAsia="Times New Roman" w:hAnsi="Times New Roman" w:cs="Times New Roman"/>
          <w:sz w:val="24"/>
          <w:szCs w:val="24"/>
          <w:lang w:eastAsia="lv-LV"/>
        </w:rPr>
      </w:pPr>
      <w:r w:rsidRPr="00345D0F">
        <w:rPr>
          <w:rFonts w:ascii="Times New Roman" w:eastAsia="Times New Roman" w:hAnsi="Times New Roman" w:cs="Times New Roman"/>
          <w:sz w:val="24"/>
          <w:szCs w:val="24"/>
          <w:lang w:eastAsia="lv-LV"/>
        </w:rPr>
        <w:t xml:space="preserve">Nomnieks papildus nomas maksai iznomātājam maksā LR likumos noteiktos nodokļus un maksājumus par saņemtajiem pakalpojumiem (elektrību), ( t.sk. nekustamā īpašuma nodokli par zemi (kadastra apzīmējums 3856 004 0172) proporcionāli Telpas platībai </w:t>
      </w:r>
      <w:r w:rsidRPr="00345D0F">
        <w:rPr>
          <w:rFonts w:ascii="Times New Roman" w:eastAsia="Calibri" w:hAnsi="Times New Roman" w:cs="Times New Roman"/>
          <w:sz w:val="24"/>
          <w:szCs w:val="24"/>
        </w:rPr>
        <w:t xml:space="preserve">5244,0 </w:t>
      </w:r>
      <w:proofErr w:type="spellStart"/>
      <w:r w:rsidRPr="00345D0F">
        <w:rPr>
          <w:rFonts w:ascii="Times New Roman" w:eastAsia="Times New Roman" w:hAnsi="Times New Roman" w:cs="Times New Roman"/>
          <w:sz w:val="24"/>
          <w:szCs w:val="24"/>
          <w:lang w:eastAsia="lv-LV"/>
        </w:rPr>
        <w:t>m</w:t>
      </w:r>
      <w:r w:rsidRPr="00345D0F">
        <w:rPr>
          <w:rFonts w:ascii="Times New Roman" w:eastAsia="Times New Roman" w:hAnsi="Times New Roman" w:cs="Times New Roman"/>
          <w:sz w:val="24"/>
          <w:szCs w:val="24"/>
          <w:vertAlign w:val="superscript"/>
          <w:lang w:eastAsia="lv-LV"/>
        </w:rPr>
        <w:t>2</w:t>
      </w:r>
      <w:proofErr w:type="spellEnd"/>
      <w:r w:rsidRPr="00345D0F">
        <w:rPr>
          <w:rFonts w:ascii="Times New Roman" w:eastAsia="Times New Roman" w:hAnsi="Times New Roman" w:cs="Times New Roman"/>
          <w:sz w:val="24"/>
          <w:szCs w:val="24"/>
          <w:lang w:eastAsia="lv-LV"/>
        </w:rPr>
        <w:t>.)</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7.3. Līguma 7.1. punktā un </w:t>
      </w:r>
      <w:proofErr w:type="spellStart"/>
      <w:r w:rsidRPr="00345D0F">
        <w:rPr>
          <w:rFonts w:ascii="Times New Roman" w:eastAsia="Calibri" w:hAnsi="Times New Roman" w:cs="Times New Roman"/>
          <w:sz w:val="24"/>
          <w:szCs w:val="24"/>
        </w:rPr>
        <w:t>7.2.punktā</w:t>
      </w:r>
      <w:proofErr w:type="spellEnd"/>
      <w:r w:rsidRPr="00345D0F">
        <w:rPr>
          <w:rFonts w:ascii="Times New Roman" w:eastAsia="Calibri" w:hAnsi="Times New Roman" w:cs="Times New Roman"/>
          <w:sz w:val="24"/>
          <w:szCs w:val="24"/>
        </w:rPr>
        <w:t xml:space="preserve"> noteikto maksu Nomniekam jāsamaksā 15 dienu laikā pēc Iznomātāja piestādītā rēķina uz Iznomātāja norādīto norēķinu kontu.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7.4. Nomas maksu atbilstoši šim Līgumam sāk aprēķināt ar brīdi, kad Telpa ir nodota Nomniekam.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7.5. Telpas vērtības palielināšanās sakarā ar remontiem, uzlabojumiem, kā arī iegādājoties par Nomnieka līdzekļiem jaunas iekārtas, nerada nomas maksas palielināšanu.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7.6. Iznomātājs apņemas savlaicīgi rakstveidā brīdināt Nomnieku par nomas maksas izmaiņām.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7.7. 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b/>
          <w:sz w:val="24"/>
          <w:szCs w:val="24"/>
        </w:rPr>
        <w:t>8. LĪGUMA GROZĪŠANAS, PAPILDINĀŠANAS UN LAUŠANAS KĀRTĪBA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8.1. Šis Līgums var tikt grozīts un/vai papildināts. Visi šā Līguma grozījumi un papildinājumi tiek noformēti rakstiski un pievienoti šim Līgumam un ir tā neatņemamas sastāvdaļas.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8.2. Nomnieks jebkurā laikā drīkst lauzt šo Līgumu vienpusējā kārtā, brīdinot par to Iznomātāju vienu mēnesi pirms Līguma laušanas, gadījumā, ja: </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lastRenderedPageBreak/>
        <w:t xml:space="preserve">8.2.1. ugunsgrēka vai no Nomnieka neatkarīga cita nelaimes gadījuma dēļ Telpa kļūst nepiemērota tās turpmākai izmantošanai šajā Līgumā paredzētajam mērķim; </w:t>
      </w:r>
    </w:p>
    <w:p w:rsidR="00345D0F" w:rsidRPr="00345D0F" w:rsidRDefault="00345D0F" w:rsidP="00345D0F">
      <w:pPr>
        <w:spacing w:after="0" w:line="240" w:lineRule="auto"/>
        <w:ind w:right="-1" w:firstLine="284"/>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8.2.2. Iznomātājs nepilda viņam ar šo Līgumu uzliktās saistības; </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8.2.3. Nomnieka tiesības lietot un rīkoties ar Telpu kaut kādā veidā ierobežo valsts vai pašvaldības institūcijas vai trešās personas; </w:t>
      </w:r>
    </w:p>
    <w:p w:rsidR="00345D0F" w:rsidRPr="00345D0F" w:rsidRDefault="00345D0F" w:rsidP="00345D0F">
      <w:pPr>
        <w:spacing w:after="0" w:line="240" w:lineRule="auto"/>
        <w:ind w:right="-1" w:firstLine="284"/>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8.2.4. citos gadījumos, </w:t>
      </w:r>
      <w:proofErr w:type="gramStart"/>
      <w:r w:rsidRPr="00345D0F">
        <w:rPr>
          <w:rFonts w:ascii="Times New Roman" w:eastAsia="Calibri" w:hAnsi="Times New Roman" w:cs="Times New Roman"/>
          <w:sz w:val="24"/>
          <w:szCs w:val="24"/>
        </w:rPr>
        <w:t>kad netiek</w:t>
      </w:r>
      <w:proofErr w:type="gramEnd"/>
      <w:r w:rsidRPr="00345D0F">
        <w:rPr>
          <w:rFonts w:ascii="Times New Roman" w:eastAsia="Calibri" w:hAnsi="Times New Roman" w:cs="Times New Roman"/>
          <w:sz w:val="24"/>
          <w:szCs w:val="24"/>
        </w:rPr>
        <w:t xml:space="preserve"> ievēroti šī Līguma darbības noteikumi un ko paredz LR spēkā esošās likumdošanas normas.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8.3. Nomnieks jebkurā laikā drīkst lauzt šo Līgumu vienpusējā kārtā, brīdinot par to Iznomātāju vienu mēnesi pirms Līguma laušanas.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8.4. Līguma priekšlaicīgas izbeigšanas gadījumā Nomnieks neveic nekādus papildu maksājumus. Šādā gadījumā Nomnieks pārtrauc nomas maksas un komunālo pakalpojumu maksāšanu no Telpas atbrīvošanas brīža.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8.5. 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8.5.1. Nomnieka darbības dēļ tiek bojāta Telpa;</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8.5.2. Nomnieks vairāk nekā mēnesi nemaksā nomas maksu, nekustamā īpašuma nodokli par zemi vai nenorēķinās par komunālajiem pakalpojumiem;</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8.5.3. Nomnieks vairāk nekā mēnesi kavē nekustamā īpašuma nodokļa samaksu;</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8.5.4. Telpa bez Iznomātāja piekrišanas tiek nodota apakšnomā;</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8.5.5. Nomnieks bez Iznomātāja un citu kompetentu iestāžu atļaujas pārbūvē Telpu;</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8.5.6. Nomnieks Telpu izmanto citam mērķim</w:t>
      </w:r>
      <w:proofErr w:type="gramStart"/>
      <w:r w:rsidRPr="00345D0F">
        <w:rPr>
          <w:rFonts w:ascii="Times New Roman" w:eastAsia="Calibri" w:hAnsi="Times New Roman" w:cs="Times New Roman"/>
          <w:sz w:val="24"/>
          <w:szCs w:val="24"/>
        </w:rPr>
        <w:t xml:space="preserve"> nekā tas ir paredzēts šajā līgumā vai arī pārkāpj to izmantošanas noteikumus</w:t>
      </w:r>
      <w:proofErr w:type="gramEnd"/>
      <w:r w:rsidRPr="00345D0F">
        <w:rPr>
          <w:rFonts w:ascii="Times New Roman" w:eastAsia="Calibri" w:hAnsi="Times New Roman" w:cs="Times New Roman"/>
          <w:sz w:val="24"/>
          <w:szCs w:val="24"/>
        </w:rPr>
        <w:t>.</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8.5.7. citos gadījumos, </w:t>
      </w:r>
      <w:proofErr w:type="gramStart"/>
      <w:r w:rsidRPr="00345D0F">
        <w:rPr>
          <w:rFonts w:ascii="Times New Roman" w:eastAsia="Calibri" w:hAnsi="Times New Roman" w:cs="Times New Roman"/>
          <w:sz w:val="24"/>
          <w:szCs w:val="24"/>
        </w:rPr>
        <w:t>kad netiek</w:t>
      </w:r>
      <w:proofErr w:type="gramEnd"/>
      <w:r w:rsidRPr="00345D0F">
        <w:rPr>
          <w:rFonts w:ascii="Times New Roman" w:eastAsia="Calibri" w:hAnsi="Times New Roman" w:cs="Times New Roman"/>
          <w:sz w:val="24"/>
          <w:szCs w:val="24"/>
        </w:rPr>
        <w:t xml:space="preserve"> ievēroti šī Līguma darbības noteikumi un ko paredz LR spēkā esošās likumdošanas normas.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8.6. Iznomātājam ir tiesības, rakstiski informējot Nomnieku trīs mēnešus iepriekš, vienpusēji atkāpties no nomas līguma, neatlīdzinot Nomnieka zaudējumus, kas saistīti ar līguma </w:t>
      </w:r>
      <w:proofErr w:type="spellStart"/>
      <w:r w:rsidRPr="00345D0F">
        <w:rPr>
          <w:rFonts w:ascii="Times New Roman" w:eastAsia="Calibri" w:hAnsi="Times New Roman" w:cs="Times New Roman"/>
          <w:sz w:val="24"/>
          <w:szCs w:val="24"/>
        </w:rPr>
        <w:t>pirmstermiņā</w:t>
      </w:r>
      <w:proofErr w:type="spellEnd"/>
      <w:r w:rsidRPr="00345D0F">
        <w:rPr>
          <w:rFonts w:ascii="Times New Roman" w:eastAsia="Calibri" w:hAnsi="Times New Roman" w:cs="Times New Roman"/>
          <w:sz w:val="24"/>
          <w:szCs w:val="24"/>
        </w:rPr>
        <w:t xml:space="preserve"> izbeigšanu, </w:t>
      </w:r>
      <w:proofErr w:type="gramStart"/>
      <w:r w:rsidRPr="00345D0F">
        <w:rPr>
          <w:rFonts w:ascii="Times New Roman" w:eastAsia="Calibri" w:hAnsi="Times New Roman" w:cs="Times New Roman"/>
          <w:sz w:val="24"/>
          <w:szCs w:val="24"/>
        </w:rPr>
        <w:t>ja Telpa Iznomātājam nepieciešama sabiedrisko vajadzību nodrošināšanai</w:t>
      </w:r>
      <w:proofErr w:type="gramEnd"/>
      <w:r w:rsidRPr="00345D0F">
        <w:rPr>
          <w:rFonts w:ascii="Times New Roman" w:eastAsia="Calibri" w:hAnsi="Times New Roman" w:cs="Times New Roman"/>
          <w:sz w:val="24"/>
          <w:szCs w:val="24"/>
        </w:rPr>
        <w:t xml:space="preserve"> vai normatīvajos aktos noteikto publisko funkciju veikšanai.</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8.7. Ja Iznomātājs vienpusēji atkāpjas no nomas līguma šī līguma </w:t>
      </w:r>
      <w:proofErr w:type="spellStart"/>
      <w:r w:rsidRPr="00345D0F">
        <w:rPr>
          <w:rFonts w:ascii="Times New Roman" w:eastAsia="Calibri" w:hAnsi="Times New Roman" w:cs="Times New Roman"/>
          <w:sz w:val="24"/>
          <w:szCs w:val="24"/>
        </w:rPr>
        <w:t>8.5.punktā</w:t>
      </w:r>
      <w:proofErr w:type="spellEnd"/>
      <w:r w:rsidRPr="00345D0F">
        <w:rPr>
          <w:rFonts w:ascii="Times New Roman" w:eastAsia="Calibri" w:hAnsi="Times New Roman" w:cs="Times New Roman"/>
          <w:sz w:val="24"/>
          <w:szCs w:val="24"/>
        </w:rPr>
        <w:t xml:space="preserve"> minētajā gadījumā, Iznomātājs, ievērojot Civillikumu un nomas līgumu, atlīdzina Nomnieka nepieciešamos un derīgos izdevumus, ko Nomnieks taisījis Telpā.</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b/>
          <w:sz w:val="24"/>
          <w:szCs w:val="24"/>
        </w:rPr>
        <w:t>9. STRĪDU ATRISINĀŠANA UN PUŠU ATBILDĪBA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9.1. Strīdi, kas rodas šī Līguma izpildes rezultātā, tiek risināti pārrunu ceļā. Gadījumā, ja vienošanās nav iespējama, strīdus jautājumi izskatāmi Latvijas Republikas likumdošanā noteiktajā kārtībā tiesā.</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9.2. Puses atbilstoši spēkā esošajai LR likumdošanai ir viena otrai materiāli atbildīgas par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līgumsaistību neizpildi, kā arī par otrai Pusei radītiem zaudējumiem.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9.3. Ja Nomnieks pienācīgi nepilda šā Līguma noteikumus, Nomnieks ir pilnībā materiāli atbildīgs par visiem zaudējumiem, kas ir nodarīti Iznomātājam vai trešajām personām.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9.4. Telpas ekspluatācijā Nomnieka vainas vai neuzmanības dēļ radušos zaudējumus atlīdzina Nomnieks.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9.5. Par zaudējumu atlīdzību, ko nodarījušas trešās personas, līgumslēdzējas puses vadās pēc LR Civillikuma normām.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9.6. Puses tiek atbrīvotas no atbildības par daļēju vai pilnīgu šā līguma saistību neizpildi, ja tas notiek nepārvaramas varas dēļ (dabas stihija u.c. notikumi), kuru puses nevarēja paredzēt vai novērst.</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9.7. Šis līgums ir saistošs pušu juridiskajiem tiesību un saistību pārņēmējiem, ja tādi radīsies.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lastRenderedPageBreak/>
        <w:t>9.8. Par šajā līgumā noteikto jebkuru maksājuma nokavējumu Nomniekam tiek uzlikts līgumsods 0.01% apmērā no maksājamās summas par katru nokavēto dienu.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9.9. Līgumsoda samaksa neatbrīvo Puses no saistību pildīšanas.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9.10. Ja kādu Nomnieka darbību rezultātā Iznomātājam tiek aprēķinātas soda sankcijas, t.sk. saistītas ar neatbilstošu Telpas izmantošanu, atbildība par šādām sankcijām pilnībā tiek uzlikta Nomniekam.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b/>
          <w:sz w:val="24"/>
          <w:szCs w:val="24"/>
        </w:rPr>
        <w:t>10. LĪGUMA SPĒKĀ STĀŠANĀS UN TĀ DARBĪBAS TERMIŅŠ</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10.1. Līgums stājas spēkā ar parakstīšanas brīdi un ir noslēgts uz ____ (    ) gadiem.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10.2. Telpas lietošanas tiesības Nomniekam rodas ar Telpas nodošanas brīdi (pieņemšanas – nodošanas akts).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b/>
          <w:sz w:val="24"/>
          <w:szCs w:val="24"/>
        </w:rPr>
        <w:t>11. NOSLĒGUMA NOTEIKUMI</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11.2. Ja kāds no šā Līguma noteikumiem zaudē juridisku spēku, tas neietekmē pārējos Līguma noteikumus.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11.3. Ja viena no līgumslēdzēja Pusēm maina savus rekvizītus, tad tai par izmaiņām otrai pusei jāpaziņo nedēļas laikā.</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11.4. Līgums ir sagatavots divos eksemplāros, kuriem ir vienāds juridiskais spēks. Viens eksemplārs paliek Iznomātājam, otrs tiek nodots Nomniekam.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b/>
          <w:sz w:val="24"/>
          <w:szCs w:val="24"/>
        </w:rPr>
      </w:pPr>
      <w:r w:rsidRPr="00345D0F">
        <w:rPr>
          <w:rFonts w:ascii="Times New Roman" w:eastAsia="Calibri" w:hAnsi="Times New Roman" w:cs="Times New Roman"/>
          <w:b/>
          <w:sz w:val="24"/>
          <w:szCs w:val="24"/>
        </w:rPr>
        <w:t>12. PUŠU REKVIZĪTI:</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IZNOMĀTĀJS</w:t>
      </w:r>
      <w:proofErr w:type="gramStart"/>
      <w:r w:rsidRPr="00345D0F">
        <w:rPr>
          <w:rFonts w:ascii="Times New Roman" w:eastAsia="Calibri" w:hAnsi="Times New Roman" w:cs="Times New Roman"/>
          <w:sz w:val="24"/>
          <w:szCs w:val="24"/>
        </w:rPr>
        <w:t xml:space="preserve">                                                                                            </w:t>
      </w:r>
      <w:proofErr w:type="gramEnd"/>
      <w:r w:rsidRPr="00345D0F">
        <w:rPr>
          <w:rFonts w:ascii="Times New Roman" w:eastAsia="Calibri" w:hAnsi="Times New Roman" w:cs="Times New Roman"/>
          <w:sz w:val="24"/>
          <w:szCs w:val="24"/>
        </w:rPr>
        <w:t xml:space="preserve">NOMNIEKS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_________________________</w:t>
      </w:r>
      <w:proofErr w:type="gramStart"/>
      <w:r w:rsidRPr="00345D0F">
        <w:rPr>
          <w:rFonts w:ascii="Times New Roman" w:eastAsia="Calibri" w:hAnsi="Times New Roman" w:cs="Times New Roman"/>
          <w:sz w:val="24"/>
          <w:szCs w:val="24"/>
        </w:rPr>
        <w:t xml:space="preserve">                                                     </w:t>
      </w:r>
      <w:proofErr w:type="gramEnd"/>
      <w:r w:rsidRPr="00345D0F">
        <w:rPr>
          <w:rFonts w:ascii="Times New Roman" w:eastAsia="Calibri" w:hAnsi="Times New Roman" w:cs="Times New Roman"/>
          <w:sz w:val="24"/>
          <w:szCs w:val="24"/>
        </w:rPr>
        <w:t>_________________</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z.v.                                                                                                           z.v.</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Domes priekšsēdētājs</w:t>
      </w:r>
      <w:proofErr w:type="gramStart"/>
      <w:r w:rsidRPr="00345D0F">
        <w:rPr>
          <w:rFonts w:ascii="Times New Roman" w:eastAsia="Calibri" w:hAnsi="Times New Roman" w:cs="Times New Roman"/>
          <w:sz w:val="24"/>
          <w:szCs w:val="24"/>
        </w:rPr>
        <w:t xml:space="preserve">                                                                                           </w:t>
      </w:r>
      <w:proofErr w:type="gramEnd"/>
      <w:r w:rsidRPr="00345D0F">
        <w:rPr>
          <w:rFonts w:ascii="Times New Roman" w:eastAsia="Calibri" w:hAnsi="Times New Roman" w:cs="Times New Roman"/>
          <w:sz w:val="24"/>
          <w:szCs w:val="24"/>
        </w:rPr>
        <w:t>A. Pušpurs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noProof/>
          <w:sz w:val="24"/>
          <w:szCs w:val="24"/>
          <w:lang w:eastAsia="lv-LV"/>
        </w:rPr>
        <w:lastRenderedPageBreak/>
        <w:drawing>
          <wp:inline distT="0" distB="0" distL="0" distR="0" wp14:anchorId="61DF460A" wp14:editId="4D8ECE71">
            <wp:extent cx="542925" cy="6381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LATVIJAS REPUBLIKA</w:t>
      </w:r>
    </w:p>
    <w:p w:rsidR="00345D0F" w:rsidRPr="00345D0F" w:rsidRDefault="00345D0F" w:rsidP="00345D0F">
      <w:pPr>
        <w:pBdr>
          <w:bottom w:val="single" w:sz="12" w:space="1" w:color="auto"/>
        </w:pBd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BALVU NOVADA PAŠVALDĪBA</w:t>
      </w:r>
    </w:p>
    <w:p w:rsidR="00345D0F" w:rsidRPr="00345D0F" w:rsidRDefault="00345D0F" w:rsidP="00345D0F">
      <w:pPr>
        <w:spacing w:after="0" w:line="240" w:lineRule="auto"/>
        <w:ind w:right="-1"/>
        <w:jc w:val="center"/>
        <w:rPr>
          <w:rFonts w:ascii="Times New Roman" w:eastAsia="Calibri" w:hAnsi="Times New Roman" w:cs="Times New Roman"/>
          <w:sz w:val="20"/>
          <w:szCs w:val="20"/>
        </w:rPr>
      </w:pPr>
      <w:proofErr w:type="spellStart"/>
      <w:r w:rsidRPr="00345D0F">
        <w:rPr>
          <w:rFonts w:ascii="Times New Roman" w:eastAsia="Calibri" w:hAnsi="Times New Roman" w:cs="Times New Roman"/>
          <w:sz w:val="20"/>
          <w:szCs w:val="20"/>
        </w:rPr>
        <w:t>Reģ.Nr.90009115622</w:t>
      </w:r>
      <w:proofErr w:type="spellEnd"/>
      <w:r w:rsidRPr="00345D0F">
        <w:rPr>
          <w:rFonts w:ascii="Times New Roman" w:eastAsia="Calibri" w:hAnsi="Times New Roman" w:cs="Times New Roman"/>
          <w:sz w:val="20"/>
          <w:szCs w:val="20"/>
        </w:rPr>
        <w:t>, Bērzpils iela 1A, Balvi, Balvu novads,</w:t>
      </w:r>
      <w:proofErr w:type="gramStart"/>
      <w:r w:rsidRPr="00345D0F">
        <w:rPr>
          <w:rFonts w:ascii="Times New Roman" w:eastAsia="Calibri" w:hAnsi="Times New Roman" w:cs="Times New Roman"/>
          <w:sz w:val="20"/>
          <w:szCs w:val="20"/>
        </w:rPr>
        <w:t xml:space="preserve">  </w:t>
      </w:r>
      <w:proofErr w:type="gramEnd"/>
      <w:r w:rsidRPr="00345D0F">
        <w:rPr>
          <w:rFonts w:ascii="Times New Roman" w:eastAsia="Calibri" w:hAnsi="Times New Roman" w:cs="Times New Roman"/>
          <w:sz w:val="20"/>
          <w:szCs w:val="20"/>
        </w:rPr>
        <w:t xml:space="preserve">LV-4501, tālrunis +371 64522453 </w:t>
      </w:r>
    </w:p>
    <w:p w:rsidR="00345D0F" w:rsidRPr="00345D0F" w:rsidRDefault="00345D0F" w:rsidP="00345D0F">
      <w:pPr>
        <w:spacing w:after="0" w:line="240" w:lineRule="auto"/>
        <w:ind w:right="-1"/>
        <w:jc w:val="center"/>
        <w:rPr>
          <w:rFonts w:ascii="Times New Roman" w:eastAsia="Calibri" w:hAnsi="Times New Roman" w:cs="Times New Roman"/>
          <w:sz w:val="20"/>
          <w:szCs w:val="20"/>
        </w:rPr>
      </w:pPr>
      <w:proofErr w:type="spellStart"/>
      <w:r w:rsidRPr="00345D0F">
        <w:rPr>
          <w:rFonts w:ascii="Times New Roman" w:eastAsia="Calibri" w:hAnsi="Times New Roman" w:cs="Times New Roman"/>
          <w:sz w:val="20"/>
          <w:szCs w:val="20"/>
        </w:rPr>
        <w:t>fakss+371</w:t>
      </w:r>
      <w:proofErr w:type="spellEnd"/>
      <w:r w:rsidRPr="00345D0F">
        <w:rPr>
          <w:rFonts w:ascii="Times New Roman" w:eastAsia="Calibri" w:hAnsi="Times New Roman" w:cs="Times New Roman"/>
          <w:sz w:val="20"/>
          <w:szCs w:val="20"/>
        </w:rPr>
        <w:t xml:space="preserve"> 64522453, e-pasts: </w:t>
      </w:r>
      <w:hyperlink r:id="rId7" w:history="1">
        <w:r w:rsidRPr="00345D0F">
          <w:rPr>
            <w:rFonts w:ascii="Times New Roman" w:eastAsia="Calibri" w:hAnsi="Times New Roman" w:cs="Times New Roman"/>
            <w:color w:val="0000FF"/>
            <w:sz w:val="20"/>
            <w:szCs w:val="20"/>
            <w:u w:val="single"/>
          </w:rPr>
          <w:t>dome@balvi.lv</w:t>
        </w:r>
      </w:hyperlink>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p>
    <w:p w:rsidR="00345D0F" w:rsidRPr="00345D0F" w:rsidRDefault="00345D0F" w:rsidP="00345D0F">
      <w:pPr>
        <w:spacing w:after="0" w:line="240" w:lineRule="auto"/>
        <w:ind w:right="-1"/>
        <w:jc w:val="right"/>
        <w:rPr>
          <w:rFonts w:ascii="Times New Roman" w:eastAsia="Calibri" w:hAnsi="Times New Roman" w:cs="Times New Roman"/>
          <w:sz w:val="24"/>
          <w:szCs w:val="24"/>
        </w:rPr>
      </w:pPr>
      <w:r w:rsidRPr="00345D0F">
        <w:rPr>
          <w:rFonts w:ascii="Times New Roman" w:eastAsia="Calibri" w:hAnsi="Times New Roman" w:cs="Times New Roman"/>
          <w:b/>
          <w:sz w:val="24"/>
          <w:szCs w:val="24"/>
        </w:rPr>
        <w:t>APSTIPRINĀT</w:t>
      </w:r>
      <w:r w:rsidRPr="00345D0F">
        <w:rPr>
          <w:rFonts w:ascii="Times New Roman" w:eastAsia="Calibri" w:hAnsi="Times New Roman" w:cs="Times New Roman"/>
          <w:sz w:val="24"/>
          <w:szCs w:val="24"/>
        </w:rPr>
        <w:t>I</w:t>
      </w:r>
    </w:p>
    <w:p w:rsidR="00345D0F" w:rsidRPr="00345D0F" w:rsidRDefault="00345D0F" w:rsidP="00345D0F">
      <w:pPr>
        <w:spacing w:after="0" w:line="240" w:lineRule="auto"/>
        <w:ind w:right="-1"/>
        <w:jc w:val="right"/>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ar Balvu novada Domes </w:t>
      </w:r>
    </w:p>
    <w:p w:rsidR="00345D0F" w:rsidRPr="00345D0F" w:rsidRDefault="00345D0F" w:rsidP="00345D0F">
      <w:pPr>
        <w:spacing w:after="0" w:line="240" w:lineRule="auto"/>
        <w:ind w:right="-1"/>
        <w:jc w:val="right"/>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2021.gada</w:t>
      </w:r>
      <w:proofErr w:type="spellEnd"/>
      <w:proofErr w:type="gramEnd"/>
      <w:r>
        <w:rPr>
          <w:rFonts w:ascii="Times New Roman" w:eastAsia="Calibri" w:hAnsi="Times New Roman" w:cs="Times New Roman"/>
          <w:sz w:val="24"/>
          <w:szCs w:val="24"/>
        </w:rPr>
        <w:t xml:space="preserve"> 22</w:t>
      </w:r>
      <w:r w:rsidRPr="00345D0F">
        <w:rPr>
          <w:rFonts w:ascii="Times New Roman" w:eastAsia="Calibri" w:hAnsi="Times New Roman" w:cs="Times New Roman"/>
          <w:sz w:val="24"/>
          <w:szCs w:val="24"/>
        </w:rPr>
        <w:t>. aprīļa</w:t>
      </w:r>
    </w:p>
    <w:p w:rsidR="00345D0F" w:rsidRPr="00345D0F" w:rsidRDefault="00345D0F" w:rsidP="00345D0F">
      <w:pPr>
        <w:spacing w:after="0" w:line="240" w:lineRule="auto"/>
        <w:ind w:right="-1"/>
        <w:jc w:val="right"/>
        <w:rPr>
          <w:rFonts w:ascii="Times New Roman" w:eastAsia="Calibri" w:hAnsi="Times New Roman" w:cs="Times New Roman"/>
          <w:sz w:val="24"/>
          <w:szCs w:val="24"/>
        </w:rPr>
      </w:pPr>
      <w:r w:rsidRPr="00345D0F">
        <w:rPr>
          <w:rFonts w:ascii="Times New Roman" w:eastAsia="Calibri" w:hAnsi="Times New Roman" w:cs="Times New Roman"/>
          <w:sz w:val="24"/>
          <w:szCs w:val="24"/>
        </w:rPr>
        <w:t>lēmu</w:t>
      </w:r>
      <w:r>
        <w:rPr>
          <w:rFonts w:ascii="Times New Roman" w:eastAsia="Calibri" w:hAnsi="Times New Roman" w:cs="Times New Roman"/>
          <w:sz w:val="24"/>
          <w:szCs w:val="24"/>
        </w:rPr>
        <w:t xml:space="preserve">mu (sēdes protokols </w:t>
      </w:r>
      <w:proofErr w:type="spellStart"/>
      <w:r>
        <w:rPr>
          <w:rFonts w:ascii="Times New Roman" w:eastAsia="Calibri" w:hAnsi="Times New Roman" w:cs="Times New Roman"/>
          <w:sz w:val="24"/>
          <w:szCs w:val="24"/>
        </w:rPr>
        <w:t>Nr.6</w:t>
      </w:r>
      <w:proofErr w:type="spellEnd"/>
      <w:r>
        <w:rPr>
          <w:rFonts w:ascii="Times New Roman" w:eastAsia="Calibri" w:hAnsi="Times New Roman" w:cs="Times New Roman"/>
          <w:sz w:val="24"/>
          <w:szCs w:val="24"/>
        </w:rPr>
        <w:t>., 17</w:t>
      </w:r>
      <w:r w:rsidRPr="00345D0F">
        <w:rPr>
          <w:rFonts w:ascii="Times New Roman" w:eastAsia="Calibri" w:hAnsi="Times New Roman" w:cs="Times New Roman"/>
          <w:sz w:val="24"/>
          <w:szCs w:val="24"/>
        </w:rPr>
        <w:t>.§)</w:t>
      </w:r>
    </w:p>
    <w:p w:rsidR="00345D0F" w:rsidRPr="00345D0F" w:rsidRDefault="00345D0F" w:rsidP="00345D0F">
      <w:pPr>
        <w:spacing w:after="0" w:line="240" w:lineRule="auto"/>
        <w:ind w:right="-1"/>
        <w:jc w:val="center"/>
        <w:rPr>
          <w:rFonts w:ascii="Times New Roman" w:eastAsia="Calibri" w:hAnsi="Times New Roman" w:cs="Times New Roman"/>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BALVU NOVADA PAŠVALDĪBAS NEDZĪVOJAMĀS TELPAS NR.11 DZĪVOKLĪ NR.1 JAUNATNES IELĀ 7, KRIŠJĀŅOS, KRIŠJĀŅU PATGASTĀ, BALVU NOVADĀ, NOMAS TIESĪBU IZSOLES NOTEIKUMI</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proofErr w:type="spellStart"/>
      <w:proofErr w:type="gramStart"/>
      <w:r w:rsidRPr="00345D0F">
        <w:rPr>
          <w:rFonts w:ascii="Times New Roman" w:eastAsia="Calibri" w:hAnsi="Times New Roman" w:cs="Times New Roman"/>
          <w:b/>
          <w:sz w:val="24"/>
          <w:szCs w:val="24"/>
        </w:rPr>
        <w:t>1.Vispārīgie</w:t>
      </w:r>
      <w:proofErr w:type="spellEnd"/>
      <w:r w:rsidRPr="00345D0F">
        <w:rPr>
          <w:rFonts w:ascii="Times New Roman" w:eastAsia="Calibri" w:hAnsi="Times New Roman" w:cs="Times New Roman"/>
          <w:b/>
          <w:sz w:val="24"/>
          <w:szCs w:val="24"/>
        </w:rPr>
        <w:t xml:space="preserve"> noteikumi</w:t>
      </w:r>
      <w:proofErr w:type="gramEnd"/>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1.1. Izsole tiek organizēta saskaņā ar </w:t>
      </w:r>
      <w:proofErr w:type="spellStart"/>
      <w:proofErr w:type="gramStart"/>
      <w:r w:rsidRPr="00345D0F">
        <w:rPr>
          <w:rFonts w:ascii="Times New Roman" w:eastAsia="Calibri" w:hAnsi="Times New Roman" w:cs="Times New Roman"/>
          <w:sz w:val="24"/>
          <w:szCs w:val="24"/>
        </w:rPr>
        <w:t>2018.gada</w:t>
      </w:r>
      <w:proofErr w:type="spellEnd"/>
      <w:proofErr w:type="gramEnd"/>
      <w:r w:rsidRPr="00345D0F">
        <w:rPr>
          <w:rFonts w:ascii="Times New Roman" w:eastAsia="Calibri" w:hAnsi="Times New Roman" w:cs="Times New Roman"/>
          <w:sz w:val="24"/>
          <w:szCs w:val="24"/>
        </w:rPr>
        <w:t xml:space="preserve"> </w:t>
      </w:r>
      <w:proofErr w:type="spellStart"/>
      <w:r w:rsidRPr="00345D0F">
        <w:rPr>
          <w:rFonts w:ascii="Times New Roman" w:eastAsia="Calibri" w:hAnsi="Times New Roman" w:cs="Times New Roman"/>
          <w:sz w:val="24"/>
          <w:szCs w:val="24"/>
        </w:rPr>
        <w:t>20.februāra</w:t>
      </w:r>
      <w:proofErr w:type="spellEnd"/>
      <w:r w:rsidRPr="00345D0F">
        <w:rPr>
          <w:rFonts w:ascii="Times New Roman" w:eastAsia="Calibri" w:hAnsi="Times New Roman" w:cs="Times New Roman"/>
          <w:sz w:val="24"/>
          <w:szCs w:val="24"/>
        </w:rPr>
        <w:t xml:space="preserve"> Ministru Kabineta noteikumu </w:t>
      </w:r>
      <w:proofErr w:type="spellStart"/>
      <w:r w:rsidRPr="00345D0F">
        <w:rPr>
          <w:rFonts w:ascii="Times New Roman" w:eastAsia="Calibri" w:hAnsi="Times New Roman" w:cs="Times New Roman"/>
          <w:sz w:val="24"/>
          <w:szCs w:val="24"/>
        </w:rPr>
        <w:t>Nr.97</w:t>
      </w:r>
      <w:proofErr w:type="spellEnd"/>
      <w:r w:rsidRPr="00345D0F">
        <w:rPr>
          <w:rFonts w:ascii="Times New Roman" w:eastAsia="Calibri" w:hAnsi="Times New Roman" w:cs="Times New Roman"/>
          <w:sz w:val="24"/>
          <w:szCs w:val="24"/>
        </w:rPr>
        <w:t xml:space="preserve"> „Publiskas personas mantas iznomāšanas noteikumi”.</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1.2. Nomas tiesību izsoles mērķis ir noteikt nedzīvojamās telpas </w:t>
      </w:r>
      <w:proofErr w:type="spellStart"/>
      <w:r w:rsidRPr="00345D0F">
        <w:rPr>
          <w:rFonts w:ascii="Times New Roman" w:eastAsia="Calibri" w:hAnsi="Times New Roman" w:cs="Times New Roman"/>
          <w:sz w:val="24"/>
          <w:szCs w:val="24"/>
        </w:rPr>
        <w:t>Nr.11</w:t>
      </w:r>
      <w:proofErr w:type="spellEnd"/>
      <w:r w:rsidRPr="00345D0F">
        <w:rPr>
          <w:rFonts w:ascii="Times New Roman" w:eastAsia="Calibri" w:hAnsi="Times New Roman" w:cs="Times New Roman"/>
          <w:sz w:val="24"/>
          <w:szCs w:val="24"/>
        </w:rPr>
        <w:t xml:space="preserve"> dzīvoklī </w:t>
      </w:r>
      <w:proofErr w:type="spellStart"/>
      <w:r w:rsidRPr="00345D0F">
        <w:rPr>
          <w:rFonts w:ascii="Times New Roman" w:eastAsia="Calibri" w:hAnsi="Times New Roman" w:cs="Times New Roman"/>
          <w:sz w:val="24"/>
          <w:szCs w:val="24"/>
        </w:rPr>
        <w:t>Nr.1</w:t>
      </w:r>
      <w:proofErr w:type="spellEnd"/>
      <w:r w:rsidRPr="00345D0F">
        <w:rPr>
          <w:rFonts w:ascii="Times New Roman" w:eastAsia="Calibri" w:hAnsi="Times New Roman" w:cs="Times New Roman"/>
          <w:sz w:val="24"/>
          <w:szCs w:val="24"/>
        </w:rPr>
        <w:t xml:space="preserve"> Jaunatnes ielā 7, Krišjāņos, Krišjāņu pagastā, Balvu novadā, Balvu novadā, nomnieku, kurš piedāvā izdevīgāko finansiālo piedāvājumu nomas tiesību nodibināšanai ar Balvu novada pašvaldību.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1.3. Nomas tiesību izsoli rīko Balvu novada pašvaldības Īpašumu privatizācijas un atsavināšanas komisija (turpmāk tekstā “Komisija”), ievērojot šos noteikumus. Komisija atbild par izsoles norisi un ar to saistīto lēmumu pieņemšanu.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1.4. Izsole notiek kā atklāta finanšu piedāvājuma – nomas tiesību maksas summas </w:t>
      </w:r>
      <w:proofErr w:type="gramStart"/>
      <w:r w:rsidRPr="00345D0F">
        <w:rPr>
          <w:rFonts w:ascii="Times New Roman" w:eastAsia="Calibri" w:hAnsi="Times New Roman" w:cs="Times New Roman"/>
          <w:sz w:val="24"/>
          <w:szCs w:val="24"/>
        </w:rPr>
        <w:t>par Telpas vairāksolīšana</w:t>
      </w:r>
      <w:proofErr w:type="gramEnd"/>
      <w:r w:rsidRPr="00345D0F">
        <w:rPr>
          <w:rFonts w:ascii="Times New Roman" w:eastAsia="Calibri" w:hAnsi="Times New Roman" w:cs="Times New Roman"/>
          <w:sz w:val="24"/>
          <w:szCs w:val="24"/>
        </w:rPr>
        <w:t>. Pretendents, kurš piedāvā augstāko nomas maksu par Telpu, tiek atzīts par izsoles uzvarētāju un iegūst nomas tiesības uz pieciem gadiem ar tiesībām pagarināt.</w:t>
      </w: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2. Izsoles objekts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2.1. Izsoles un nomas objekts ir Balvu novada pašvaldībai piederošā nedzīvojamā telpa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roofErr w:type="spellStart"/>
      <w:r w:rsidRPr="00345D0F">
        <w:rPr>
          <w:rFonts w:ascii="Times New Roman" w:eastAsia="Calibri" w:hAnsi="Times New Roman" w:cs="Times New Roman"/>
          <w:sz w:val="24"/>
          <w:szCs w:val="24"/>
        </w:rPr>
        <w:t>Nr.11</w:t>
      </w:r>
      <w:proofErr w:type="spellEnd"/>
      <w:r w:rsidRPr="00345D0F">
        <w:rPr>
          <w:rFonts w:ascii="Times New Roman" w:eastAsia="Calibri" w:hAnsi="Times New Roman" w:cs="Times New Roman"/>
          <w:sz w:val="24"/>
          <w:szCs w:val="24"/>
        </w:rPr>
        <w:t xml:space="preserve"> dzīvoklī </w:t>
      </w:r>
      <w:proofErr w:type="spellStart"/>
      <w:r w:rsidRPr="00345D0F">
        <w:rPr>
          <w:rFonts w:ascii="Times New Roman" w:eastAsia="Calibri" w:hAnsi="Times New Roman" w:cs="Times New Roman"/>
          <w:sz w:val="24"/>
          <w:szCs w:val="24"/>
        </w:rPr>
        <w:t>Nr.1</w:t>
      </w:r>
      <w:proofErr w:type="spellEnd"/>
      <w:r w:rsidRPr="00345D0F">
        <w:rPr>
          <w:rFonts w:ascii="Times New Roman" w:eastAsia="Calibri" w:hAnsi="Times New Roman" w:cs="Times New Roman"/>
          <w:sz w:val="24"/>
          <w:szCs w:val="24"/>
        </w:rPr>
        <w:t xml:space="preserve"> Jaunatnes ielā 7, Krišjāņos, Krišjāņu pagastā, Balvu novadā, ar kopējo platību 8,1 </w:t>
      </w:r>
      <w:proofErr w:type="spellStart"/>
      <w:r w:rsidRPr="00345D0F">
        <w:rPr>
          <w:rFonts w:ascii="Times New Roman" w:eastAsia="Calibri" w:hAnsi="Times New Roman" w:cs="Times New Roman"/>
          <w:sz w:val="24"/>
          <w:szCs w:val="24"/>
        </w:rPr>
        <w:t>m</w:t>
      </w:r>
      <w:r w:rsidRPr="00345D0F">
        <w:rPr>
          <w:rFonts w:ascii="Times New Roman" w:eastAsia="Calibri" w:hAnsi="Times New Roman" w:cs="Times New Roman"/>
          <w:sz w:val="24"/>
          <w:szCs w:val="24"/>
          <w:vertAlign w:val="superscript"/>
        </w:rPr>
        <w:t>2</w:t>
      </w:r>
      <w:proofErr w:type="spellEnd"/>
      <w:r w:rsidRPr="00345D0F">
        <w:rPr>
          <w:rFonts w:ascii="Times New Roman" w:eastAsia="Calibri" w:hAnsi="Times New Roman" w:cs="Times New Roman"/>
          <w:sz w:val="24"/>
          <w:szCs w:val="24"/>
        </w:rPr>
        <w:t xml:space="preserve"> (telpu grupas kadastra apzīmējums 3856 004 0172 001 001).</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2.2. Nosacītā nomas maksa (izsoles sākumcena) ir 0,50 EUR / </w:t>
      </w:r>
      <w:proofErr w:type="spellStart"/>
      <w:r w:rsidRPr="00345D0F">
        <w:rPr>
          <w:rFonts w:ascii="Times New Roman" w:eastAsia="Calibri" w:hAnsi="Times New Roman" w:cs="Times New Roman"/>
          <w:sz w:val="24"/>
          <w:szCs w:val="24"/>
        </w:rPr>
        <w:t>m</w:t>
      </w:r>
      <w:r w:rsidRPr="00345D0F">
        <w:rPr>
          <w:rFonts w:ascii="Times New Roman" w:eastAsia="Calibri" w:hAnsi="Times New Roman" w:cs="Times New Roman"/>
          <w:sz w:val="24"/>
          <w:szCs w:val="24"/>
          <w:vertAlign w:val="superscript"/>
        </w:rPr>
        <w:t>2</w:t>
      </w:r>
      <w:proofErr w:type="spellEnd"/>
      <w:r w:rsidRPr="00345D0F">
        <w:rPr>
          <w:rFonts w:ascii="Times New Roman" w:eastAsia="Calibri" w:hAnsi="Times New Roman" w:cs="Times New Roman"/>
          <w:sz w:val="24"/>
          <w:szCs w:val="24"/>
        </w:rPr>
        <w:t xml:space="preserve"> (nulle </w:t>
      </w:r>
      <w:proofErr w:type="spellStart"/>
      <w:r w:rsidRPr="00345D0F">
        <w:rPr>
          <w:rFonts w:ascii="Times New Roman" w:eastAsia="Calibri" w:hAnsi="Times New Roman" w:cs="Times New Roman"/>
          <w:i/>
          <w:sz w:val="24"/>
          <w:szCs w:val="24"/>
        </w:rPr>
        <w:t>euro</w:t>
      </w:r>
      <w:proofErr w:type="spellEnd"/>
      <w:r w:rsidRPr="00345D0F">
        <w:rPr>
          <w:rFonts w:ascii="Times New Roman" w:eastAsia="Calibri" w:hAnsi="Times New Roman" w:cs="Times New Roman"/>
          <w:sz w:val="24"/>
          <w:szCs w:val="24"/>
        </w:rPr>
        <w:t xml:space="preserve"> 50 centi par kvadrātmetru) bez PVN mēnesī.</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3. Izsoles dalībnieki</w:t>
      </w:r>
    </w:p>
    <w:p w:rsidR="00345D0F" w:rsidRPr="00345D0F" w:rsidRDefault="00345D0F" w:rsidP="00345D0F">
      <w:pPr>
        <w:numPr>
          <w:ilvl w:val="1"/>
          <w:numId w:val="3"/>
        </w:numPr>
        <w:tabs>
          <w:tab w:val="left" w:pos="426"/>
          <w:tab w:val="left" w:pos="9071"/>
        </w:tabs>
        <w:suppressAutoHyphens/>
        <w:spacing w:after="0" w:line="240" w:lineRule="auto"/>
        <w:ind w:right="-1"/>
        <w:contextualSpacing/>
        <w:jc w:val="both"/>
        <w:rPr>
          <w:rFonts w:ascii="Times New Roman" w:eastAsia="Times New Roman" w:hAnsi="Times New Roman" w:cs="Times New Roman"/>
          <w:sz w:val="24"/>
          <w:szCs w:val="24"/>
          <w:lang w:eastAsia="ar-SA"/>
        </w:rPr>
      </w:pPr>
      <w:r w:rsidRPr="00345D0F">
        <w:rPr>
          <w:rFonts w:ascii="Times New Roman" w:eastAsia="Times New Roman" w:hAnsi="Times New Roman" w:cs="Times New Roman"/>
          <w:sz w:val="24"/>
          <w:szCs w:val="24"/>
          <w:lang w:eastAsia="lv-LV"/>
        </w:rPr>
        <w:t xml:space="preserve"> </w:t>
      </w:r>
      <w:r w:rsidRPr="00345D0F">
        <w:rPr>
          <w:rFonts w:ascii="Times New Roman" w:eastAsia="Times New Roman" w:hAnsi="Times New Roman" w:cs="Times New Roman"/>
          <w:sz w:val="24"/>
          <w:szCs w:val="24"/>
          <w:lang w:eastAsia="ar-SA"/>
        </w:rPr>
        <w:t>Par izsoles dalībnieku var kļūt fiziska, vai maksātspējīga juridiska persona, kura var iegūt nomas tiesības, noteiktajā termiņā iesniegusi pieteikumu uz šo izsoli, izpildījusi visus izsoles priekšnoteikumus, kurai nav nekustamā īpašuma nodokļa par Balvu novada administratīvajā teritorijā esošajiem nekustamajiem īpašumiem vai zemes gabaliem, kā arī personai nav parādsaistību ar Balvu novada pašvaldības aģentūru</w:t>
      </w:r>
      <w:proofErr w:type="gramStart"/>
      <w:r w:rsidRPr="00345D0F">
        <w:rPr>
          <w:rFonts w:ascii="Times New Roman" w:eastAsia="Times New Roman" w:hAnsi="Times New Roman" w:cs="Times New Roman"/>
          <w:sz w:val="24"/>
          <w:szCs w:val="24"/>
          <w:lang w:eastAsia="ar-SA"/>
        </w:rPr>
        <w:t xml:space="preserve">  </w:t>
      </w:r>
      <w:proofErr w:type="gramEnd"/>
      <w:r w:rsidRPr="00345D0F">
        <w:rPr>
          <w:rFonts w:ascii="Times New Roman" w:eastAsia="Times New Roman" w:hAnsi="Times New Roman" w:cs="Times New Roman"/>
          <w:sz w:val="24"/>
          <w:szCs w:val="24"/>
          <w:lang w:eastAsia="ar-SA"/>
        </w:rPr>
        <w:t>„SAN – TEX” un AS „Balvu Enerģija”.</w:t>
      </w: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4. Izsoles dalībnieku reģistrācija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4.1. Izsoles pretendentu pieteikumu pieņemšana notiek katru darba dienu no </w:t>
      </w:r>
      <w:proofErr w:type="spellStart"/>
      <w:proofErr w:type="gramStart"/>
      <w:r w:rsidRPr="00345D0F">
        <w:rPr>
          <w:rFonts w:ascii="Times New Roman" w:eastAsia="Calibri" w:hAnsi="Times New Roman" w:cs="Times New Roman"/>
          <w:sz w:val="24"/>
          <w:szCs w:val="24"/>
        </w:rPr>
        <w:t>2021.gada</w:t>
      </w:r>
      <w:proofErr w:type="spellEnd"/>
      <w:proofErr w:type="gramEnd"/>
      <w:r w:rsidRPr="00345D0F">
        <w:rPr>
          <w:rFonts w:ascii="Times New Roman" w:eastAsia="Calibri" w:hAnsi="Times New Roman" w:cs="Times New Roman"/>
          <w:sz w:val="24"/>
          <w:szCs w:val="24"/>
        </w:rPr>
        <w:t xml:space="preserve"> </w:t>
      </w:r>
      <w:proofErr w:type="spellStart"/>
      <w:r w:rsidRPr="00345D0F">
        <w:rPr>
          <w:rFonts w:ascii="Times New Roman" w:eastAsia="Calibri" w:hAnsi="Times New Roman" w:cs="Times New Roman"/>
          <w:sz w:val="24"/>
          <w:szCs w:val="24"/>
        </w:rPr>
        <w:t>10.maija</w:t>
      </w:r>
      <w:proofErr w:type="spellEnd"/>
      <w:r w:rsidRPr="00345D0F">
        <w:rPr>
          <w:rFonts w:ascii="Times New Roman" w:eastAsia="Calibri" w:hAnsi="Times New Roman" w:cs="Times New Roman"/>
          <w:sz w:val="24"/>
          <w:szCs w:val="24"/>
        </w:rPr>
        <w:t xml:space="preserve">  līdz </w:t>
      </w:r>
      <w:proofErr w:type="spellStart"/>
      <w:r w:rsidRPr="00345D0F">
        <w:rPr>
          <w:rFonts w:ascii="Times New Roman" w:eastAsia="Calibri" w:hAnsi="Times New Roman" w:cs="Times New Roman"/>
          <w:sz w:val="24"/>
          <w:szCs w:val="24"/>
        </w:rPr>
        <w:t>2021.gada</w:t>
      </w:r>
      <w:proofErr w:type="spellEnd"/>
      <w:r w:rsidRPr="00345D0F">
        <w:rPr>
          <w:rFonts w:ascii="Times New Roman" w:eastAsia="Calibri" w:hAnsi="Times New Roman" w:cs="Times New Roman"/>
          <w:sz w:val="24"/>
          <w:szCs w:val="24"/>
        </w:rPr>
        <w:t xml:space="preserve"> </w:t>
      </w:r>
      <w:proofErr w:type="spellStart"/>
      <w:r w:rsidRPr="00345D0F">
        <w:rPr>
          <w:rFonts w:ascii="Times New Roman" w:eastAsia="Calibri" w:hAnsi="Times New Roman" w:cs="Times New Roman"/>
          <w:sz w:val="24"/>
          <w:szCs w:val="24"/>
        </w:rPr>
        <w:t>14.maija</w:t>
      </w:r>
      <w:proofErr w:type="spellEnd"/>
      <w:r w:rsidRPr="00345D0F">
        <w:rPr>
          <w:rFonts w:ascii="Times New Roman" w:eastAsia="Calibri" w:hAnsi="Times New Roman" w:cs="Times New Roman"/>
          <w:sz w:val="24"/>
          <w:szCs w:val="24"/>
        </w:rPr>
        <w:t xml:space="preserve"> plkst. 16:</w:t>
      </w:r>
      <w:r w:rsidRPr="00345D0F">
        <w:rPr>
          <w:rFonts w:ascii="Times New Roman" w:eastAsia="Calibri" w:hAnsi="Times New Roman" w:cs="Times New Roman"/>
          <w:sz w:val="24"/>
          <w:szCs w:val="24"/>
          <w:vertAlign w:val="superscript"/>
        </w:rPr>
        <w:t>00</w:t>
      </w:r>
      <w:r w:rsidRPr="00345D0F">
        <w:rPr>
          <w:rFonts w:ascii="Times New Roman" w:eastAsia="Calibri" w:hAnsi="Times New Roman" w:cs="Times New Roman"/>
          <w:sz w:val="24"/>
          <w:szCs w:val="24"/>
        </w:rPr>
        <w:t xml:space="preserve">, Balvu novada pašvaldībā, Bērzpils ielā 1A, Balvos, kura </w:t>
      </w:r>
      <w:r w:rsidRPr="00345D0F">
        <w:rPr>
          <w:rFonts w:ascii="Times New Roman" w:eastAsia="Calibri" w:hAnsi="Times New Roman" w:cs="Times New Roman"/>
          <w:sz w:val="24"/>
          <w:szCs w:val="24"/>
        </w:rPr>
        <w:lastRenderedPageBreak/>
        <w:t>nodrošina dokumentu pieņemšanu un izsoles pretendentu reģistrāciju atbilstoši šiem noteikumiem, kā arī nepieciešamības gadījumā – izsoles noteikumu izsniegšanu.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4.2. Persona, kura vēlas nomāt nomas objektu, iesniedz Balvu novada pašvaldības Saimnieciskajā nodaļā pieteikumu. Pieteikumā norāda:</w:t>
      </w:r>
    </w:p>
    <w:p w:rsidR="00345D0F" w:rsidRPr="00345D0F" w:rsidRDefault="00345D0F" w:rsidP="00345D0F">
      <w:pPr>
        <w:spacing w:after="0" w:line="240" w:lineRule="auto"/>
        <w:ind w:left="851" w:right="-1" w:hanging="567"/>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4.2.1 fiziskā persona – vārdu, uzvārdu, personas kodu, deklarētās dzīvesvietas adresi, juridiska persona, arī personālsabiedrība – nosaukumu (firmu), reģistrācijas numuru un juridisko adresi,</w:t>
      </w:r>
    </w:p>
    <w:p w:rsidR="00345D0F" w:rsidRPr="00345D0F" w:rsidRDefault="00345D0F" w:rsidP="00345D0F">
      <w:pPr>
        <w:spacing w:after="0" w:line="240" w:lineRule="auto"/>
        <w:ind w:right="-1" w:firstLine="284"/>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4.2.2. nomas tiesību pretendenta pārstāvja vārdu, uzvārdu un personas kodu (ja ir),</w:t>
      </w:r>
    </w:p>
    <w:p w:rsidR="00345D0F" w:rsidRPr="00345D0F" w:rsidRDefault="00345D0F" w:rsidP="00345D0F">
      <w:pPr>
        <w:spacing w:after="0" w:line="240" w:lineRule="auto"/>
        <w:ind w:right="-1" w:firstLine="284"/>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4. 2.3. elektroniskā pasta adresi (ja ir),</w:t>
      </w:r>
    </w:p>
    <w:p w:rsidR="00345D0F" w:rsidRPr="00345D0F" w:rsidRDefault="00345D0F" w:rsidP="00345D0F">
      <w:pPr>
        <w:spacing w:after="0" w:line="240" w:lineRule="auto"/>
        <w:ind w:left="851" w:right="-1" w:hanging="567"/>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4.2.4. nomas objektu: nedzīvojamās telpas adresi, platību un kadastra numuru;</w:t>
      </w:r>
    </w:p>
    <w:p w:rsidR="00345D0F" w:rsidRPr="00345D0F" w:rsidRDefault="00345D0F" w:rsidP="00345D0F">
      <w:pPr>
        <w:spacing w:after="0" w:line="240" w:lineRule="auto"/>
        <w:ind w:right="-1" w:firstLine="284"/>
        <w:jc w:val="both"/>
        <w:rPr>
          <w:rFonts w:ascii="Times New Roman" w:eastAsia="Calibri" w:hAnsi="Times New Roman" w:cs="Times New Roman"/>
          <w:sz w:val="24"/>
          <w:szCs w:val="24"/>
        </w:rPr>
      </w:pPr>
      <w:proofErr w:type="spellStart"/>
      <w:r w:rsidRPr="00345D0F">
        <w:rPr>
          <w:rFonts w:ascii="Times New Roman" w:eastAsia="Calibri" w:hAnsi="Times New Roman" w:cs="Times New Roman"/>
          <w:sz w:val="24"/>
          <w:szCs w:val="24"/>
        </w:rPr>
        <w:t>4.2.5.nomas</w:t>
      </w:r>
      <w:proofErr w:type="spellEnd"/>
      <w:r w:rsidRPr="00345D0F">
        <w:rPr>
          <w:rFonts w:ascii="Times New Roman" w:eastAsia="Calibri" w:hAnsi="Times New Roman" w:cs="Times New Roman"/>
          <w:sz w:val="24"/>
          <w:szCs w:val="24"/>
        </w:rPr>
        <w:t xml:space="preserve"> laikā plānotās darbības nomas objektā.</w:t>
      </w: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5. Piedāvājumu iesniegšana izsolei un tā saturs.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5.1. Šo noteikumu </w:t>
      </w:r>
      <w:proofErr w:type="spellStart"/>
      <w:r w:rsidRPr="00345D0F">
        <w:rPr>
          <w:rFonts w:ascii="Times New Roman" w:eastAsia="Calibri" w:hAnsi="Times New Roman" w:cs="Times New Roman"/>
          <w:sz w:val="24"/>
          <w:szCs w:val="24"/>
        </w:rPr>
        <w:t>4.2.punktā</w:t>
      </w:r>
      <w:proofErr w:type="spellEnd"/>
      <w:r w:rsidRPr="00345D0F">
        <w:rPr>
          <w:rFonts w:ascii="Times New Roman" w:eastAsia="Calibri" w:hAnsi="Times New Roman" w:cs="Times New Roman"/>
          <w:sz w:val="24"/>
          <w:szCs w:val="24"/>
        </w:rPr>
        <w:t xml:space="preserve"> minētais pieteikums jāiesniedz līdz </w:t>
      </w:r>
      <w:proofErr w:type="spellStart"/>
      <w:proofErr w:type="gramStart"/>
      <w:r w:rsidRPr="00345D0F">
        <w:rPr>
          <w:rFonts w:ascii="Times New Roman" w:eastAsia="Calibri" w:hAnsi="Times New Roman" w:cs="Times New Roman"/>
          <w:sz w:val="24"/>
          <w:szCs w:val="24"/>
        </w:rPr>
        <w:t>2021.gada</w:t>
      </w:r>
      <w:proofErr w:type="spellEnd"/>
      <w:proofErr w:type="gramEnd"/>
      <w:r w:rsidRPr="00345D0F">
        <w:rPr>
          <w:rFonts w:ascii="Times New Roman" w:eastAsia="Calibri" w:hAnsi="Times New Roman" w:cs="Times New Roman"/>
          <w:sz w:val="24"/>
          <w:szCs w:val="24"/>
        </w:rPr>
        <w:t xml:space="preserve"> </w:t>
      </w:r>
      <w:proofErr w:type="spellStart"/>
      <w:r w:rsidRPr="00345D0F">
        <w:rPr>
          <w:rFonts w:ascii="Times New Roman" w:eastAsia="Calibri" w:hAnsi="Times New Roman" w:cs="Times New Roman"/>
          <w:sz w:val="24"/>
          <w:szCs w:val="24"/>
        </w:rPr>
        <w:t>14.maija</w:t>
      </w:r>
      <w:proofErr w:type="spellEnd"/>
      <w:r w:rsidRPr="00345D0F">
        <w:rPr>
          <w:rFonts w:ascii="Times New Roman" w:eastAsia="Calibri" w:hAnsi="Times New Roman" w:cs="Times New Roman"/>
          <w:sz w:val="24"/>
          <w:szCs w:val="24"/>
        </w:rPr>
        <w:t xml:space="preserve"> </w:t>
      </w:r>
      <w:proofErr w:type="spellStart"/>
      <w:r w:rsidRPr="00345D0F">
        <w:rPr>
          <w:rFonts w:ascii="Times New Roman" w:eastAsia="Calibri" w:hAnsi="Times New Roman" w:cs="Times New Roman"/>
          <w:sz w:val="24"/>
          <w:szCs w:val="24"/>
        </w:rPr>
        <w:t>plkst.16.</w:t>
      </w:r>
      <w:r w:rsidRPr="00345D0F">
        <w:rPr>
          <w:rFonts w:ascii="Times New Roman" w:eastAsia="Calibri" w:hAnsi="Times New Roman" w:cs="Times New Roman"/>
          <w:sz w:val="24"/>
          <w:szCs w:val="24"/>
          <w:vertAlign w:val="superscript"/>
        </w:rPr>
        <w:t>00</w:t>
      </w:r>
      <w:proofErr w:type="spellEnd"/>
      <w:r w:rsidRPr="00345D0F">
        <w:rPr>
          <w:rFonts w:ascii="Times New Roman" w:eastAsia="Calibri" w:hAnsi="Times New Roman" w:cs="Times New Roman"/>
          <w:sz w:val="24"/>
          <w:szCs w:val="24"/>
        </w:rPr>
        <w:t xml:space="preserve"> Balvu novada pašvaldībā, Bērzpils ielā 1A, Balvos. Pēc norādītā laika dokumenti netiek pieņemti.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5.2. Pieteikumu paraksta izsoles pretendents vai tā pilnvarotā persona.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5.3. Visi dokumenti iesniedzami latviešu valodā.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5.4. Reģistrācijai iesniegtie dokumenti izsoles dalībniekiem netiek atgriezti.</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5.5. Komisija reģistrē saņemtos pieteikumus to saņemšanas secībā, norāda saņemšanas datumu un laiku, kā arī nomas tiesību pretendentu, kurš iesniedzis pieteikumu.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5.6. Nomas tiesību pretendents drīkst piedalīties mutiskā izsolē, ja pieteikums iesniegts publikācijā norādītajā termiņā.</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5.7. Ziņas par izsoles pretendentiem un to skaitu netiek izpaustas līdz pat izsoles sākumam. Par ziņu neizpaušanu atbildīga ir Balvu novada pašvaldības Saimnieciskā nodaļa un Komisija.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6. Izsoles norise</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6.1. Pieteikumus izskata Komisija līdz izsoles sākumam. Ja pieteikumā </w:t>
      </w:r>
      <w:proofErr w:type="gramStart"/>
      <w:r w:rsidRPr="00345D0F">
        <w:rPr>
          <w:rFonts w:ascii="Times New Roman" w:eastAsia="Calibri" w:hAnsi="Times New Roman" w:cs="Times New Roman"/>
          <w:sz w:val="24"/>
          <w:szCs w:val="24"/>
        </w:rPr>
        <w:t>nav iekļauta šo noteikumu</w:t>
      </w:r>
      <w:proofErr w:type="gramEnd"/>
      <w:r w:rsidRPr="00345D0F">
        <w:rPr>
          <w:rFonts w:ascii="Times New Roman" w:eastAsia="Calibri" w:hAnsi="Times New Roman" w:cs="Times New Roman"/>
          <w:sz w:val="24"/>
          <w:szCs w:val="24"/>
        </w:rPr>
        <w:t xml:space="preserve"> </w:t>
      </w:r>
      <w:proofErr w:type="spellStart"/>
      <w:r w:rsidRPr="00345D0F">
        <w:rPr>
          <w:rFonts w:ascii="Times New Roman" w:eastAsia="Calibri" w:hAnsi="Times New Roman" w:cs="Times New Roman"/>
          <w:sz w:val="24"/>
          <w:szCs w:val="24"/>
        </w:rPr>
        <w:t>4.2.punktā</w:t>
      </w:r>
      <w:proofErr w:type="spellEnd"/>
      <w:r w:rsidRPr="00345D0F">
        <w:rPr>
          <w:rFonts w:ascii="Times New Roman" w:eastAsia="Calibri" w:hAnsi="Times New Roman" w:cs="Times New Roman"/>
          <w:sz w:val="24"/>
          <w:szCs w:val="24"/>
        </w:rPr>
        <w:t xml:space="preserve"> minētā informācija, Komisija pieņem lēmumu par nomas tiesību pretendenta izslēgšanu no dalības mutiskā izsolē un pieteikumu neizskata.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roofErr w:type="spellStart"/>
      <w:r w:rsidRPr="00345D0F">
        <w:rPr>
          <w:rFonts w:ascii="Times New Roman" w:eastAsia="Calibri" w:hAnsi="Times New Roman" w:cs="Times New Roman"/>
          <w:sz w:val="24"/>
          <w:szCs w:val="24"/>
        </w:rPr>
        <w:t>6.3.Nomas</w:t>
      </w:r>
      <w:proofErr w:type="spellEnd"/>
      <w:r w:rsidRPr="00345D0F">
        <w:rPr>
          <w:rFonts w:ascii="Times New Roman" w:eastAsia="Calibri" w:hAnsi="Times New Roman" w:cs="Times New Roman"/>
          <w:sz w:val="24"/>
          <w:szCs w:val="24"/>
        </w:rPr>
        <w:t xml:space="preserve">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6.4. Izsoli vada un kārtību izsoles laikā nodrošina Komisijas vadītājs.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6.5. Komisija publikācijā norādītajā izsoles datumā, laikā un vietā klātesošajiem paziņo, ka sākusies izsole.</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roofErr w:type="spellStart"/>
      <w:r w:rsidRPr="00345D0F">
        <w:rPr>
          <w:rFonts w:ascii="Times New Roman" w:eastAsia="Calibri" w:hAnsi="Times New Roman" w:cs="Times New Roman"/>
          <w:sz w:val="24"/>
          <w:szCs w:val="24"/>
        </w:rPr>
        <w:t>6.6.Solīšanas</w:t>
      </w:r>
      <w:proofErr w:type="spellEnd"/>
      <w:r w:rsidRPr="00345D0F">
        <w:rPr>
          <w:rFonts w:ascii="Times New Roman" w:eastAsia="Calibri" w:hAnsi="Times New Roman" w:cs="Times New Roman"/>
          <w:sz w:val="24"/>
          <w:szCs w:val="24"/>
        </w:rPr>
        <w:t xml:space="preserve">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6.7. Pēc komisijas priekšsēdētāja ziņojuma sākas solīšanas process.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6.8. Izsoles solis ir EUR 0.03 (trīs </w:t>
      </w:r>
      <w:proofErr w:type="spellStart"/>
      <w:r w:rsidRPr="00345D0F">
        <w:rPr>
          <w:rFonts w:ascii="Times New Roman" w:eastAsia="Calibri" w:hAnsi="Times New Roman" w:cs="Times New Roman"/>
          <w:sz w:val="24"/>
          <w:szCs w:val="24"/>
        </w:rPr>
        <w:t>euro</w:t>
      </w:r>
      <w:proofErr w:type="spellEnd"/>
      <w:r w:rsidRPr="00345D0F">
        <w:rPr>
          <w:rFonts w:ascii="Times New Roman" w:eastAsia="Calibri" w:hAnsi="Times New Roman" w:cs="Times New Roman"/>
          <w:sz w:val="24"/>
          <w:szCs w:val="24"/>
        </w:rPr>
        <w:t xml:space="preserve"> centi) par kvadrātmetru.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6.9. Solīšana notiek pa vienam izsoles solim.</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6.10. Komisijas priekšsēdētājs nosauc izsolāmās nedzīvojamās ēkas sākumcenu un jautā: “Kas sola vairāk?”.</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lastRenderedPageBreak/>
        <w:t>6.11. 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ēkas nomas tiesības tiek piešķirtas pretendentam, kas solījusi pēdējo augstāko cenu.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6.12. Pretendenta reģistrācijas numurs un solītā augstākā cena tiek ierakstīti protokolā.</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6.13. Atsakoties no turpmākas solīšanas, katrs izsoles dalībnieks nomas tiesību pretendentu sarakstā ar parakstu apliecina savu pēdējo solīto nomas maksas summu.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6.14. Mutisko izsoli protokolē izsoles gaitas protokolā.</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6.15. Ja </w:t>
      </w:r>
      <w:proofErr w:type="gramStart"/>
      <w:r w:rsidRPr="00345D0F">
        <w:rPr>
          <w:rFonts w:ascii="Times New Roman" w:eastAsia="Calibri" w:hAnsi="Times New Roman" w:cs="Times New Roman"/>
          <w:sz w:val="24"/>
          <w:szCs w:val="24"/>
        </w:rPr>
        <w:t>nepieciešams papildu laiks</w:t>
      </w:r>
      <w:proofErr w:type="gramEnd"/>
      <w:r w:rsidRPr="00345D0F">
        <w:rPr>
          <w:rFonts w:ascii="Times New Roman" w:eastAsia="Calibri" w:hAnsi="Times New Roman" w:cs="Times New Roman"/>
          <w:sz w:val="24"/>
          <w:szCs w:val="24"/>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6.16. Ja mutiskai izsolei piesakās tikai viens nomas tiesību pretendents, izsoli atzīst par notikušu. Balvu novada pašvaldība ar nomas tiesību pretendentu slēdz nomas līgumu par nomas maksu, kas ir vienāda ar izsoles sākumcenu.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6.17. Komisija ir tiesīga pārbaudīt izsoles pretendentu sniegtās ziņas. Pretendents netiek pielaists izsolē, ja tiek atklāts, ka izsoles pretendents ir sniedzis nepatiesas ziņas.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sz w:val="24"/>
          <w:szCs w:val="24"/>
        </w:rPr>
      </w:pPr>
      <w:r w:rsidRPr="00345D0F">
        <w:rPr>
          <w:rFonts w:ascii="Times New Roman" w:eastAsia="Calibri" w:hAnsi="Times New Roman" w:cs="Times New Roman"/>
          <w:b/>
          <w:sz w:val="24"/>
          <w:szCs w:val="24"/>
        </w:rPr>
        <w:t>7. Nenotikusī izsole</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7.1. Izsole var tikt uzskatīta par nenotikušu:</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7.1.1. ja neviens izsoles pretendents nav iesniedzis pieteikumu;</w:t>
      </w:r>
    </w:p>
    <w:p w:rsidR="00345D0F" w:rsidRPr="00345D0F" w:rsidRDefault="00345D0F" w:rsidP="00345D0F">
      <w:pPr>
        <w:spacing w:after="0" w:line="240" w:lineRule="auto"/>
        <w:ind w:left="993" w:right="-1" w:hanging="709"/>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7.1.2. ja neviens no izsoles pretendentiem, kurš ieguvis tiesības slēgt nomas līgumu, nenoslēdz to noteiktajā termiņā;</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7.1.3. ja tiek konstatēts, ka bijusi noruna kādu atturēt no piedalīšanās izsolē vai ja izsolē starp pretendentiem konstatēta vienošanās, kas ietekmējusi izsoles rezultātus vai tās gaitu;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7.1.4. ja nomas tiesības iegūst persona, kurai nav bijušas tiesības piedalīties izsolē;</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roofErr w:type="spellStart"/>
      <w:r w:rsidRPr="00345D0F">
        <w:rPr>
          <w:rFonts w:ascii="Times New Roman" w:eastAsia="Calibri" w:hAnsi="Times New Roman" w:cs="Times New Roman"/>
          <w:sz w:val="24"/>
          <w:szCs w:val="24"/>
        </w:rPr>
        <w:t>7.1.5.ja</w:t>
      </w:r>
      <w:proofErr w:type="spellEnd"/>
      <w:r w:rsidRPr="00345D0F">
        <w:rPr>
          <w:rFonts w:ascii="Times New Roman" w:eastAsia="Calibri" w:hAnsi="Times New Roman" w:cs="Times New Roman"/>
          <w:sz w:val="24"/>
          <w:szCs w:val="24"/>
        </w:rPr>
        <w:t xml:space="preserve">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bCs/>
          <w:sz w:val="24"/>
          <w:szCs w:val="24"/>
        </w:rPr>
      </w:pPr>
      <w:r w:rsidRPr="00345D0F">
        <w:rPr>
          <w:rFonts w:ascii="Times New Roman" w:eastAsia="Calibri" w:hAnsi="Times New Roman" w:cs="Times New Roman"/>
          <w:b/>
          <w:bCs/>
          <w:sz w:val="24"/>
          <w:szCs w:val="24"/>
        </w:rPr>
        <w:t>8. Izsoles rezultātu apstiprināšana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8.1. Izsoles protokols tiek sagatavots 2 (divu) darba dienu laikā pēc izsoles rezultātu paziņošanas.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8.2. Sūdzības par Komisijas darbu iesniedzamas Balvu novada Domes priekšsēdētājam ne vēlāk kā 4 (četru) dienu laikā kopš izsoles dienas. Vēlāk iesniegtās sūdzības netiek skatītas.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 xml:space="preserve">8.3. Ja </w:t>
      </w:r>
      <w:proofErr w:type="gramStart"/>
      <w:r w:rsidRPr="00345D0F">
        <w:rPr>
          <w:rFonts w:ascii="Times New Roman" w:eastAsia="Calibri" w:hAnsi="Times New Roman" w:cs="Times New Roman"/>
          <w:sz w:val="24"/>
          <w:szCs w:val="24"/>
        </w:rPr>
        <w:t>nepieciešams papildu laiks</w:t>
      </w:r>
      <w:proofErr w:type="gramEnd"/>
      <w:r w:rsidRPr="00345D0F">
        <w:rPr>
          <w:rFonts w:ascii="Times New Roman" w:eastAsia="Calibri" w:hAnsi="Times New Roman" w:cs="Times New Roman"/>
          <w:sz w:val="24"/>
          <w:szCs w:val="24"/>
        </w:rPr>
        <w:t xml:space="preserve">, lai izvērtētu pieteikumu atbilstību publicētajiem iznomāšanas nosacījumiem, komisija paziņo laiku un vietu, kad tiks paziņoti izsoles rezultāti. </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8.4. Iznomātājs apstiprina izsoles rezultātus.</w:t>
      </w:r>
    </w:p>
    <w:p w:rsidR="00345D0F" w:rsidRPr="00345D0F" w:rsidRDefault="00345D0F" w:rsidP="00345D0F">
      <w:pPr>
        <w:spacing w:after="0" w:line="240" w:lineRule="auto"/>
        <w:ind w:right="-1"/>
        <w:jc w:val="center"/>
        <w:rPr>
          <w:rFonts w:ascii="Times New Roman" w:eastAsia="Calibri" w:hAnsi="Times New Roman" w:cs="Times New Roman"/>
          <w:b/>
          <w:bCs/>
          <w:sz w:val="24"/>
          <w:szCs w:val="24"/>
        </w:rPr>
      </w:pPr>
    </w:p>
    <w:p w:rsidR="00345D0F" w:rsidRPr="00345D0F" w:rsidRDefault="00345D0F" w:rsidP="00345D0F">
      <w:pPr>
        <w:spacing w:after="0" w:line="240" w:lineRule="auto"/>
        <w:ind w:right="-1"/>
        <w:jc w:val="center"/>
        <w:rPr>
          <w:rFonts w:ascii="Times New Roman" w:eastAsia="Calibri" w:hAnsi="Times New Roman" w:cs="Times New Roman"/>
          <w:b/>
          <w:bCs/>
          <w:sz w:val="24"/>
          <w:szCs w:val="24"/>
        </w:rPr>
      </w:pPr>
      <w:r w:rsidRPr="00345D0F">
        <w:rPr>
          <w:rFonts w:ascii="Times New Roman" w:eastAsia="Calibri" w:hAnsi="Times New Roman" w:cs="Times New Roman"/>
          <w:b/>
          <w:bCs/>
          <w:sz w:val="24"/>
          <w:szCs w:val="24"/>
        </w:rPr>
        <w:t>9. Nomas līguma noslēgšana</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9.1. Iznomātājs nomas līgumu slēdz ar to nomas tiesību pretendentu/ -</w:t>
      </w:r>
      <w:proofErr w:type="spellStart"/>
      <w:r w:rsidRPr="00345D0F">
        <w:rPr>
          <w:rFonts w:ascii="Times New Roman" w:eastAsia="Calibri" w:hAnsi="Times New Roman" w:cs="Times New Roman"/>
          <w:sz w:val="24"/>
          <w:szCs w:val="24"/>
        </w:rPr>
        <w:t>iem</w:t>
      </w:r>
      <w:proofErr w:type="spellEnd"/>
      <w:r w:rsidRPr="00345D0F">
        <w:rPr>
          <w:rFonts w:ascii="Times New Roman" w:eastAsia="Calibri" w:hAnsi="Times New Roman" w:cs="Times New Roman"/>
          <w:sz w:val="24"/>
          <w:szCs w:val="24"/>
        </w:rPr>
        <w:t>, kurš/ -i nosolījis/ -</w:t>
      </w:r>
      <w:proofErr w:type="spellStart"/>
      <w:r w:rsidRPr="00345D0F">
        <w:rPr>
          <w:rFonts w:ascii="Times New Roman" w:eastAsia="Calibri" w:hAnsi="Times New Roman" w:cs="Times New Roman"/>
          <w:sz w:val="24"/>
          <w:szCs w:val="24"/>
        </w:rPr>
        <w:t>juši</w:t>
      </w:r>
      <w:proofErr w:type="spellEnd"/>
      <w:r w:rsidRPr="00345D0F">
        <w:rPr>
          <w:rFonts w:ascii="Times New Roman" w:eastAsia="Calibri" w:hAnsi="Times New Roman" w:cs="Times New Roman"/>
          <w:sz w:val="24"/>
          <w:szCs w:val="24"/>
        </w:rPr>
        <w:t xml:space="preserve"> visaugstāko nomas maksu par nedzīvojamo telpu.</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t>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345D0F" w:rsidRPr="00345D0F" w:rsidRDefault="00345D0F" w:rsidP="00345D0F">
      <w:pPr>
        <w:spacing w:after="0" w:line="240" w:lineRule="auto"/>
        <w:ind w:right="-1"/>
        <w:jc w:val="both"/>
        <w:rPr>
          <w:rFonts w:ascii="Times New Roman" w:eastAsia="Calibri" w:hAnsi="Times New Roman" w:cs="Times New Roman"/>
          <w:sz w:val="24"/>
          <w:szCs w:val="24"/>
        </w:rPr>
      </w:pPr>
      <w:r w:rsidRPr="00345D0F">
        <w:rPr>
          <w:rFonts w:ascii="Times New Roman" w:eastAsia="Calibri" w:hAnsi="Times New Roman" w:cs="Times New Roman"/>
          <w:sz w:val="24"/>
          <w:szCs w:val="24"/>
        </w:rPr>
        <w:lastRenderedPageBreak/>
        <w:t xml:space="preserve">9.3. Gadījumā, ja nomas tiesību pretendents, kurš nosolījis augstāko nomas maksu, atsakās slēgt nomas līgumu, iznomātājs secīgi piedāvā nomas līgumu slēgt tam nomas tiesību pretendentam, kurā nosolīja nākamo augstāko nomas maksu. </w:t>
      </w:r>
    </w:p>
    <w:p w:rsidR="00345D0F" w:rsidRPr="00345D0F" w:rsidRDefault="00345D0F" w:rsidP="00345D0F">
      <w:pPr>
        <w:spacing w:after="0" w:line="240" w:lineRule="auto"/>
        <w:ind w:right="-1"/>
        <w:rPr>
          <w:rFonts w:ascii="Times New Roman" w:eastAsia="Calibri" w:hAnsi="Times New Roman" w:cs="Times New Roman"/>
          <w:sz w:val="24"/>
          <w:szCs w:val="24"/>
        </w:rPr>
      </w:pPr>
    </w:p>
    <w:p w:rsidR="00345D0F" w:rsidRPr="00345D0F" w:rsidRDefault="00345D0F" w:rsidP="00345D0F">
      <w:pPr>
        <w:spacing w:after="0" w:line="240" w:lineRule="auto"/>
        <w:ind w:right="-1"/>
        <w:rPr>
          <w:rFonts w:ascii="Times New Roman" w:eastAsia="Calibri" w:hAnsi="Times New Roman" w:cs="Times New Roman"/>
          <w:sz w:val="24"/>
          <w:szCs w:val="24"/>
        </w:rPr>
      </w:pPr>
      <w:r w:rsidRPr="00345D0F">
        <w:rPr>
          <w:rFonts w:ascii="Times New Roman" w:eastAsia="Calibri" w:hAnsi="Times New Roman" w:cs="Times New Roman"/>
          <w:sz w:val="24"/>
          <w:szCs w:val="24"/>
        </w:rPr>
        <w:t>Domes priekšsēdētājs</w:t>
      </w:r>
      <w:proofErr w:type="gramStart"/>
      <w:r w:rsidRPr="00345D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bookmarkStart w:id="0" w:name="_GoBack"/>
      <w:bookmarkEnd w:id="0"/>
      <w:proofErr w:type="gramEnd"/>
      <w:r w:rsidRPr="00345D0F">
        <w:rPr>
          <w:rFonts w:ascii="Times New Roman" w:eastAsia="Calibri" w:hAnsi="Times New Roman" w:cs="Times New Roman"/>
          <w:sz w:val="24"/>
          <w:szCs w:val="24"/>
        </w:rPr>
        <w:t>Aigars Pušpurs</w:t>
      </w:r>
    </w:p>
    <w:p w:rsidR="008355A8" w:rsidRPr="00345D0F" w:rsidRDefault="008355A8" w:rsidP="00345D0F"/>
    <w:sectPr w:rsidR="008355A8" w:rsidRPr="00345D0F" w:rsidSect="008355A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7AB28B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A8"/>
    <w:rsid w:val="00345D0F"/>
    <w:rsid w:val="003C1AE0"/>
    <w:rsid w:val="008355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6181D-7C4C-45F5-955E-41BD8D63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lvi.lv/index.php?option=com_content&amp;view=article&amp;id=10423:42&amp;catid=287:11122014-protokols-nr16&amp;Itemid=123&amp;lang=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15557</Words>
  <Characters>8869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2021-04-23T10:19:00Z</dcterms:created>
  <dcterms:modified xsi:type="dcterms:W3CDTF">2021-04-23T10:34:00Z</dcterms:modified>
</cp:coreProperties>
</file>